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28" w:rsidRPr="00351128" w:rsidRDefault="00D83454" w:rsidP="0035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0A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1128" w:rsidRPr="00351128" w:rsidRDefault="00351128" w:rsidP="0035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128">
        <w:rPr>
          <w:rFonts w:ascii="Times New Roman" w:hAnsi="Times New Roman" w:cs="Times New Roman"/>
          <w:b/>
          <w:sz w:val="28"/>
          <w:szCs w:val="28"/>
        </w:rPr>
        <w:t>АДМИНИСТРАЦИЯ ЧЕРНОВСКОГО СЕЛЬСКОГО ПОСЕЛЕНИЯ</w:t>
      </w:r>
    </w:p>
    <w:p w:rsidR="00351128" w:rsidRPr="00351128" w:rsidRDefault="00351128" w:rsidP="0035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128">
        <w:rPr>
          <w:rFonts w:ascii="Times New Roman" w:hAnsi="Times New Roman" w:cs="Times New Roman"/>
          <w:b/>
          <w:sz w:val="28"/>
          <w:szCs w:val="28"/>
        </w:rPr>
        <w:t xml:space="preserve"> ШАБАЛИНСКОГО РАЙОНА КИРОВСКОЙ ОБЛАСТИ</w:t>
      </w:r>
    </w:p>
    <w:p w:rsidR="00351128" w:rsidRPr="00351128" w:rsidRDefault="00351128" w:rsidP="0035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128" w:rsidRPr="00351128" w:rsidRDefault="00351128" w:rsidP="00351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12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51128" w:rsidRPr="00351128" w:rsidRDefault="00351128" w:rsidP="0035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128" w:rsidRPr="00351128" w:rsidRDefault="00351128" w:rsidP="0035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1128" w:rsidRPr="003F0D3A" w:rsidRDefault="002B0A88" w:rsidP="00351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06.12.2024</w:t>
      </w:r>
      <w:r w:rsidR="00351128" w:rsidRPr="0035112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51128" w:rsidRPr="00351128">
        <w:rPr>
          <w:rFonts w:ascii="Times New Roman" w:hAnsi="Times New Roman" w:cs="Times New Roman"/>
          <w:sz w:val="28"/>
          <w:szCs w:val="28"/>
        </w:rPr>
        <w:tab/>
      </w:r>
      <w:r w:rsidR="00351128" w:rsidRPr="00351128">
        <w:rPr>
          <w:rFonts w:ascii="Times New Roman" w:hAnsi="Times New Roman" w:cs="Times New Roman"/>
          <w:sz w:val="28"/>
          <w:szCs w:val="28"/>
        </w:rPr>
        <w:tab/>
      </w:r>
      <w:r w:rsidR="00351128" w:rsidRPr="0035112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</w:t>
      </w:r>
      <w:r w:rsidR="003F0D3A">
        <w:rPr>
          <w:rFonts w:ascii="Times New Roman" w:hAnsi="Times New Roman" w:cs="Times New Roman"/>
          <w:sz w:val="28"/>
          <w:szCs w:val="28"/>
        </w:rPr>
        <w:tab/>
      </w:r>
      <w:r w:rsidR="003F0D3A">
        <w:rPr>
          <w:rFonts w:ascii="Times New Roman" w:hAnsi="Times New Roman" w:cs="Times New Roman"/>
          <w:sz w:val="28"/>
          <w:szCs w:val="28"/>
        </w:rPr>
        <w:tab/>
      </w:r>
      <w:r w:rsidR="003F0D3A">
        <w:rPr>
          <w:rFonts w:ascii="Times New Roman" w:hAnsi="Times New Roman" w:cs="Times New Roman"/>
          <w:sz w:val="28"/>
          <w:szCs w:val="28"/>
        </w:rPr>
        <w:tab/>
      </w:r>
      <w:r w:rsidR="00351128" w:rsidRPr="00351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128" w:rsidRPr="00351128">
        <w:rPr>
          <w:rFonts w:ascii="Times New Roman" w:hAnsi="Times New Roman" w:cs="Times New Roman"/>
          <w:sz w:val="28"/>
          <w:szCs w:val="28"/>
        </w:rPr>
        <w:t>№</w:t>
      </w:r>
      <w:r w:rsidR="003F0D3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73</w:t>
      </w:r>
      <w:proofErr w:type="gramEnd"/>
    </w:p>
    <w:p w:rsidR="00351128" w:rsidRPr="00351128" w:rsidRDefault="00351128" w:rsidP="003511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128">
        <w:rPr>
          <w:rFonts w:ascii="Times New Roman" w:hAnsi="Times New Roman" w:cs="Times New Roman"/>
          <w:sz w:val="28"/>
          <w:szCs w:val="28"/>
        </w:rPr>
        <w:t>С. Черновское</w:t>
      </w:r>
    </w:p>
    <w:p w:rsidR="00351128" w:rsidRPr="00351128" w:rsidRDefault="00351128" w:rsidP="003511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CA1" w:rsidRPr="00D04CA1" w:rsidRDefault="00B21F0F" w:rsidP="00D04CA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4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</w:t>
      </w:r>
      <w:r w:rsidR="00546E31" w:rsidRPr="00D04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ьного жилищного контроля </w:t>
      </w:r>
      <w:r w:rsidR="00D04CA1" w:rsidRPr="00D04CA1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="00D04CA1" w:rsidRPr="00D04CA1">
        <w:rPr>
          <w:rFonts w:ascii="Times New Roman" w:hAnsi="Times New Roman" w:cs="Times New Roman"/>
          <w:b/>
          <w:sz w:val="28"/>
          <w:szCs w:val="28"/>
        </w:rPr>
        <w:t xml:space="preserve"> Черновского сельского поселения Шабалинского района Кировской области</w:t>
      </w:r>
    </w:p>
    <w:p w:rsidR="00B21F0F" w:rsidRPr="00D04CA1" w:rsidRDefault="00546E31" w:rsidP="00D04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2025</w:t>
      </w:r>
      <w:r w:rsidR="00B21F0F" w:rsidRPr="00D04C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B21F0F" w:rsidRPr="0003761E" w:rsidRDefault="00B21F0F" w:rsidP="00351128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№131-ФЗ "Об общих принципах организации местного самоуправления в Российской Федерации", Федерального закона от 31.07.2020 №</w:t>
      </w:r>
      <w:r w:rsidR="003643E6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"О государственном контроле (надзоре) и муниципальном контроле в Российской Федерации", Постановления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Устава муниципального образования </w:t>
      </w:r>
      <w:r w:rsidR="00351128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Черновское сельское поселение Шабалинского района Кировской области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351128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сельского поселения Шабалинского района Кировской области ПОСТАНОВЛЯЕТ:</w:t>
      </w:r>
    </w:p>
    <w:p w:rsidR="00B21F0F" w:rsidRPr="0003761E" w:rsidRDefault="00B21F0F" w:rsidP="00B21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</w:t>
      </w:r>
      <w:r w:rsidR="00546E31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жилищного контроля </w:t>
      </w:r>
      <w:r w:rsidR="00D0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Черновского сельского поселения Шабалинского района Кировской области </w:t>
      </w:r>
      <w:r w:rsidR="00546E31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03761E" w:rsidRDefault="00B21F0F" w:rsidP="000376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</w:t>
      </w:r>
      <w:r w:rsidR="003643E6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икования, и распространяется на правоо</w:t>
      </w:r>
      <w:r w:rsidR="00546E31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тношения, возникшие с 01.01.2025</w:t>
      </w:r>
      <w:r w:rsidR="003643E6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43E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03761E" w:rsidRPr="0003761E" w:rsidRDefault="00B21F0F" w:rsidP="0003761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5112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3. </w:t>
      </w:r>
      <w:r w:rsidR="00351128" w:rsidRPr="0035112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«Сборник нормативных правовых актов органов местного самоуправления Черновского сельского поселения Шабалинского района Кировской области» и на официальном сайте </w:t>
      </w:r>
      <w:r w:rsidR="0003761E" w:rsidRPr="0003761E">
        <w:rPr>
          <w:rFonts w:ascii="Times New Roman" w:hAnsi="Times New Roman" w:cs="Times New Roman"/>
          <w:sz w:val="28"/>
          <w:szCs w:val="28"/>
        </w:rPr>
        <w:t>администрации Черновского сельского поселения Шабалинского района Кировской области в сети «Интернет»</w:t>
      </w:r>
      <w:r w:rsidR="00351128" w:rsidRPr="00351128">
        <w:rPr>
          <w:rFonts w:ascii="Times New Roman" w:hAnsi="Times New Roman" w:cs="Times New Roman"/>
          <w:sz w:val="28"/>
          <w:szCs w:val="28"/>
        </w:rPr>
        <w:t>.</w:t>
      </w:r>
    </w:p>
    <w:p w:rsidR="00351128" w:rsidRPr="00020BD2" w:rsidRDefault="00351128" w:rsidP="0003761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0BD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351128" w:rsidRPr="00351128" w:rsidRDefault="00351128" w:rsidP="00351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12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51128" w:rsidRPr="00351128" w:rsidRDefault="00351128" w:rsidP="003511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128">
        <w:rPr>
          <w:rFonts w:ascii="Times New Roman" w:hAnsi="Times New Roman" w:cs="Times New Roman"/>
          <w:sz w:val="28"/>
          <w:szCs w:val="28"/>
        </w:rPr>
        <w:t>Глава  администрации</w:t>
      </w:r>
      <w:proofErr w:type="gramEnd"/>
      <w:r w:rsidRPr="003511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BD2" w:rsidRPr="001170BC" w:rsidRDefault="00351128" w:rsidP="001170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1128">
        <w:rPr>
          <w:rFonts w:ascii="Times New Roman" w:hAnsi="Times New Roman" w:cs="Times New Roman"/>
          <w:sz w:val="28"/>
          <w:szCs w:val="28"/>
        </w:rPr>
        <w:t xml:space="preserve">Черновского сельского поселения                </w:t>
      </w:r>
      <w:r w:rsidR="005F26F6">
        <w:rPr>
          <w:rFonts w:ascii="Times New Roman" w:hAnsi="Times New Roman" w:cs="Times New Roman"/>
          <w:sz w:val="28"/>
          <w:szCs w:val="28"/>
        </w:rPr>
        <w:t xml:space="preserve">                     В.В. Минин</w:t>
      </w:r>
      <w:bookmarkStart w:id="0" w:name="_GoBack"/>
      <w:bookmarkEnd w:id="0"/>
    </w:p>
    <w:p w:rsidR="00351128" w:rsidRPr="00020BD2" w:rsidRDefault="00351128" w:rsidP="0035112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8"/>
          <w:szCs w:val="26"/>
        </w:rPr>
      </w:pPr>
      <w:r w:rsidRPr="00020BD2">
        <w:rPr>
          <w:rFonts w:ascii="Times New Roman" w:hAnsi="Times New Roman" w:cs="Times New Roman"/>
          <w:sz w:val="28"/>
          <w:szCs w:val="26"/>
        </w:rPr>
        <w:lastRenderedPageBreak/>
        <w:t>УТВЕРЖДЕНА</w:t>
      </w:r>
    </w:p>
    <w:p w:rsidR="00351128" w:rsidRPr="00020BD2" w:rsidRDefault="00351128" w:rsidP="00351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proofErr w:type="gramStart"/>
      <w:r w:rsidRPr="00020BD2">
        <w:rPr>
          <w:rFonts w:ascii="Times New Roman" w:hAnsi="Times New Roman" w:cs="Times New Roman"/>
          <w:sz w:val="28"/>
          <w:szCs w:val="26"/>
        </w:rPr>
        <w:t>Постановление  администрации</w:t>
      </w:r>
      <w:proofErr w:type="gramEnd"/>
      <w:r w:rsidRPr="00020BD2">
        <w:rPr>
          <w:rFonts w:ascii="Times New Roman" w:hAnsi="Times New Roman" w:cs="Times New Roman"/>
          <w:sz w:val="28"/>
          <w:szCs w:val="26"/>
        </w:rPr>
        <w:t xml:space="preserve">  </w:t>
      </w:r>
    </w:p>
    <w:p w:rsidR="00B21F0F" w:rsidRPr="00020BD2" w:rsidRDefault="00351128" w:rsidP="003511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020BD2">
        <w:rPr>
          <w:rFonts w:ascii="Times New Roman" w:hAnsi="Times New Roman" w:cs="Times New Roman"/>
          <w:sz w:val="28"/>
          <w:szCs w:val="26"/>
        </w:rPr>
        <w:t>Черновского сельского поселения</w:t>
      </w:r>
    </w:p>
    <w:p w:rsidR="00B21F0F" w:rsidRPr="00020BD2" w:rsidRDefault="003F0D3A" w:rsidP="003511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6"/>
          <w:lang w:eastAsia="ru-RU"/>
        </w:rPr>
      </w:pPr>
      <w:r w:rsidRPr="00020BD2">
        <w:rPr>
          <w:rFonts w:ascii="Times New Roman" w:eastAsia="Times New Roman" w:hAnsi="Times New Roman" w:cs="Times New Roman"/>
          <w:color w:val="052635"/>
          <w:sz w:val="28"/>
          <w:szCs w:val="26"/>
          <w:lang w:eastAsia="ru-RU"/>
        </w:rPr>
        <w:t>о</w:t>
      </w:r>
      <w:r w:rsidR="00B21F0F" w:rsidRPr="00020BD2">
        <w:rPr>
          <w:rFonts w:ascii="Times New Roman" w:eastAsia="Times New Roman" w:hAnsi="Times New Roman" w:cs="Times New Roman"/>
          <w:color w:val="052635"/>
          <w:sz w:val="28"/>
          <w:szCs w:val="26"/>
          <w:lang w:eastAsia="ru-RU"/>
        </w:rPr>
        <w:t>т</w:t>
      </w:r>
      <w:r w:rsidRPr="00020BD2">
        <w:rPr>
          <w:rFonts w:ascii="Times New Roman" w:eastAsia="Times New Roman" w:hAnsi="Times New Roman" w:cs="Times New Roman"/>
          <w:color w:val="052635"/>
          <w:sz w:val="28"/>
          <w:szCs w:val="26"/>
          <w:lang w:eastAsia="ru-RU"/>
        </w:rPr>
        <w:t xml:space="preserve"> </w:t>
      </w:r>
      <w:r w:rsidR="002B0A88">
        <w:rPr>
          <w:rFonts w:ascii="Times New Roman" w:eastAsia="Times New Roman" w:hAnsi="Times New Roman" w:cs="Times New Roman"/>
          <w:color w:val="052635"/>
          <w:sz w:val="28"/>
          <w:szCs w:val="26"/>
          <w:lang w:eastAsia="ru-RU"/>
        </w:rPr>
        <w:t>06.12.2024 № 73</w:t>
      </w:r>
    </w:p>
    <w:p w:rsidR="00B21F0F" w:rsidRPr="0003761E" w:rsidRDefault="00B21F0F" w:rsidP="00B21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B21F0F" w:rsidRPr="0003761E" w:rsidRDefault="00B21F0F" w:rsidP="00B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профилактики рисков причинения вреда (ущерба) охраняемым законом ценностям по муниципальному жилищному контролю</w:t>
      </w:r>
      <w:r w:rsidR="00D04C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04CA1" w:rsidRPr="00D04CA1"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="00D04CA1" w:rsidRPr="00D04CA1">
        <w:rPr>
          <w:rFonts w:ascii="Times New Roman" w:hAnsi="Times New Roman" w:cs="Times New Roman"/>
          <w:b/>
          <w:sz w:val="28"/>
          <w:szCs w:val="28"/>
        </w:rPr>
        <w:t xml:space="preserve"> Черновского сельского поселения Шабалинского района Кировской области</w:t>
      </w:r>
    </w:p>
    <w:p w:rsidR="00B21F0F" w:rsidRPr="0003761E" w:rsidRDefault="00B21F0F" w:rsidP="00B21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на </w:t>
      </w:r>
      <w:r w:rsidR="00546E31" w:rsidRPr="000376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2025</w:t>
      </w: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год</w:t>
      </w:r>
    </w:p>
    <w:p w:rsidR="00B21F0F" w:rsidRPr="0003761E" w:rsidRDefault="00B21F0F" w:rsidP="0035112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B21F0F" w:rsidRPr="0003761E" w:rsidRDefault="00B21F0F" w:rsidP="00B21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1.Настоящая программа профилактики рисков причинения вреда (ущерба) охраняемым законом ценностям по муниципал</w:t>
      </w:r>
      <w:r w:rsidR="00546E31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ьному жилищному контролю на</w:t>
      </w:r>
      <w:r w:rsidR="00D0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Черновского сельского поселения Шабалинского района Кировской области</w:t>
      </w:r>
      <w:r w:rsidR="00546E31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46E31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</w:t>
      </w:r>
      <w:r w:rsidR="00546E31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разработана в соответствии с частью 2 статьи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 Федерального закона от 31 июля 2021 года № 248-ФЗ «О государственном контроле (надзоре) и муниципальном контроле в Российской Федерации», </w:t>
      </w:r>
      <w:r w:rsidR="00546E31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B21F0F" w:rsidRPr="0003761E" w:rsidRDefault="00B21F0F" w:rsidP="00B21F0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643E6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реализуется администрацией </w:t>
      </w:r>
      <w:r w:rsidR="00351128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Черновского сельского поселения Шабалинского района Кировской области</w:t>
      </w:r>
    </w:p>
    <w:p w:rsidR="00B21F0F" w:rsidRPr="0003761E" w:rsidRDefault="00B21F0F" w:rsidP="00B21F0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1128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жилищного законодательства и снижения рисков причинения вреда (ущерба) охраняемым законом ценностям, разъяснения контролируемым лицам обязательных требований жилищного законодательства в отношении объектов жилищных отношений.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1128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мероприятий, направленных на соблюдение контролируемыми лицами обязательных требований жилищного законодательства, на побуждение контролируемых лиц к добросовестности, повышению ответственности контролируемых лиц, снижению количества выявляемых нарушений обязательных требований.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351128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A6366C"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контрольные мероприятия не проводились.</w:t>
      </w:r>
    </w:p>
    <w:p w:rsidR="003643E6" w:rsidRPr="0003761E" w:rsidRDefault="003643E6" w:rsidP="0035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F0F" w:rsidRPr="0003761E" w:rsidRDefault="00B21F0F" w:rsidP="0035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Цели и задачи реализации Программы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Основными целями Программы профилактики являются: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Стимулирование добросовестного соблюдения обязательных требований всеми контролируемыми лицами;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Проведение профилактических мероприятий Программы направлено на решение следующих задач: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21F0F" w:rsidRPr="0003761E" w:rsidRDefault="00B21F0F" w:rsidP="003511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Формирование единого понимания обязательных требований законодательства у всех участников контрольной деятельности.</w:t>
      </w:r>
    </w:p>
    <w:p w:rsidR="003643E6" w:rsidRPr="0003761E" w:rsidRDefault="003643E6" w:rsidP="0035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43E6" w:rsidRPr="0003761E" w:rsidRDefault="00B21F0F" w:rsidP="0035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Перечень профилактических мероприятий, сроки (периодичность) </w:t>
      </w:r>
    </w:p>
    <w:p w:rsidR="00B21F0F" w:rsidRPr="0003761E" w:rsidRDefault="00B21F0F" w:rsidP="0035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их проведения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4196"/>
        <w:gridCol w:w="2656"/>
        <w:gridCol w:w="2036"/>
      </w:tblGrid>
      <w:tr w:rsidR="0003761E" w:rsidRPr="0003761E" w:rsidTr="00B21F0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03761E" w:rsidRPr="0003761E" w:rsidTr="00B21F0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A6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Актуализация и размещение на официальном сайте </w:t>
            </w:r>
            <w:r w:rsidR="00A6366C"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Черновского сельского поселения</w:t>
            </w: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«Интернет» перечня нормативных правовых актов или их отдельных частей, содержащих требования законодательства, оценка соблюдения которых является предметом муниципального жилищного контроля, а также текстов соответствующих нормативных правовых актов.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 на организацию и осуществление</w:t>
            </w:r>
          </w:p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жилищного контроля</w:t>
            </w:r>
          </w:p>
        </w:tc>
      </w:tr>
      <w:tr w:rsidR="0003761E" w:rsidRPr="0003761E" w:rsidTr="00B21F0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Консультирование контролируемых лиц и их представителей по вопросам, связанным с организацией и </w:t>
            </w: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осуществлением муниципального жилищного контроля:</w:t>
            </w:r>
          </w:p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порядок проведения контрольных мероприятий;</w:t>
            </w:r>
          </w:p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порядок осуществления профилактических мероприятий;</w:t>
            </w:r>
          </w:p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порядок принятия решений по итогам контрольных мероприятий;</w:t>
            </w:r>
          </w:p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порядок обжалования решений .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течении года в форме устных и письменных разъяснений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Должностное лицо, уполномоченное на организацию </w:t>
            </w: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осуществление</w:t>
            </w:r>
          </w:p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жилищного контроля</w:t>
            </w:r>
          </w:p>
        </w:tc>
      </w:tr>
      <w:tr w:rsidR="0003761E" w:rsidRPr="0003761E" w:rsidTr="00B21F0F">
        <w:trPr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информации о готовящихся нарушениях или признаках нарушений обязательных требований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Должностное лицо, уполномоченное на организацию и осуществление</w:t>
            </w:r>
          </w:p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жилищного контроля</w:t>
            </w:r>
          </w:p>
        </w:tc>
      </w:tr>
    </w:tbl>
    <w:p w:rsidR="003643E6" w:rsidRPr="0003761E" w:rsidRDefault="003643E6" w:rsidP="0035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1F0F" w:rsidRPr="0003761E" w:rsidRDefault="00B21F0F" w:rsidP="003511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6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Показатели результативности и эффективности Программы</w:t>
      </w:r>
    </w:p>
    <w:tbl>
      <w:tblPr>
        <w:tblW w:w="93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6015"/>
        <w:gridCol w:w="2700"/>
      </w:tblGrid>
      <w:tr w:rsidR="0003761E" w:rsidRPr="0003761E" w:rsidTr="00B21F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Ключевые показатели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Целевые значения</w:t>
            </w:r>
          </w:p>
        </w:tc>
      </w:tr>
      <w:tr w:rsidR="0003761E" w:rsidRPr="0003761E" w:rsidTr="00B21F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Полнота информации, размещенной на </w:t>
            </w:r>
            <w:r w:rsidR="00A6366C"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Черновского сельского поселения </w:t>
            </w: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сети «Интернет»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3761E" w:rsidRPr="0003761E" w:rsidTr="00B21F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  <w:tr w:rsidR="0003761E" w:rsidRPr="0003761E" w:rsidTr="00B21F0F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контролируемыми лицами предостережений, 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F0F" w:rsidRPr="0003761E" w:rsidRDefault="00B21F0F" w:rsidP="00351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76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100 %</w:t>
            </w:r>
          </w:p>
        </w:tc>
      </w:tr>
    </w:tbl>
    <w:p w:rsidR="00B21F0F" w:rsidRPr="0003761E" w:rsidRDefault="00B21F0F" w:rsidP="00B21F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21F0F" w:rsidRDefault="00B21F0F" w:rsidP="00B21F0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i/>
          <w:iCs/>
          <w:color w:val="010101"/>
          <w:sz w:val="21"/>
          <w:szCs w:val="21"/>
          <w:lang w:eastAsia="ru-RU"/>
        </w:rPr>
      </w:pPr>
    </w:p>
    <w:sectPr w:rsidR="00B21F0F" w:rsidSect="00B21F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66A3C"/>
    <w:multiLevelType w:val="hybridMultilevel"/>
    <w:tmpl w:val="9A9A7C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0"/>
    <w:rsid w:val="00020BD2"/>
    <w:rsid w:val="0003761E"/>
    <w:rsid w:val="001170BC"/>
    <w:rsid w:val="002B0A88"/>
    <w:rsid w:val="00351128"/>
    <w:rsid w:val="003643E6"/>
    <w:rsid w:val="003F0D3A"/>
    <w:rsid w:val="00546E31"/>
    <w:rsid w:val="005F26F6"/>
    <w:rsid w:val="00736659"/>
    <w:rsid w:val="00A6366C"/>
    <w:rsid w:val="00B21F0F"/>
    <w:rsid w:val="00CB69C0"/>
    <w:rsid w:val="00D04CA1"/>
    <w:rsid w:val="00D83454"/>
    <w:rsid w:val="00EC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47FE"/>
  <w15:chartTrackingRefBased/>
  <w15:docId w15:val="{567F3041-64C8-4B0C-86F9-4A2C9092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0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D3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20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2024-12-06T10:07:00Z</cp:lastPrinted>
  <dcterms:created xsi:type="dcterms:W3CDTF">2022-01-19T13:17:00Z</dcterms:created>
  <dcterms:modified xsi:type="dcterms:W3CDTF">2024-12-06T10:10:00Z</dcterms:modified>
</cp:coreProperties>
</file>