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7F" w:rsidRPr="00B56532" w:rsidRDefault="005D767F" w:rsidP="00617E87">
      <w:pPr>
        <w:pStyle w:val="2"/>
        <w:spacing w:before="0" w:after="0" w:line="0" w:lineRule="atLeast"/>
        <w:rPr>
          <w:rFonts w:ascii="Times New Roman" w:hAnsi="Times New Roman"/>
          <w:i w:val="0"/>
          <w:lang w:val="en-US"/>
        </w:rPr>
      </w:pPr>
    </w:p>
    <w:p w:rsidR="004D40A5" w:rsidRPr="005D767F" w:rsidRDefault="005D767F" w:rsidP="00617E87">
      <w:pPr>
        <w:pStyle w:val="2"/>
        <w:spacing w:before="0" w:after="0" w:line="0" w:lineRule="atLeast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ВЫСОКОРАМЕНСКАЯ</w:t>
      </w:r>
      <w:r w:rsidR="004D40A5" w:rsidRPr="005D767F">
        <w:rPr>
          <w:rFonts w:ascii="Times New Roman" w:hAnsi="Times New Roman"/>
          <w:i w:val="0"/>
        </w:rPr>
        <w:t xml:space="preserve"> СЕЛЬСКАЯ ДУМА</w:t>
      </w:r>
    </w:p>
    <w:p w:rsidR="004D40A5" w:rsidRPr="005D767F" w:rsidRDefault="004D40A5" w:rsidP="00617E87">
      <w:pPr>
        <w:spacing w:line="0" w:lineRule="atLeast"/>
        <w:jc w:val="center"/>
        <w:rPr>
          <w:b/>
          <w:color w:val="auto"/>
          <w:sz w:val="28"/>
          <w:szCs w:val="28"/>
        </w:rPr>
      </w:pPr>
      <w:r w:rsidRPr="005D767F">
        <w:rPr>
          <w:b/>
          <w:color w:val="auto"/>
          <w:sz w:val="28"/>
          <w:szCs w:val="28"/>
        </w:rPr>
        <w:t>ШАБАЛИНСКОГО РАЙОНА</w:t>
      </w:r>
    </w:p>
    <w:p w:rsidR="004D40A5" w:rsidRPr="005D767F" w:rsidRDefault="004D40A5" w:rsidP="00617E87">
      <w:pPr>
        <w:spacing w:line="0" w:lineRule="atLeast"/>
        <w:jc w:val="center"/>
        <w:rPr>
          <w:b/>
          <w:color w:val="auto"/>
          <w:sz w:val="28"/>
          <w:szCs w:val="28"/>
        </w:rPr>
      </w:pPr>
      <w:r w:rsidRPr="005D767F">
        <w:rPr>
          <w:b/>
          <w:color w:val="auto"/>
          <w:sz w:val="28"/>
          <w:szCs w:val="28"/>
        </w:rPr>
        <w:t>КИРОВСКОЙ ОБЛАСТИ</w:t>
      </w:r>
    </w:p>
    <w:p w:rsidR="004D40A5" w:rsidRPr="005D767F" w:rsidRDefault="001B36C3" w:rsidP="00617E87">
      <w:pPr>
        <w:spacing w:line="0" w:lineRule="atLeas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ПЯТОГО</w:t>
      </w:r>
      <w:r w:rsidR="004D40A5" w:rsidRPr="005D767F">
        <w:rPr>
          <w:b/>
          <w:color w:val="auto"/>
          <w:sz w:val="28"/>
          <w:szCs w:val="28"/>
        </w:rPr>
        <w:t xml:space="preserve"> СОЗЫВА</w:t>
      </w:r>
    </w:p>
    <w:p w:rsidR="004D40A5" w:rsidRPr="002A2379" w:rsidRDefault="004D40A5" w:rsidP="002A2379">
      <w:pPr>
        <w:jc w:val="center"/>
        <w:rPr>
          <w:b/>
          <w:color w:val="auto"/>
          <w:sz w:val="28"/>
          <w:szCs w:val="28"/>
        </w:rPr>
      </w:pPr>
    </w:p>
    <w:p w:rsidR="004D40A5" w:rsidRPr="002A2379" w:rsidRDefault="004D40A5" w:rsidP="002A2379">
      <w:pPr>
        <w:jc w:val="center"/>
        <w:rPr>
          <w:b/>
          <w:color w:val="auto"/>
          <w:sz w:val="32"/>
          <w:szCs w:val="32"/>
        </w:rPr>
      </w:pPr>
      <w:r w:rsidRPr="002A2379">
        <w:rPr>
          <w:b/>
          <w:color w:val="auto"/>
          <w:sz w:val="32"/>
          <w:szCs w:val="32"/>
        </w:rPr>
        <w:t>РЕШЕНИЕ</w:t>
      </w:r>
    </w:p>
    <w:p w:rsidR="004D40A5" w:rsidRPr="002A2379" w:rsidRDefault="004D40A5" w:rsidP="002A2379">
      <w:pPr>
        <w:jc w:val="center"/>
        <w:rPr>
          <w:b/>
          <w:color w:val="auto"/>
          <w:sz w:val="28"/>
          <w:szCs w:val="28"/>
        </w:rPr>
      </w:pPr>
    </w:p>
    <w:p w:rsidR="004D40A5" w:rsidRPr="00FA6CA0" w:rsidRDefault="00B56532" w:rsidP="00354777">
      <w:pPr>
        <w:jc w:val="both"/>
        <w:rPr>
          <w:b/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 xml:space="preserve">       </w:t>
      </w:r>
      <w:r w:rsidR="00235CC4">
        <w:rPr>
          <w:color w:val="auto"/>
          <w:sz w:val="28"/>
          <w:szCs w:val="28"/>
        </w:rPr>
        <w:t>28</w:t>
      </w:r>
      <w:r w:rsidR="0071374E">
        <w:rPr>
          <w:color w:val="auto"/>
          <w:sz w:val="28"/>
          <w:szCs w:val="28"/>
        </w:rPr>
        <w:t>.1</w:t>
      </w:r>
      <w:r w:rsidR="00235CC4">
        <w:rPr>
          <w:color w:val="auto"/>
          <w:sz w:val="28"/>
          <w:szCs w:val="28"/>
        </w:rPr>
        <w:t>0</w:t>
      </w:r>
      <w:r w:rsidR="0071374E">
        <w:rPr>
          <w:color w:val="auto"/>
          <w:sz w:val="28"/>
          <w:szCs w:val="28"/>
        </w:rPr>
        <w:t>.202</w:t>
      </w:r>
      <w:r w:rsidR="00235CC4">
        <w:rPr>
          <w:color w:val="auto"/>
          <w:sz w:val="28"/>
          <w:szCs w:val="28"/>
        </w:rPr>
        <w:t>4</w:t>
      </w:r>
      <w:r w:rsidR="004D40A5" w:rsidRPr="00A54687">
        <w:rPr>
          <w:color w:val="auto"/>
          <w:sz w:val="28"/>
          <w:szCs w:val="28"/>
        </w:rPr>
        <w:t xml:space="preserve">                                                                    </w:t>
      </w:r>
      <w:r w:rsidR="001B36C3">
        <w:rPr>
          <w:color w:val="auto"/>
          <w:sz w:val="28"/>
          <w:szCs w:val="28"/>
        </w:rPr>
        <w:t xml:space="preserve">     </w:t>
      </w:r>
      <w:r w:rsidR="004D40A5" w:rsidRPr="00A54687">
        <w:rPr>
          <w:color w:val="auto"/>
          <w:sz w:val="28"/>
          <w:szCs w:val="28"/>
        </w:rPr>
        <w:t xml:space="preserve">     </w:t>
      </w:r>
      <w:r w:rsidR="004D40A5">
        <w:rPr>
          <w:b/>
          <w:color w:val="auto"/>
          <w:sz w:val="28"/>
          <w:szCs w:val="28"/>
        </w:rPr>
        <w:tab/>
        <w:t xml:space="preserve">          </w:t>
      </w:r>
      <w:r w:rsidR="00A54687">
        <w:rPr>
          <w:b/>
          <w:color w:val="auto"/>
          <w:sz w:val="28"/>
          <w:szCs w:val="28"/>
        </w:rPr>
        <w:t xml:space="preserve">  </w:t>
      </w:r>
      <w:r w:rsidR="004D40A5" w:rsidRPr="002A2379">
        <w:rPr>
          <w:b/>
          <w:color w:val="auto"/>
          <w:sz w:val="28"/>
          <w:szCs w:val="28"/>
        </w:rPr>
        <w:t xml:space="preserve"> </w:t>
      </w:r>
      <w:r w:rsidR="00290F46">
        <w:rPr>
          <w:color w:val="auto"/>
          <w:sz w:val="28"/>
          <w:szCs w:val="28"/>
        </w:rPr>
        <w:t>№</w:t>
      </w:r>
      <w:r w:rsidR="00297CAA">
        <w:rPr>
          <w:color w:val="auto"/>
          <w:sz w:val="28"/>
          <w:szCs w:val="28"/>
        </w:rPr>
        <w:t xml:space="preserve"> </w:t>
      </w:r>
      <w:r w:rsidR="00235CC4">
        <w:rPr>
          <w:color w:val="auto"/>
          <w:sz w:val="28"/>
          <w:szCs w:val="28"/>
        </w:rPr>
        <w:t>20</w:t>
      </w:r>
      <w:r w:rsidR="00297CAA">
        <w:rPr>
          <w:color w:val="auto"/>
          <w:sz w:val="28"/>
          <w:szCs w:val="28"/>
        </w:rPr>
        <w:t>/</w:t>
      </w:r>
      <w:r w:rsidR="00691F2D">
        <w:rPr>
          <w:color w:val="auto"/>
          <w:sz w:val="28"/>
          <w:szCs w:val="28"/>
        </w:rPr>
        <w:t>113</w:t>
      </w:r>
      <w:bookmarkStart w:id="0" w:name="_GoBack"/>
      <w:bookmarkEnd w:id="0"/>
    </w:p>
    <w:p w:rsidR="004D40A5" w:rsidRPr="00824291" w:rsidRDefault="005D767F" w:rsidP="005D767F">
      <w:pPr>
        <w:spacing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с.</w:t>
      </w:r>
      <w:r w:rsidR="00B56532" w:rsidRPr="00FA6CA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Высокораменское</w:t>
      </w:r>
    </w:p>
    <w:p w:rsidR="004D40A5" w:rsidRPr="00824291" w:rsidRDefault="004D40A5" w:rsidP="00C31517">
      <w:pPr>
        <w:jc w:val="center"/>
        <w:rPr>
          <w:b/>
          <w:color w:val="auto"/>
          <w:sz w:val="28"/>
          <w:szCs w:val="28"/>
        </w:rPr>
      </w:pPr>
      <w:r w:rsidRPr="00824291">
        <w:rPr>
          <w:b/>
          <w:color w:val="auto"/>
          <w:sz w:val="28"/>
          <w:szCs w:val="28"/>
        </w:rPr>
        <w:t xml:space="preserve">О передаче части отдельных полномочий по решению </w:t>
      </w:r>
      <w:proofErr w:type="gramStart"/>
      <w:r w:rsidRPr="00824291">
        <w:rPr>
          <w:b/>
          <w:color w:val="auto"/>
          <w:sz w:val="28"/>
          <w:szCs w:val="28"/>
        </w:rPr>
        <w:t>вопросов местного значения органов местного самоуправления муниципального образования</w:t>
      </w:r>
      <w:proofErr w:type="gramEnd"/>
      <w:r w:rsidRPr="00824291">
        <w:rPr>
          <w:b/>
          <w:color w:val="auto"/>
          <w:sz w:val="28"/>
          <w:szCs w:val="28"/>
        </w:rPr>
        <w:t xml:space="preserve"> </w:t>
      </w:r>
      <w:r w:rsidR="005D767F">
        <w:rPr>
          <w:b/>
          <w:color w:val="auto"/>
          <w:sz w:val="28"/>
          <w:szCs w:val="28"/>
        </w:rPr>
        <w:t xml:space="preserve">Высокораменское </w:t>
      </w:r>
      <w:r w:rsidRPr="00824291">
        <w:rPr>
          <w:b/>
          <w:color w:val="auto"/>
          <w:sz w:val="28"/>
          <w:szCs w:val="28"/>
        </w:rPr>
        <w:t>сельское поселение Шабалинского района Кировской области органам местного самоуправления Шабалинский муниципальный район Кировской области в сфере градостроительной деятельности</w:t>
      </w:r>
    </w:p>
    <w:p w:rsidR="004D40A5" w:rsidRPr="00824291" w:rsidRDefault="004D40A5" w:rsidP="002A2379">
      <w:pPr>
        <w:rPr>
          <w:color w:val="auto"/>
          <w:sz w:val="28"/>
          <w:szCs w:val="28"/>
        </w:rPr>
      </w:pPr>
    </w:p>
    <w:p w:rsidR="004D40A5" w:rsidRPr="001B36C3" w:rsidRDefault="004D40A5" w:rsidP="00D135D7">
      <w:pPr>
        <w:spacing w:line="360" w:lineRule="auto"/>
        <w:jc w:val="both"/>
        <w:rPr>
          <w:color w:val="auto"/>
          <w:sz w:val="26"/>
          <w:szCs w:val="26"/>
        </w:rPr>
      </w:pPr>
      <w:r w:rsidRPr="00824291">
        <w:rPr>
          <w:color w:val="auto"/>
          <w:sz w:val="28"/>
          <w:szCs w:val="28"/>
        </w:rPr>
        <w:tab/>
      </w:r>
      <w:r w:rsidRPr="001B36C3">
        <w:rPr>
          <w:color w:val="auto"/>
          <w:sz w:val="26"/>
          <w:szCs w:val="26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5D767F" w:rsidRPr="001B36C3">
        <w:rPr>
          <w:color w:val="auto"/>
          <w:sz w:val="26"/>
          <w:szCs w:val="26"/>
        </w:rPr>
        <w:t>Высокораменское</w:t>
      </w:r>
      <w:r w:rsidRPr="001B36C3">
        <w:rPr>
          <w:color w:val="auto"/>
          <w:sz w:val="26"/>
          <w:szCs w:val="26"/>
        </w:rPr>
        <w:t xml:space="preserve"> сельское поселение Шабалинского района Кировской области, </w:t>
      </w:r>
      <w:r w:rsidR="005D767F" w:rsidRPr="001B36C3">
        <w:rPr>
          <w:color w:val="auto"/>
          <w:sz w:val="26"/>
          <w:szCs w:val="26"/>
        </w:rPr>
        <w:t>Высокораменская</w:t>
      </w:r>
      <w:r w:rsidRPr="001B36C3">
        <w:rPr>
          <w:color w:val="auto"/>
          <w:sz w:val="26"/>
          <w:szCs w:val="26"/>
        </w:rPr>
        <w:t xml:space="preserve"> сельская Дума РЕШИЛА:</w:t>
      </w:r>
    </w:p>
    <w:p w:rsidR="004D40A5" w:rsidRPr="001B36C3" w:rsidRDefault="004D40A5" w:rsidP="00D135D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  <w:sz w:val="26"/>
          <w:szCs w:val="26"/>
        </w:rPr>
      </w:pPr>
      <w:r w:rsidRPr="001B36C3">
        <w:rPr>
          <w:color w:val="auto"/>
          <w:sz w:val="26"/>
          <w:szCs w:val="26"/>
        </w:rPr>
        <w:t xml:space="preserve">Передать часть отдельных полномочий по решению вопросов местного значения в сфере градостроительной деятельности от муниципального образования </w:t>
      </w:r>
      <w:r w:rsidR="005D767F" w:rsidRPr="001B36C3">
        <w:rPr>
          <w:color w:val="auto"/>
          <w:sz w:val="26"/>
          <w:szCs w:val="26"/>
        </w:rPr>
        <w:t>Высокораменское</w:t>
      </w:r>
      <w:r w:rsidRPr="001B36C3">
        <w:rPr>
          <w:color w:val="auto"/>
          <w:sz w:val="26"/>
          <w:szCs w:val="26"/>
        </w:rPr>
        <w:t xml:space="preserve"> сельское поселение Шабалинского района Кировской области на срок с момента опубликования соглашения о</w:t>
      </w:r>
      <w:r w:rsidR="00290F46" w:rsidRPr="001B36C3">
        <w:rPr>
          <w:color w:val="auto"/>
          <w:sz w:val="26"/>
          <w:szCs w:val="26"/>
        </w:rPr>
        <w:t>беими сторонами и  до 31.12.202</w:t>
      </w:r>
      <w:r w:rsidR="00235CC4">
        <w:rPr>
          <w:color w:val="auto"/>
          <w:sz w:val="26"/>
          <w:szCs w:val="26"/>
        </w:rPr>
        <w:t>5</w:t>
      </w:r>
      <w:r w:rsidRPr="001B36C3">
        <w:rPr>
          <w:color w:val="auto"/>
          <w:sz w:val="26"/>
          <w:szCs w:val="26"/>
        </w:rPr>
        <w:t xml:space="preserve"> года.</w:t>
      </w:r>
    </w:p>
    <w:p w:rsidR="004D40A5" w:rsidRPr="001B36C3" w:rsidRDefault="004D40A5" w:rsidP="00D135D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  <w:sz w:val="26"/>
          <w:szCs w:val="26"/>
        </w:rPr>
      </w:pPr>
      <w:r w:rsidRPr="001B36C3">
        <w:rPr>
          <w:color w:val="auto"/>
          <w:sz w:val="26"/>
          <w:szCs w:val="26"/>
        </w:rPr>
        <w:t xml:space="preserve">Осуществление части полномочий, указанных в пункте 1 настоящего решения, осуществлять за счет межбюджетных трансфертов, предоставляемых из бюджета </w:t>
      </w:r>
      <w:r w:rsidR="005D767F" w:rsidRPr="001B36C3">
        <w:rPr>
          <w:color w:val="auto"/>
          <w:sz w:val="26"/>
          <w:szCs w:val="26"/>
        </w:rPr>
        <w:t>Высокораменского</w:t>
      </w:r>
      <w:r w:rsidRPr="001B36C3">
        <w:rPr>
          <w:color w:val="auto"/>
          <w:sz w:val="26"/>
          <w:szCs w:val="26"/>
        </w:rPr>
        <w:t xml:space="preserve"> сельского поселения в бюджет Шабалинского района в соответствии с решением о бюджете муниципального образования </w:t>
      </w:r>
      <w:r w:rsidR="005D767F" w:rsidRPr="001B36C3">
        <w:rPr>
          <w:color w:val="auto"/>
          <w:sz w:val="26"/>
          <w:szCs w:val="26"/>
        </w:rPr>
        <w:t>Высокораменское</w:t>
      </w:r>
      <w:r w:rsidRPr="001B36C3">
        <w:rPr>
          <w:color w:val="auto"/>
          <w:sz w:val="26"/>
          <w:szCs w:val="26"/>
        </w:rPr>
        <w:t xml:space="preserve"> сельское поселение Шабалинского райо</w:t>
      </w:r>
      <w:r w:rsidR="00290F46" w:rsidRPr="001B36C3">
        <w:rPr>
          <w:color w:val="auto"/>
          <w:sz w:val="26"/>
          <w:szCs w:val="26"/>
        </w:rPr>
        <w:t>на Кировской области на 202</w:t>
      </w:r>
      <w:r w:rsidR="001B36C3" w:rsidRPr="001B36C3">
        <w:rPr>
          <w:color w:val="auto"/>
          <w:sz w:val="26"/>
          <w:szCs w:val="26"/>
        </w:rPr>
        <w:t>4</w:t>
      </w:r>
      <w:r w:rsidR="00290F46" w:rsidRPr="001B36C3">
        <w:rPr>
          <w:color w:val="auto"/>
          <w:sz w:val="26"/>
          <w:szCs w:val="26"/>
        </w:rPr>
        <w:t xml:space="preserve"> год и плановый период 202</w:t>
      </w:r>
      <w:r w:rsidR="001B36C3" w:rsidRPr="001B36C3">
        <w:rPr>
          <w:color w:val="auto"/>
          <w:sz w:val="26"/>
          <w:szCs w:val="26"/>
        </w:rPr>
        <w:t>5</w:t>
      </w:r>
      <w:r w:rsidR="00290F46" w:rsidRPr="001B36C3">
        <w:rPr>
          <w:color w:val="auto"/>
          <w:sz w:val="26"/>
          <w:szCs w:val="26"/>
        </w:rPr>
        <w:t xml:space="preserve"> и 202</w:t>
      </w:r>
      <w:r w:rsidR="001B36C3" w:rsidRPr="001B36C3">
        <w:rPr>
          <w:color w:val="auto"/>
          <w:sz w:val="26"/>
          <w:szCs w:val="26"/>
        </w:rPr>
        <w:t>6</w:t>
      </w:r>
      <w:r w:rsidRPr="001B36C3">
        <w:rPr>
          <w:color w:val="auto"/>
          <w:sz w:val="26"/>
          <w:szCs w:val="26"/>
        </w:rPr>
        <w:t xml:space="preserve"> годов.</w:t>
      </w:r>
    </w:p>
    <w:p w:rsidR="001B36C3" w:rsidRPr="001B36C3" w:rsidRDefault="004D40A5" w:rsidP="001B36C3">
      <w:pPr>
        <w:spacing w:after="480" w:line="360" w:lineRule="auto"/>
        <w:ind w:firstLine="709"/>
        <w:jc w:val="both"/>
        <w:rPr>
          <w:color w:val="auto"/>
          <w:sz w:val="28"/>
          <w:szCs w:val="28"/>
        </w:rPr>
      </w:pPr>
      <w:r w:rsidRPr="001B36C3">
        <w:rPr>
          <w:color w:val="auto"/>
          <w:sz w:val="26"/>
          <w:szCs w:val="26"/>
        </w:rPr>
        <w:t xml:space="preserve">3. Опубликовать решение в Сборнике нормативных правовых актов местного значения муниципального образования </w:t>
      </w:r>
      <w:r w:rsidR="005D767F" w:rsidRPr="001B36C3">
        <w:rPr>
          <w:color w:val="auto"/>
          <w:sz w:val="26"/>
          <w:szCs w:val="26"/>
        </w:rPr>
        <w:t>Высокораменское</w:t>
      </w:r>
      <w:r w:rsidRPr="001B36C3">
        <w:rPr>
          <w:color w:val="auto"/>
          <w:sz w:val="26"/>
          <w:szCs w:val="26"/>
        </w:rPr>
        <w:t xml:space="preserve"> сельское поселение Шабалинского района Кировской области.</w:t>
      </w:r>
      <w:r w:rsidRPr="00824291">
        <w:rPr>
          <w:color w:val="auto"/>
          <w:sz w:val="28"/>
          <w:szCs w:val="28"/>
        </w:rPr>
        <w:tab/>
      </w:r>
      <w:r w:rsidRPr="00824291">
        <w:rPr>
          <w:color w:val="auto"/>
          <w:sz w:val="28"/>
          <w:szCs w:val="28"/>
        </w:rPr>
        <w:tab/>
      </w:r>
      <w:r w:rsidRPr="00824291">
        <w:rPr>
          <w:color w:val="auto"/>
          <w:sz w:val="28"/>
          <w:szCs w:val="28"/>
        </w:rPr>
        <w:tab/>
      </w:r>
      <w:r w:rsidRPr="00824291">
        <w:rPr>
          <w:color w:val="auto"/>
          <w:sz w:val="28"/>
          <w:szCs w:val="28"/>
        </w:rPr>
        <w:tab/>
      </w:r>
      <w:r w:rsidRPr="00824291">
        <w:rPr>
          <w:color w:val="auto"/>
          <w:sz w:val="28"/>
          <w:szCs w:val="28"/>
        </w:rPr>
        <w:tab/>
      </w:r>
      <w:r w:rsidRPr="00824291">
        <w:rPr>
          <w:color w:val="auto"/>
          <w:sz w:val="28"/>
          <w:szCs w:val="28"/>
        </w:rPr>
        <w:tab/>
      </w:r>
    </w:p>
    <w:p w:rsidR="00235CC4" w:rsidRDefault="00235CC4" w:rsidP="00235C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Высокораменской</w:t>
      </w:r>
    </w:p>
    <w:p w:rsidR="00235CC4" w:rsidRDefault="00235CC4" w:rsidP="00235CC4">
      <w:pPr>
        <w:tabs>
          <w:tab w:val="left" w:pos="68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</w:t>
      </w:r>
      <w:r>
        <w:rPr>
          <w:sz w:val="28"/>
          <w:szCs w:val="28"/>
        </w:rPr>
        <w:tab/>
        <w:t>И.Д. Царегородцев</w:t>
      </w:r>
    </w:p>
    <w:p w:rsidR="00235CC4" w:rsidRDefault="00235CC4" w:rsidP="00235CC4">
      <w:pPr>
        <w:tabs>
          <w:tab w:val="left" w:pos="68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CC4" w:rsidRDefault="00235CC4" w:rsidP="00235C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35CC4" w:rsidRDefault="00235CC4" w:rsidP="00235CC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Высокораменское сельское поселение                                 М.С. Кулакова</w:t>
      </w:r>
    </w:p>
    <w:p w:rsidR="004D40A5" w:rsidRPr="001B36C3" w:rsidRDefault="004D40A5" w:rsidP="00235CC4">
      <w:pPr>
        <w:spacing w:line="360" w:lineRule="auto"/>
        <w:rPr>
          <w:sz w:val="26"/>
          <w:szCs w:val="26"/>
        </w:rPr>
      </w:pPr>
    </w:p>
    <w:sectPr w:rsidR="004D40A5" w:rsidRPr="001B36C3" w:rsidSect="00617E87">
      <w:pgSz w:w="11906" w:h="16838"/>
      <w:pgMar w:top="56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044"/>
    <w:multiLevelType w:val="hybridMultilevel"/>
    <w:tmpl w:val="9B3CE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A5"/>
    <w:rsid w:val="00026A60"/>
    <w:rsid w:val="0004205C"/>
    <w:rsid w:val="000C47BA"/>
    <w:rsid w:val="00147410"/>
    <w:rsid w:val="00154A1E"/>
    <w:rsid w:val="001646A5"/>
    <w:rsid w:val="001B36C3"/>
    <w:rsid w:val="00203FE4"/>
    <w:rsid w:val="00235CC4"/>
    <w:rsid w:val="00264C85"/>
    <w:rsid w:val="00290F46"/>
    <w:rsid w:val="00297CAA"/>
    <w:rsid w:val="002A2379"/>
    <w:rsid w:val="00354777"/>
    <w:rsid w:val="0036394F"/>
    <w:rsid w:val="003E1AF2"/>
    <w:rsid w:val="00427014"/>
    <w:rsid w:val="00471A22"/>
    <w:rsid w:val="00472C8B"/>
    <w:rsid w:val="004748C9"/>
    <w:rsid w:val="00486C40"/>
    <w:rsid w:val="00496E0B"/>
    <w:rsid w:val="004D40A5"/>
    <w:rsid w:val="005C453A"/>
    <w:rsid w:val="005D767F"/>
    <w:rsid w:val="00603001"/>
    <w:rsid w:val="00604E49"/>
    <w:rsid w:val="00617E87"/>
    <w:rsid w:val="006267EA"/>
    <w:rsid w:val="00627777"/>
    <w:rsid w:val="00637805"/>
    <w:rsid w:val="00691F2D"/>
    <w:rsid w:val="006B1424"/>
    <w:rsid w:val="0071374E"/>
    <w:rsid w:val="00740F44"/>
    <w:rsid w:val="007572E2"/>
    <w:rsid w:val="007E2F57"/>
    <w:rsid w:val="00824291"/>
    <w:rsid w:val="008C3C98"/>
    <w:rsid w:val="009A1E1A"/>
    <w:rsid w:val="009D0469"/>
    <w:rsid w:val="00A06428"/>
    <w:rsid w:val="00A10B2F"/>
    <w:rsid w:val="00A52C4F"/>
    <w:rsid w:val="00A54687"/>
    <w:rsid w:val="00A85B0C"/>
    <w:rsid w:val="00AA2FE8"/>
    <w:rsid w:val="00B12725"/>
    <w:rsid w:val="00B56532"/>
    <w:rsid w:val="00B82E5D"/>
    <w:rsid w:val="00BF7C4A"/>
    <w:rsid w:val="00C31517"/>
    <w:rsid w:val="00C95BA7"/>
    <w:rsid w:val="00CE25EC"/>
    <w:rsid w:val="00D135D7"/>
    <w:rsid w:val="00D42BBA"/>
    <w:rsid w:val="00E00E2D"/>
    <w:rsid w:val="00E11299"/>
    <w:rsid w:val="00E47567"/>
    <w:rsid w:val="00E83B36"/>
    <w:rsid w:val="00E94A58"/>
    <w:rsid w:val="00EF4D41"/>
    <w:rsid w:val="00F55EF7"/>
    <w:rsid w:val="00FA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A5"/>
    <w:rPr>
      <w:rFonts w:ascii="Times New Roman" w:eastAsia="Times New Roman" w:hAnsi="Times New Roman"/>
      <w:color w:val="00000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3639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1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242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imes New Roman" w:hAnsi="Times New Roman" w:cs="Times New Roman"/>
      <w:color w:val="000000"/>
      <w:sz w:val="2"/>
    </w:rPr>
  </w:style>
  <w:style w:type="character" w:customStyle="1" w:styleId="20">
    <w:name w:val="Заголовок 2 Знак"/>
    <w:link w:val="2"/>
    <w:rsid w:val="0036394F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A5"/>
    <w:rPr>
      <w:rFonts w:ascii="Times New Roman" w:eastAsia="Times New Roman" w:hAnsi="Times New Roman"/>
      <w:color w:val="00000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3639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1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242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imes New Roman" w:hAnsi="Times New Roman" w:cs="Times New Roman"/>
      <w:color w:val="000000"/>
      <w:sz w:val="2"/>
    </w:rPr>
  </w:style>
  <w:style w:type="character" w:customStyle="1" w:styleId="20">
    <w:name w:val="Заголовок 2 Знак"/>
    <w:link w:val="2"/>
    <w:rsid w:val="0036394F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2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юрист_орготдел</dc:creator>
  <cp:keywords/>
  <dc:description/>
  <cp:lastModifiedBy>админ</cp:lastModifiedBy>
  <cp:revision>30</cp:revision>
  <cp:lastPrinted>2023-11-23T05:47:00Z</cp:lastPrinted>
  <dcterms:created xsi:type="dcterms:W3CDTF">2020-02-11T09:37:00Z</dcterms:created>
  <dcterms:modified xsi:type="dcterms:W3CDTF">2024-10-30T08:43:00Z</dcterms:modified>
</cp:coreProperties>
</file>