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FA" w:rsidRDefault="00FD23FA" w:rsidP="00FD23FA">
      <w:pPr>
        <w:jc w:val="right"/>
        <w:rPr>
          <w:b/>
          <w:noProof/>
          <w:sz w:val="28"/>
          <w:szCs w:val="28"/>
        </w:rPr>
      </w:pPr>
    </w:p>
    <w:p w:rsidR="00B02893" w:rsidRDefault="005F3E15" w:rsidP="00932000">
      <w:pPr>
        <w:jc w:val="center"/>
        <w:rPr>
          <w:b/>
          <w:noProof/>
          <w:sz w:val="28"/>
          <w:szCs w:val="28"/>
        </w:rPr>
      </w:pPr>
      <w:r w:rsidRPr="00DA63B3">
        <w:rPr>
          <w:b/>
          <w:noProof/>
          <w:sz w:val="28"/>
          <w:szCs w:val="28"/>
        </w:rPr>
        <w:t xml:space="preserve">АДМИНИСТРАЦИЯ </w:t>
      </w:r>
    </w:p>
    <w:p w:rsidR="005F3E15" w:rsidRPr="00DA63B3" w:rsidRDefault="00B02893" w:rsidP="009320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ВЫСОКОРАМЕНСКОГО СЕЛЬСКОГО</w:t>
      </w:r>
      <w:r w:rsidR="005F3E15" w:rsidRPr="00DA63B3">
        <w:rPr>
          <w:b/>
          <w:noProof/>
          <w:sz w:val="28"/>
          <w:szCs w:val="28"/>
        </w:rPr>
        <w:t xml:space="preserve"> ПОСЕЛЕНИЯ </w:t>
      </w:r>
    </w:p>
    <w:p w:rsidR="005F3E15" w:rsidRPr="00DA63B3" w:rsidRDefault="005F3E15" w:rsidP="00932000">
      <w:pPr>
        <w:jc w:val="center"/>
        <w:rPr>
          <w:b/>
          <w:sz w:val="28"/>
          <w:szCs w:val="28"/>
        </w:rPr>
      </w:pPr>
      <w:r w:rsidRPr="00DA63B3">
        <w:rPr>
          <w:b/>
          <w:noProof/>
          <w:sz w:val="28"/>
          <w:szCs w:val="28"/>
        </w:rPr>
        <w:t xml:space="preserve">ШАБАЛИНСКОГО РАЙОНА </w:t>
      </w:r>
      <w:r w:rsidRPr="00DA63B3">
        <w:rPr>
          <w:b/>
          <w:sz w:val="28"/>
          <w:szCs w:val="28"/>
        </w:rPr>
        <w:t xml:space="preserve">КИРОВСКОЙ  ОБЛАСТИ </w:t>
      </w:r>
    </w:p>
    <w:p w:rsidR="005F3E15" w:rsidRPr="00DA63B3" w:rsidRDefault="005F3E15" w:rsidP="00932000">
      <w:pPr>
        <w:jc w:val="center"/>
        <w:rPr>
          <w:b/>
          <w:sz w:val="28"/>
          <w:szCs w:val="28"/>
        </w:rPr>
      </w:pPr>
    </w:p>
    <w:p w:rsidR="005F3E15" w:rsidRPr="008860EB" w:rsidRDefault="005F3E15" w:rsidP="00932000">
      <w:pPr>
        <w:pStyle w:val="2"/>
        <w:jc w:val="center"/>
        <w:rPr>
          <w:b/>
          <w:sz w:val="32"/>
          <w:szCs w:val="32"/>
        </w:rPr>
      </w:pPr>
      <w:proofErr w:type="gramStart"/>
      <w:r w:rsidRPr="008860EB">
        <w:rPr>
          <w:b/>
          <w:sz w:val="32"/>
          <w:szCs w:val="32"/>
        </w:rPr>
        <w:t>П</w:t>
      </w:r>
      <w:proofErr w:type="gramEnd"/>
      <w:r w:rsidRPr="008860EB">
        <w:rPr>
          <w:b/>
          <w:sz w:val="32"/>
          <w:szCs w:val="32"/>
        </w:rPr>
        <w:t xml:space="preserve"> О С Т А Н О В Л Е Н И Е</w:t>
      </w:r>
    </w:p>
    <w:p w:rsidR="005F3E15" w:rsidRPr="00932000" w:rsidRDefault="005F3E15" w:rsidP="00932000"/>
    <w:p w:rsidR="005F3E15" w:rsidRDefault="005F3E15" w:rsidP="00932000"/>
    <w:p w:rsidR="005F3E15" w:rsidRDefault="00F67C18" w:rsidP="00932000">
      <w:pPr>
        <w:tabs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5F3E15" w:rsidRPr="009320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57AB7">
        <w:rPr>
          <w:sz w:val="28"/>
          <w:szCs w:val="28"/>
        </w:rPr>
        <w:t>05.12</w:t>
      </w:r>
      <w:r w:rsidR="0038367A" w:rsidRPr="001C6F35">
        <w:rPr>
          <w:sz w:val="28"/>
          <w:szCs w:val="28"/>
        </w:rPr>
        <w:t>.202</w:t>
      </w:r>
      <w:r w:rsidR="00FD23FA">
        <w:rPr>
          <w:sz w:val="28"/>
          <w:szCs w:val="28"/>
        </w:rPr>
        <w:t>3</w:t>
      </w:r>
      <w:r w:rsidR="005F3E15">
        <w:rPr>
          <w:sz w:val="28"/>
          <w:szCs w:val="28"/>
        </w:rPr>
        <w:tab/>
      </w:r>
      <w:r w:rsidR="001F25E5">
        <w:rPr>
          <w:sz w:val="28"/>
          <w:szCs w:val="28"/>
        </w:rPr>
        <w:t xml:space="preserve">                </w:t>
      </w:r>
      <w:r w:rsidR="005F3E15">
        <w:rPr>
          <w:sz w:val="28"/>
          <w:szCs w:val="28"/>
        </w:rPr>
        <w:t xml:space="preserve">№ </w:t>
      </w:r>
      <w:r w:rsidR="00457AB7">
        <w:rPr>
          <w:sz w:val="28"/>
          <w:szCs w:val="28"/>
        </w:rPr>
        <w:t>65</w:t>
      </w:r>
    </w:p>
    <w:p w:rsidR="005F3E15" w:rsidRDefault="005F3E15" w:rsidP="00932000">
      <w:pPr>
        <w:rPr>
          <w:sz w:val="28"/>
          <w:szCs w:val="28"/>
        </w:rPr>
      </w:pPr>
    </w:p>
    <w:p w:rsidR="005F3E15" w:rsidRDefault="005F3E15" w:rsidP="0093200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B02893">
        <w:rPr>
          <w:sz w:val="28"/>
          <w:szCs w:val="28"/>
        </w:rPr>
        <w:t>с.</w:t>
      </w:r>
      <w:r w:rsidR="00315BA4">
        <w:rPr>
          <w:sz w:val="28"/>
          <w:szCs w:val="28"/>
        </w:rPr>
        <w:t xml:space="preserve"> </w:t>
      </w:r>
      <w:r w:rsidR="00B02893">
        <w:rPr>
          <w:sz w:val="28"/>
          <w:szCs w:val="28"/>
        </w:rPr>
        <w:t>Высокораменское</w:t>
      </w:r>
    </w:p>
    <w:p w:rsidR="00F67C18" w:rsidRDefault="00F67C18" w:rsidP="00932000">
      <w:pPr>
        <w:jc w:val="center"/>
        <w:rPr>
          <w:b/>
          <w:bCs/>
          <w:sz w:val="28"/>
        </w:rPr>
      </w:pPr>
    </w:p>
    <w:p w:rsidR="005F3E15" w:rsidRPr="00F67C18" w:rsidRDefault="00F67C18" w:rsidP="00F67C18">
      <w:pPr>
        <w:tabs>
          <w:tab w:val="left" w:pos="3120"/>
        </w:tabs>
        <w:jc w:val="center"/>
        <w:rPr>
          <w:b/>
          <w:sz w:val="28"/>
          <w:szCs w:val="28"/>
        </w:rPr>
      </w:pPr>
      <w:bookmarkStart w:id="0" w:name="_GoBack"/>
      <w:r w:rsidRPr="00F67C18">
        <w:rPr>
          <w:b/>
          <w:sz w:val="28"/>
          <w:szCs w:val="28"/>
        </w:rPr>
        <w:t xml:space="preserve">О внесении изменений в постановление администрации Высокораменского </w:t>
      </w:r>
      <w:r w:rsidR="00412D00">
        <w:rPr>
          <w:b/>
          <w:sz w:val="28"/>
          <w:szCs w:val="28"/>
        </w:rPr>
        <w:t>сельского поселения от 02.12.2020</w:t>
      </w:r>
      <w:r w:rsidRPr="00F67C18">
        <w:rPr>
          <w:b/>
          <w:sz w:val="28"/>
          <w:szCs w:val="28"/>
        </w:rPr>
        <w:tab/>
        <w:t xml:space="preserve">№ </w:t>
      </w:r>
      <w:r w:rsidR="00412D00">
        <w:rPr>
          <w:b/>
          <w:sz w:val="28"/>
          <w:szCs w:val="28"/>
        </w:rPr>
        <w:t>82</w:t>
      </w:r>
    </w:p>
    <w:p w:rsidR="00412D00" w:rsidRPr="00412D00" w:rsidRDefault="005F3E15" w:rsidP="00412D00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12D00" w:rsidRPr="00412D00">
        <w:rPr>
          <w:b/>
          <w:sz w:val="28"/>
          <w:szCs w:val="28"/>
        </w:rPr>
        <w:t xml:space="preserve">Об утверждении  Правил </w:t>
      </w:r>
      <w:proofErr w:type="gramStart"/>
      <w:r w:rsidR="00412D00" w:rsidRPr="00412D00">
        <w:rPr>
          <w:b/>
          <w:sz w:val="28"/>
          <w:szCs w:val="28"/>
        </w:rPr>
        <w:t>внутреннего</w:t>
      </w:r>
      <w:proofErr w:type="gramEnd"/>
      <w:r w:rsidR="00412D00" w:rsidRPr="00412D00">
        <w:rPr>
          <w:b/>
          <w:sz w:val="28"/>
          <w:szCs w:val="28"/>
        </w:rPr>
        <w:t xml:space="preserve"> </w:t>
      </w:r>
    </w:p>
    <w:p w:rsidR="00412D00" w:rsidRPr="00412D00" w:rsidRDefault="00412D00" w:rsidP="00412D00">
      <w:pPr>
        <w:tabs>
          <w:tab w:val="left" w:pos="3120"/>
        </w:tabs>
        <w:jc w:val="center"/>
        <w:rPr>
          <w:b/>
          <w:sz w:val="28"/>
          <w:szCs w:val="28"/>
        </w:rPr>
      </w:pPr>
      <w:r w:rsidRPr="00412D00">
        <w:rPr>
          <w:b/>
          <w:sz w:val="28"/>
          <w:szCs w:val="28"/>
        </w:rPr>
        <w:t xml:space="preserve">трудового распорядка для работников </w:t>
      </w:r>
    </w:p>
    <w:p w:rsidR="00412D00" w:rsidRPr="00412D00" w:rsidRDefault="00412D00" w:rsidP="00412D00">
      <w:pPr>
        <w:tabs>
          <w:tab w:val="left" w:pos="3120"/>
        </w:tabs>
        <w:jc w:val="center"/>
        <w:rPr>
          <w:b/>
          <w:sz w:val="28"/>
          <w:szCs w:val="28"/>
        </w:rPr>
      </w:pPr>
      <w:r w:rsidRPr="00412D00">
        <w:rPr>
          <w:b/>
          <w:sz w:val="28"/>
          <w:szCs w:val="28"/>
        </w:rPr>
        <w:t xml:space="preserve">администрации Высокораменского </w:t>
      </w:r>
      <w:proofErr w:type="gramStart"/>
      <w:r w:rsidRPr="00412D00">
        <w:rPr>
          <w:b/>
          <w:sz w:val="28"/>
          <w:szCs w:val="28"/>
        </w:rPr>
        <w:t>сельского</w:t>
      </w:r>
      <w:proofErr w:type="gramEnd"/>
      <w:r w:rsidRPr="00412D00">
        <w:rPr>
          <w:b/>
          <w:sz w:val="28"/>
          <w:szCs w:val="28"/>
        </w:rPr>
        <w:t xml:space="preserve"> </w:t>
      </w:r>
    </w:p>
    <w:p w:rsidR="005F3E15" w:rsidRDefault="00412D00" w:rsidP="00412D00">
      <w:pPr>
        <w:tabs>
          <w:tab w:val="left" w:pos="3120"/>
        </w:tabs>
        <w:jc w:val="center"/>
        <w:rPr>
          <w:b/>
          <w:sz w:val="28"/>
          <w:szCs w:val="28"/>
        </w:rPr>
      </w:pPr>
      <w:r w:rsidRPr="00412D00">
        <w:rPr>
          <w:b/>
          <w:sz w:val="28"/>
          <w:szCs w:val="28"/>
        </w:rPr>
        <w:t>поселения</w:t>
      </w:r>
      <w:r w:rsidR="005F3E15">
        <w:rPr>
          <w:b/>
          <w:sz w:val="28"/>
          <w:szCs w:val="28"/>
        </w:rPr>
        <w:t>»</w:t>
      </w:r>
    </w:p>
    <w:bookmarkEnd w:id="0"/>
    <w:p w:rsidR="005F3E15" w:rsidRPr="00C57D44" w:rsidRDefault="005F3E15" w:rsidP="00C57D44">
      <w:pPr>
        <w:rPr>
          <w:sz w:val="28"/>
          <w:szCs w:val="28"/>
        </w:rPr>
      </w:pPr>
    </w:p>
    <w:p w:rsidR="005F3E15" w:rsidRDefault="005F3E15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23FA" w:rsidRPr="00FD23FA">
        <w:rPr>
          <w:sz w:val="28"/>
          <w:szCs w:val="28"/>
        </w:rPr>
        <w:t>На основании протеста прокурора Шабалинского района от 28</w:t>
      </w:r>
      <w:r w:rsidR="00412D00">
        <w:rPr>
          <w:sz w:val="28"/>
          <w:szCs w:val="28"/>
        </w:rPr>
        <w:t>.11.2023 г. № 02-03-2023/Прдп233</w:t>
      </w:r>
      <w:r w:rsidR="00FD23FA" w:rsidRPr="00FD23FA">
        <w:rPr>
          <w:sz w:val="28"/>
          <w:szCs w:val="28"/>
        </w:rPr>
        <w:t xml:space="preserve">-23-20330034, в целях приведения </w:t>
      </w:r>
      <w:r w:rsidR="00412D00" w:rsidRPr="00412D00">
        <w:rPr>
          <w:sz w:val="28"/>
          <w:szCs w:val="28"/>
        </w:rPr>
        <w:t>Правил внутреннего трудового распорядка для работников администрации Высокораменского сельского поселения</w:t>
      </w:r>
      <w:r w:rsidR="00412D00">
        <w:rPr>
          <w:sz w:val="28"/>
          <w:szCs w:val="28"/>
        </w:rPr>
        <w:t>, утвержденных</w:t>
      </w:r>
      <w:r w:rsidR="00412D00" w:rsidRPr="00412D00">
        <w:rPr>
          <w:sz w:val="28"/>
          <w:szCs w:val="28"/>
        </w:rPr>
        <w:t xml:space="preserve"> </w:t>
      </w:r>
      <w:r w:rsidR="00412D00">
        <w:rPr>
          <w:sz w:val="28"/>
          <w:szCs w:val="28"/>
        </w:rPr>
        <w:t>постановлением</w:t>
      </w:r>
      <w:r w:rsidR="00FD23FA" w:rsidRPr="00FD23FA">
        <w:rPr>
          <w:sz w:val="28"/>
          <w:szCs w:val="28"/>
        </w:rPr>
        <w:t xml:space="preserve"> администрации </w:t>
      </w:r>
      <w:r w:rsidR="00412D00">
        <w:rPr>
          <w:sz w:val="28"/>
          <w:szCs w:val="28"/>
        </w:rPr>
        <w:t xml:space="preserve">Высокораменского </w:t>
      </w:r>
      <w:r w:rsidR="00FD23FA" w:rsidRPr="00FD23FA">
        <w:rPr>
          <w:sz w:val="28"/>
          <w:szCs w:val="28"/>
        </w:rPr>
        <w:t>сельского поселения от</w:t>
      </w:r>
      <w:r w:rsidR="00412D00">
        <w:rPr>
          <w:sz w:val="28"/>
          <w:szCs w:val="28"/>
        </w:rPr>
        <w:t xml:space="preserve"> 02.12.2020</w:t>
      </w:r>
      <w:r w:rsidR="00412D00">
        <w:rPr>
          <w:sz w:val="28"/>
          <w:szCs w:val="28"/>
        </w:rPr>
        <w:tab/>
        <w:t>№ 82</w:t>
      </w:r>
      <w:r w:rsidR="00FD23FA">
        <w:rPr>
          <w:sz w:val="28"/>
          <w:szCs w:val="28"/>
        </w:rPr>
        <w:t xml:space="preserve"> </w:t>
      </w:r>
      <w:r w:rsidR="00FD23FA" w:rsidRPr="00FD23FA">
        <w:rPr>
          <w:sz w:val="28"/>
          <w:szCs w:val="28"/>
        </w:rPr>
        <w:t>«</w:t>
      </w:r>
      <w:r w:rsidR="00412D00">
        <w:rPr>
          <w:sz w:val="28"/>
          <w:szCs w:val="28"/>
        </w:rPr>
        <w:t xml:space="preserve">Об утверждении Правил внутреннего </w:t>
      </w:r>
      <w:r w:rsidR="00412D00" w:rsidRPr="00412D00">
        <w:rPr>
          <w:sz w:val="28"/>
          <w:szCs w:val="28"/>
        </w:rPr>
        <w:t>трудо</w:t>
      </w:r>
      <w:r w:rsidR="00412D00">
        <w:rPr>
          <w:sz w:val="28"/>
          <w:szCs w:val="28"/>
        </w:rPr>
        <w:t xml:space="preserve">вого распорядка для работников </w:t>
      </w:r>
      <w:r w:rsidR="00412D00" w:rsidRPr="00412D00">
        <w:rPr>
          <w:sz w:val="28"/>
          <w:szCs w:val="28"/>
        </w:rPr>
        <w:t>администра</w:t>
      </w:r>
      <w:r w:rsidR="00412D00">
        <w:rPr>
          <w:sz w:val="28"/>
          <w:szCs w:val="28"/>
        </w:rPr>
        <w:t xml:space="preserve">ции Высокораменского сельского </w:t>
      </w:r>
      <w:r w:rsidR="00412D00" w:rsidRPr="00412D00">
        <w:rPr>
          <w:sz w:val="28"/>
          <w:szCs w:val="28"/>
        </w:rPr>
        <w:t>поселения</w:t>
      </w:r>
      <w:r w:rsidR="00FD23FA" w:rsidRPr="00FD23FA">
        <w:rPr>
          <w:sz w:val="28"/>
          <w:szCs w:val="28"/>
        </w:rPr>
        <w:t>»</w:t>
      </w:r>
      <w:r w:rsidR="00FD23FA">
        <w:rPr>
          <w:sz w:val="28"/>
          <w:szCs w:val="28"/>
        </w:rPr>
        <w:t xml:space="preserve"> в соответствие </w:t>
      </w:r>
      <w:proofErr w:type="gramStart"/>
      <w:r w:rsidR="00FD23FA">
        <w:rPr>
          <w:sz w:val="28"/>
          <w:szCs w:val="28"/>
        </w:rPr>
        <w:t>с</w:t>
      </w:r>
      <w:proofErr w:type="gramEnd"/>
      <w:r w:rsidR="00FD23FA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, администрация </w:t>
      </w:r>
      <w:r w:rsidR="00B02893">
        <w:rPr>
          <w:sz w:val="28"/>
          <w:szCs w:val="28"/>
        </w:rPr>
        <w:t>Высокораменского сельского</w:t>
      </w:r>
      <w:r>
        <w:rPr>
          <w:sz w:val="28"/>
          <w:szCs w:val="28"/>
        </w:rPr>
        <w:t xml:space="preserve"> поселения Шабалинского района Кировской области </w:t>
      </w:r>
      <w:r w:rsidR="00412D00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67C18" w:rsidRPr="00F67C18" w:rsidRDefault="00F67C18" w:rsidP="00FD2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0688">
        <w:rPr>
          <w:sz w:val="28"/>
          <w:szCs w:val="28"/>
        </w:rPr>
        <w:t xml:space="preserve"> </w:t>
      </w:r>
      <w:r w:rsidRPr="00F67C18">
        <w:rPr>
          <w:sz w:val="28"/>
          <w:szCs w:val="28"/>
        </w:rPr>
        <w:t>1.Внести следующие изменения в</w:t>
      </w:r>
      <w:r w:rsidR="00FD23FA" w:rsidRPr="00FD23FA">
        <w:t xml:space="preserve"> </w:t>
      </w:r>
      <w:r w:rsidR="00412D00" w:rsidRPr="00412D00">
        <w:rPr>
          <w:sz w:val="28"/>
          <w:szCs w:val="28"/>
        </w:rPr>
        <w:t>Правил</w:t>
      </w:r>
      <w:r w:rsidR="00412D00">
        <w:rPr>
          <w:sz w:val="28"/>
          <w:szCs w:val="28"/>
        </w:rPr>
        <w:t>а</w:t>
      </w:r>
      <w:r w:rsidR="00412D00" w:rsidRPr="00412D00">
        <w:rPr>
          <w:sz w:val="28"/>
          <w:szCs w:val="28"/>
        </w:rPr>
        <w:t xml:space="preserve"> внутреннего трудового распорядка для работников администрации Высокораменского с</w:t>
      </w:r>
      <w:r w:rsidR="00412D00">
        <w:rPr>
          <w:sz w:val="28"/>
          <w:szCs w:val="28"/>
        </w:rPr>
        <w:t>ельского поселения, утвержденные</w:t>
      </w:r>
      <w:r w:rsidR="00412D00" w:rsidRPr="00412D00">
        <w:rPr>
          <w:sz w:val="28"/>
          <w:szCs w:val="28"/>
        </w:rPr>
        <w:t xml:space="preserve"> постановлением администрации Высокораменского сельского поселения от 02.12.2020</w:t>
      </w:r>
      <w:r w:rsidR="00412D00" w:rsidRPr="00412D00">
        <w:rPr>
          <w:sz w:val="28"/>
          <w:szCs w:val="28"/>
        </w:rPr>
        <w:tab/>
        <w:t>№ 82 «Об утверждении Правил внутреннего трудового распорядка для работников администрации Высокораменского сельского поселения»</w:t>
      </w:r>
      <w:r w:rsidRPr="00F67C18">
        <w:rPr>
          <w:sz w:val="28"/>
          <w:szCs w:val="28"/>
        </w:rPr>
        <w:t>:</w:t>
      </w:r>
    </w:p>
    <w:p w:rsidR="001F25E5" w:rsidRDefault="00F67C18" w:rsidP="00412D00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</w:t>
      </w:r>
      <w:r w:rsidR="00FD23FA">
        <w:rPr>
          <w:sz w:val="28"/>
          <w:szCs w:val="28"/>
        </w:rPr>
        <w:t xml:space="preserve">              </w:t>
      </w:r>
      <w:r w:rsidR="00412D00">
        <w:rPr>
          <w:sz w:val="28"/>
          <w:szCs w:val="28"/>
        </w:rPr>
        <w:t>1.1. Дополнить статью 3  настоящих Правил пунктом 3.3 в следующей</w:t>
      </w:r>
      <w:r w:rsidR="00FD23FA">
        <w:rPr>
          <w:sz w:val="28"/>
          <w:szCs w:val="28"/>
        </w:rPr>
        <w:t xml:space="preserve"> редакции:</w:t>
      </w:r>
    </w:p>
    <w:p w:rsidR="00412D00" w:rsidRPr="00412D00" w:rsidRDefault="00FD23FA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2D00">
        <w:rPr>
          <w:sz w:val="28"/>
          <w:szCs w:val="28"/>
        </w:rPr>
        <w:t>3</w:t>
      </w:r>
      <w:r w:rsidRPr="00FD23FA">
        <w:rPr>
          <w:sz w:val="28"/>
          <w:szCs w:val="28"/>
        </w:rPr>
        <w:t>.</w:t>
      </w:r>
      <w:r w:rsidR="00412D00">
        <w:rPr>
          <w:sz w:val="28"/>
          <w:szCs w:val="28"/>
        </w:rPr>
        <w:t>3</w:t>
      </w:r>
      <w:r w:rsidRPr="00FD23FA">
        <w:rPr>
          <w:sz w:val="28"/>
          <w:szCs w:val="28"/>
        </w:rPr>
        <w:t xml:space="preserve">. </w:t>
      </w:r>
      <w:r w:rsidR="00412D00" w:rsidRPr="00412D00">
        <w:rPr>
          <w:sz w:val="28"/>
          <w:szCs w:val="28"/>
        </w:rPr>
        <w:t>Обязанности рабо</w:t>
      </w:r>
      <w:r w:rsidR="00D31CF6">
        <w:rPr>
          <w:sz w:val="28"/>
          <w:szCs w:val="28"/>
        </w:rPr>
        <w:t>тодателя в области охраны труда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2D00" w:rsidRPr="00412D00">
        <w:rPr>
          <w:sz w:val="28"/>
          <w:szCs w:val="28"/>
        </w:rPr>
        <w:t>Обязанности по обеспечению безопасных условий и охраны тру</w:t>
      </w:r>
      <w:r>
        <w:rPr>
          <w:sz w:val="28"/>
          <w:szCs w:val="28"/>
        </w:rPr>
        <w:t>да возлагаются на работодателя.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2D00" w:rsidRPr="00412D00">
        <w:rPr>
          <w:sz w:val="28"/>
          <w:szCs w:val="28"/>
        </w:rPr>
        <w:t>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Работодатель обязан обеспечить: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 xml:space="preserve">безопасность работников при эксплуатации зданий, сооружений, оборудования, осуществлении технологических процессов, а также </w:t>
      </w:r>
      <w:r w:rsidR="00412D00" w:rsidRPr="00412D00">
        <w:rPr>
          <w:sz w:val="28"/>
          <w:szCs w:val="28"/>
        </w:rPr>
        <w:lastRenderedPageBreak/>
        <w:t>эксплуатации применяемых в производстве инструментов, сырья и материалов;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создание и функционирование системы управления охраной труда;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соответствие каждого рабочего места государственным нормативным требованиям охраны труда;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систематическое выявление опасностей и профессиональных рисков, их регулярный анализ и оценку;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реализацию мероприятий по улучшению условий и охраны труда;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оснащение средствами коллективной защиты;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412D00" w:rsidRPr="00412D00">
        <w:rPr>
          <w:sz w:val="28"/>
          <w:szCs w:val="28"/>
        </w:rPr>
        <w:t>обучение по охране</w:t>
      </w:r>
      <w:proofErr w:type="gramEnd"/>
      <w:r w:rsidR="00412D00" w:rsidRPr="00412D00">
        <w:rPr>
          <w:sz w:val="28"/>
          <w:szCs w:val="28"/>
        </w:rPr>
        <w:t xml:space="preserve">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 xml:space="preserve">организацию </w:t>
      </w:r>
      <w:proofErr w:type="gramStart"/>
      <w:r w:rsidR="00412D00" w:rsidRPr="00412D00">
        <w:rPr>
          <w:sz w:val="28"/>
          <w:szCs w:val="28"/>
        </w:rPr>
        <w:t>контроля за</w:t>
      </w:r>
      <w:proofErr w:type="gramEnd"/>
      <w:r w:rsidR="00412D00" w:rsidRPr="00412D00">
        <w:rPr>
          <w:sz w:val="28"/>
          <w:szCs w:val="28"/>
        </w:rPr>
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проведение специальной оценки условий труда в соответствии с законодательством о специальной оценке условий труда;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</w:t>
      </w:r>
      <w:proofErr w:type="gramEnd"/>
      <w:r w:rsidR="00412D00" w:rsidRPr="00412D00">
        <w:rPr>
          <w:sz w:val="28"/>
          <w:szCs w:val="28"/>
        </w:rPr>
        <w:t xml:space="preserve"> веществ и их метаболитов с сохранением за работниками места работы (должности) и среднего заработка на время прохождения </w:t>
      </w:r>
      <w:r w:rsidR="00412D00" w:rsidRPr="00412D00">
        <w:rPr>
          <w:sz w:val="28"/>
          <w:szCs w:val="28"/>
        </w:rPr>
        <w:lastRenderedPageBreak/>
        <w:t>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</w:t>
      </w:r>
      <w:proofErr w:type="gramEnd"/>
      <w:r w:rsidR="00412D00" w:rsidRPr="00412D00">
        <w:rPr>
          <w:sz w:val="28"/>
          <w:szCs w:val="28"/>
        </w:rPr>
        <w:t xml:space="preserve"> медицинских осмотров, обязательных психиатрических освидетельствований, а также в случае медицинских противопоказаний;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</w:t>
      </w:r>
      <w:proofErr w:type="gramEnd"/>
      <w:r w:rsidR="00412D00" w:rsidRPr="00412D00">
        <w:rPr>
          <w:sz w:val="28"/>
          <w:szCs w:val="28"/>
        </w:rPr>
        <w:t xml:space="preserve"> Российской Федерации в области охраны труда, органам местного самоуправления, органам профсоюзного </w:t>
      </w:r>
      <w:proofErr w:type="gramStart"/>
      <w:r w:rsidR="00412D00" w:rsidRPr="00412D00">
        <w:rPr>
          <w:sz w:val="28"/>
          <w:szCs w:val="28"/>
        </w:rPr>
        <w:t>контроля за</w:t>
      </w:r>
      <w:proofErr w:type="gramEnd"/>
      <w:r w:rsidR="00412D00" w:rsidRPr="00412D00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 законодательства Российской Федерации о государственной тайне;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настоящим Кодексом, другими федеральными законами и иными нормативными правовыми актами Российской Федерации;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пенсионного и социального страхования</w:t>
      </w:r>
      <w:proofErr w:type="gramEnd"/>
      <w:r w:rsidR="00412D00" w:rsidRPr="00412D00">
        <w:rPr>
          <w:sz w:val="28"/>
          <w:szCs w:val="28"/>
        </w:rPr>
        <w:t xml:space="preserve"> Российской Федерации, а </w:t>
      </w:r>
      <w:r w:rsidR="00412D00" w:rsidRPr="00412D00">
        <w:rPr>
          <w:sz w:val="28"/>
          <w:szCs w:val="28"/>
        </w:rPr>
        <w:lastRenderedPageBreak/>
        <w:t xml:space="preserve">также представителей органов профсоюзного </w:t>
      </w:r>
      <w:proofErr w:type="gramStart"/>
      <w:r w:rsidR="00412D00" w:rsidRPr="00412D00">
        <w:rPr>
          <w:sz w:val="28"/>
          <w:szCs w:val="28"/>
        </w:rPr>
        <w:t>контроля за</w:t>
      </w:r>
      <w:proofErr w:type="gramEnd"/>
      <w:r w:rsidR="00412D00" w:rsidRPr="00412D00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</w:t>
      </w:r>
      <w:r>
        <w:rPr>
          <w:sz w:val="28"/>
          <w:szCs w:val="28"/>
        </w:rPr>
        <w:t>енной экспертизы условий труда;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</w:t>
      </w:r>
      <w:proofErr w:type="gramEnd"/>
      <w:r w:rsidR="00412D00" w:rsidRPr="00412D00">
        <w:rPr>
          <w:sz w:val="28"/>
          <w:szCs w:val="28"/>
        </w:rPr>
        <w:t xml:space="preserve"> сроки, принятие мер по результатам их рассмотрения;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</w:t>
      </w:r>
      <w:proofErr w:type="gramEnd"/>
      <w:r w:rsidR="00412D00" w:rsidRPr="00412D00">
        <w:rPr>
          <w:sz w:val="28"/>
          <w:szCs w:val="28"/>
        </w:rPr>
        <w:t xml:space="preserve"> дистанционную видео-, ауди</w:t>
      </w:r>
      <w:proofErr w:type="gramStart"/>
      <w:r w:rsidR="00412D00" w:rsidRPr="00412D00">
        <w:rPr>
          <w:sz w:val="28"/>
          <w:szCs w:val="28"/>
        </w:rPr>
        <w:t>о-</w:t>
      </w:r>
      <w:proofErr w:type="gramEnd"/>
      <w:r w:rsidR="00412D00" w:rsidRPr="00412D00">
        <w:rPr>
          <w:sz w:val="28"/>
          <w:szCs w:val="28"/>
        </w:rPr>
        <w:t xml:space="preserve"> или иную фиксацию процессов производства работ, в целях контроля за безопасностью производства работ;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 статьей 372 настоящего Кодекса для принятия локальных нормативных актов;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>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412D00" w:rsidRPr="00412D00" w:rsidRDefault="00D31CF6" w:rsidP="004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00" w:rsidRPr="00412D00">
        <w:rPr>
          <w:sz w:val="28"/>
          <w:szCs w:val="28"/>
        </w:rPr>
        <w:t xml:space="preserve">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</w:t>
      </w:r>
      <w:proofErr w:type="spellStart"/>
      <w:r w:rsidR="00412D00" w:rsidRPr="00412D00">
        <w:rPr>
          <w:sz w:val="28"/>
          <w:szCs w:val="28"/>
        </w:rPr>
        <w:t>абилитации</w:t>
      </w:r>
      <w:proofErr w:type="spellEnd"/>
      <w:r w:rsidR="00412D00" w:rsidRPr="00412D00">
        <w:rPr>
          <w:sz w:val="28"/>
          <w:szCs w:val="28"/>
        </w:rPr>
        <w:t xml:space="preserve"> инвалида, а также обеспечение охраны труда.</w:t>
      </w:r>
    </w:p>
    <w:p w:rsidR="00412D00" w:rsidRPr="00412D00" w:rsidRDefault="00412D00" w:rsidP="00412D00">
      <w:pPr>
        <w:jc w:val="both"/>
        <w:rPr>
          <w:sz w:val="28"/>
          <w:szCs w:val="28"/>
        </w:rPr>
      </w:pPr>
    </w:p>
    <w:p w:rsidR="00412D00" w:rsidRPr="00412D00" w:rsidRDefault="00412D00" w:rsidP="00412D00">
      <w:pPr>
        <w:jc w:val="both"/>
        <w:rPr>
          <w:sz w:val="28"/>
          <w:szCs w:val="28"/>
        </w:rPr>
      </w:pPr>
    </w:p>
    <w:p w:rsidR="00FD23FA" w:rsidRDefault="00412D00" w:rsidP="00412D00">
      <w:pPr>
        <w:jc w:val="both"/>
        <w:rPr>
          <w:sz w:val="28"/>
          <w:szCs w:val="28"/>
        </w:rPr>
      </w:pPr>
      <w:proofErr w:type="gramStart"/>
      <w:r w:rsidRPr="00412D00">
        <w:rPr>
          <w:sz w:val="28"/>
          <w:szCs w:val="28"/>
        </w:rPr>
        <w:t>При производстве работ (оказании услуг) на территории, находящейся под контролем другого работодателя (иного лица), работодатель, осуществляющий производство работ (оказание услуг), обязан перед началом производства работ (оказания услуг) согласовать с другим работодателем (иным лицом) мероприятия по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территории.</w:t>
      </w:r>
      <w:proofErr w:type="gramEnd"/>
      <w:r w:rsidRPr="00412D00">
        <w:rPr>
          <w:sz w:val="28"/>
          <w:szCs w:val="28"/>
        </w:rPr>
        <w:t xml:space="preserve"> Примерный перечень мероприятий по предотвращению случаев повреждения здоровья работников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</w:t>
      </w:r>
      <w:r w:rsidR="00D31CF6">
        <w:rPr>
          <w:sz w:val="28"/>
          <w:szCs w:val="28"/>
        </w:rPr>
        <w:t>социально-трудовых отношений</w:t>
      </w:r>
      <w:r w:rsidR="00FD23FA">
        <w:rPr>
          <w:sz w:val="28"/>
          <w:szCs w:val="28"/>
        </w:rPr>
        <w:t>».</w:t>
      </w:r>
    </w:p>
    <w:p w:rsidR="00D31CF6" w:rsidRDefault="00D31CF6" w:rsidP="00D31CF6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31CF6">
        <w:t xml:space="preserve"> </w:t>
      </w:r>
      <w:r w:rsidRPr="00D31CF6">
        <w:rPr>
          <w:sz w:val="28"/>
          <w:szCs w:val="28"/>
        </w:rPr>
        <w:t xml:space="preserve">Дополнить статью </w:t>
      </w:r>
      <w:r>
        <w:rPr>
          <w:sz w:val="28"/>
          <w:szCs w:val="28"/>
        </w:rPr>
        <w:t>4</w:t>
      </w:r>
      <w:r w:rsidRPr="00D31CF6">
        <w:rPr>
          <w:sz w:val="28"/>
          <w:szCs w:val="28"/>
        </w:rPr>
        <w:t xml:space="preserve">  настоящих Правил пунктом </w:t>
      </w:r>
      <w:r>
        <w:rPr>
          <w:sz w:val="28"/>
          <w:szCs w:val="28"/>
        </w:rPr>
        <w:t>4</w:t>
      </w:r>
      <w:r w:rsidRPr="00D31CF6">
        <w:rPr>
          <w:sz w:val="28"/>
          <w:szCs w:val="28"/>
        </w:rPr>
        <w:t>.3 в следующей редакции:</w:t>
      </w:r>
    </w:p>
    <w:p w:rsidR="00D31CF6" w:rsidRPr="00D31CF6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1CF6">
        <w:rPr>
          <w:sz w:val="28"/>
          <w:szCs w:val="28"/>
        </w:rPr>
        <w:t xml:space="preserve">«4.3. </w:t>
      </w:r>
      <w:r w:rsidR="00D31CF6" w:rsidRPr="00D31CF6">
        <w:rPr>
          <w:sz w:val="28"/>
          <w:szCs w:val="28"/>
        </w:rPr>
        <w:t xml:space="preserve">Обязанности </w:t>
      </w:r>
      <w:r w:rsidR="00D31CF6">
        <w:rPr>
          <w:sz w:val="28"/>
          <w:szCs w:val="28"/>
        </w:rPr>
        <w:t xml:space="preserve">и права </w:t>
      </w:r>
      <w:r w:rsidR="00D31CF6" w:rsidRPr="00D31CF6">
        <w:rPr>
          <w:sz w:val="28"/>
          <w:szCs w:val="28"/>
        </w:rPr>
        <w:t>р</w:t>
      </w:r>
      <w:r w:rsidR="00D31CF6">
        <w:rPr>
          <w:sz w:val="28"/>
          <w:szCs w:val="28"/>
        </w:rPr>
        <w:t>аботника в области охраны труда</w:t>
      </w:r>
    </w:p>
    <w:p w:rsidR="00D31CF6" w:rsidRPr="00D31CF6" w:rsidRDefault="00D31CF6" w:rsidP="00D31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Работник обязан:</w:t>
      </w:r>
    </w:p>
    <w:p w:rsidR="00D31CF6" w:rsidRPr="00D31CF6" w:rsidRDefault="00D31CF6" w:rsidP="00D31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CF6">
        <w:rPr>
          <w:sz w:val="28"/>
          <w:szCs w:val="28"/>
        </w:rPr>
        <w:t>соблюдать требования охраны труда;</w:t>
      </w:r>
    </w:p>
    <w:p w:rsidR="00D31CF6" w:rsidRPr="00D31CF6" w:rsidRDefault="00D31CF6" w:rsidP="00D31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CF6">
        <w:rPr>
          <w:sz w:val="28"/>
          <w:szCs w:val="28"/>
        </w:rPr>
        <w:t>правильно использовать производственное оборудование, инструменты, сырье и материалы, применять технологию;</w:t>
      </w:r>
    </w:p>
    <w:p w:rsidR="00D31CF6" w:rsidRPr="00D31CF6" w:rsidRDefault="00D31CF6" w:rsidP="00D31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CF6">
        <w:rPr>
          <w:sz w:val="28"/>
          <w:szCs w:val="28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:rsidR="00D31CF6" w:rsidRPr="00D31CF6" w:rsidRDefault="00D31CF6" w:rsidP="00D31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CF6">
        <w:rPr>
          <w:sz w:val="28"/>
          <w:szCs w:val="28"/>
        </w:rPr>
        <w:t>использовать и правильно применять средства индивидуальной и коллективной защиты;</w:t>
      </w:r>
    </w:p>
    <w:p w:rsidR="00D31CF6" w:rsidRPr="00D31CF6" w:rsidRDefault="003A3A51" w:rsidP="00D31C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31CF6" w:rsidRPr="00D31CF6">
        <w:rPr>
          <w:sz w:val="28"/>
          <w:szCs w:val="28"/>
        </w:rPr>
        <w:t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  <w:proofErr w:type="gramEnd"/>
    </w:p>
    <w:p w:rsidR="00D31CF6" w:rsidRPr="00D31CF6" w:rsidRDefault="003A3A51" w:rsidP="00D31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1CF6" w:rsidRPr="00D31CF6">
        <w:rPr>
          <w:sz w:val="28"/>
          <w:szCs w:val="28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D31CF6" w:rsidRPr="00D31CF6" w:rsidRDefault="003A3A51" w:rsidP="00D31C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31CF6" w:rsidRPr="00D31CF6">
        <w:rPr>
          <w:sz w:val="28"/>
          <w:szCs w:val="28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части второй статьи 227 настоящего Кодекса,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 w:rsidR="00D31CF6" w:rsidRPr="00D31CF6">
        <w:rPr>
          <w:sz w:val="28"/>
          <w:szCs w:val="28"/>
        </w:rPr>
        <w:t xml:space="preserve"> профессионального заболевания, острого отравления;</w:t>
      </w:r>
    </w:p>
    <w:p w:rsidR="00D31CF6" w:rsidRDefault="003A3A51" w:rsidP="00D31C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31CF6" w:rsidRPr="00D31CF6">
        <w:rPr>
          <w:sz w:val="28"/>
          <w:szCs w:val="28"/>
        </w:rPr>
        <w:t xml:space="preserve">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</w:t>
      </w:r>
      <w:r w:rsidR="00D31CF6" w:rsidRPr="00D31CF6">
        <w:rPr>
          <w:sz w:val="28"/>
          <w:szCs w:val="28"/>
        </w:rPr>
        <w:lastRenderedPageBreak/>
        <w:t>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3A3A51" w:rsidRDefault="003A3A51" w:rsidP="00D31CF6">
      <w:pPr>
        <w:jc w:val="both"/>
        <w:rPr>
          <w:sz w:val="28"/>
          <w:szCs w:val="28"/>
        </w:rPr>
      </w:pP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работник имеет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>рабочее место, соответствующее требованиям охраны труда;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</w:t>
      </w:r>
      <w:r>
        <w:rPr>
          <w:sz w:val="28"/>
          <w:szCs w:val="28"/>
        </w:rPr>
        <w:t>сных производственных факторов;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>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>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3A3A51">
        <w:rPr>
          <w:sz w:val="28"/>
          <w:szCs w:val="28"/>
        </w:rPr>
        <w:t>обучение по охране</w:t>
      </w:r>
      <w:proofErr w:type="gramEnd"/>
      <w:r w:rsidRPr="003A3A51">
        <w:rPr>
          <w:sz w:val="28"/>
          <w:szCs w:val="28"/>
        </w:rPr>
        <w:t xml:space="preserve"> труда за счет средств работодателя;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>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>гарантии и компенсации в связи с работой с вредными и (или) опасными условиями труда, включая медицинское обеспечение, в порядке и размерах не ниже установленных настоящим Кодексом, другими федеральными законами и иными нормативными правовыми актами Российской Федерации либо коллективным</w:t>
      </w:r>
      <w:r>
        <w:rPr>
          <w:sz w:val="28"/>
          <w:szCs w:val="28"/>
        </w:rPr>
        <w:t xml:space="preserve"> договором, трудовым договором;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>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  <w:proofErr w:type="gramEnd"/>
    </w:p>
    <w:p w:rsid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</w:t>
      </w:r>
      <w:r w:rsidRPr="003A3A51">
        <w:rPr>
          <w:sz w:val="28"/>
          <w:szCs w:val="28"/>
        </w:rPr>
        <w:lastRenderedPageBreak/>
        <w:t>на 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A51">
        <w:rPr>
          <w:sz w:val="28"/>
          <w:szCs w:val="28"/>
        </w:rPr>
        <w:t>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</w:t>
      </w:r>
      <w:r>
        <w:rPr>
          <w:sz w:val="28"/>
          <w:szCs w:val="28"/>
        </w:rPr>
        <w:t>казанного медицинского осмотра.</w:t>
      </w:r>
    </w:p>
    <w:p w:rsidR="003A3A51" w:rsidRPr="003A3A51" w:rsidRDefault="003A3A51" w:rsidP="003A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3A51">
        <w:rPr>
          <w:sz w:val="28"/>
          <w:szCs w:val="28"/>
        </w:rPr>
        <w:t xml:space="preserve">Виды, минимальные размеры, условия и порядок предоставления указанных в настоящей статье гарантий и компенсаций устанавливаются </w:t>
      </w:r>
      <w:r>
        <w:rPr>
          <w:sz w:val="28"/>
          <w:szCs w:val="28"/>
        </w:rPr>
        <w:t>Трудовым</w:t>
      </w:r>
      <w:r w:rsidRPr="003A3A51">
        <w:rPr>
          <w:sz w:val="28"/>
          <w:szCs w:val="28"/>
        </w:rPr>
        <w:t xml:space="preserve"> Кодексом</w:t>
      </w:r>
      <w:r>
        <w:rPr>
          <w:sz w:val="28"/>
          <w:szCs w:val="28"/>
        </w:rPr>
        <w:t xml:space="preserve"> Российской Федерации</w:t>
      </w:r>
      <w:r w:rsidRPr="003A3A51">
        <w:rPr>
          <w:sz w:val="28"/>
          <w:szCs w:val="28"/>
        </w:rPr>
        <w:t>, другими федеральными законами и иными нормативными правовы</w:t>
      </w:r>
      <w:r>
        <w:rPr>
          <w:sz w:val="28"/>
          <w:szCs w:val="28"/>
        </w:rPr>
        <w:t>ми актами Российской Федерации.</w:t>
      </w:r>
    </w:p>
    <w:p w:rsidR="003A3A51" w:rsidRPr="003A3A51" w:rsidRDefault="003A3A51" w:rsidP="003A3A51">
      <w:pPr>
        <w:ind w:firstLine="567"/>
        <w:jc w:val="both"/>
        <w:rPr>
          <w:sz w:val="28"/>
          <w:szCs w:val="28"/>
        </w:rPr>
      </w:pPr>
      <w:r w:rsidRPr="003A3A51">
        <w:rPr>
          <w:sz w:val="28"/>
          <w:szCs w:val="28"/>
        </w:rPr>
        <w:t>Повышенные или дополнительные гарантии и компенсации работникам, занятым на работах с вредными и (или) опасными условиями труда, могут устанавливаться коллективным договором, локальным нормативным актом работодателя с учетом финансово-экономического положения работодателя.</w:t>
      </w:r>
    </w:p>
    <w:p w:rsidR="00D31CF6" w:rsidRDefault="003A3A51" w:rsidP="003A3A51">
      <w:pPr>
        <w:ind w:firstLine="567"/>
        <w:jc w:val="both"/>
        <w:rPr>
          <w:sz w:val="28"/>
          <w:szCs w:val="28"/>
        </w:rPr>
      </w:pPr>
      <w:r w:rsidRPr="003A3A51">
        <w:rPr>
          <w:sz w:val="28"/>
          <w:szCs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предусмотренные настоящим Трудовым Кодексом Российской Федерации гарантии и компенсации работникам за работу с вредными и (или) опасными усл</w:t>
      </w:r>
      <w:r>
        <w:rPr>
          <w:sz w:val="28"/>
          <w:szCs w:val="28"/>
        </w:rPr>
        <w:t>овиями труда не устанавливаются».</w:t>
      </w:r>
    </w:p>
    <w:p w:rsidR="00FD23FA" w:rsidRPr="00F67C18" w:rsidRDefault="00FD23FA" w:rsidP="00FD23FA">
      <w:pPr>
        <w:jc w:val="both"/>
        <w:rPr>
          <w:sz w:val="28"/>
          <w:szCs w:val="28"/>
        </w:rPr>
      </w:pPr>
    </w:p>
    <w:p w:rsidR="00F67C18" w:rsidRPr="00F67C18" w:rsidRDefault="00F67C18" w:rsidP="00F67C18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      2. Настоящее решение опубликовать в Сборнике нормативных правовых актов органов местного самоуправления Высокораменского сельского поселения Шабалинского района.</w:t>
      </w:r>
    </w:p>
    <w:p w:rsidR="00F67C18" w:rsidRDefault="00F67C18" w:rsidP="00F67C18">
      <w:pPr>
        <w:jc w:val="both"/>
        <w:rPr>
          <w:sz w:val="28"/>
          <w:szCs w:val="28"/>
        </w:rPr>
      </w:pPr>
      <w:r w:rsidRPr="00F67C18">
        <w:rPr>
          <w:sz w:val="28"/>
          <w:szCs w:val="28"/>
        </w:rPr>
        <w:t xml:space="preserve">         3. Настоящее решение вступает в силу с момента официального опубликования</w:t>
      </w:r>
      <w:r w:rsidR="00FD23FA">
        <w:rPr>
          <w:sz w:val="28"/>
          <w:szCs w:val="28"/>
        </w:rPr>
        <w:t>.</w:t>
      </w:r>
    </w:p>
    <w:p w:rsidR="005F3E15" w:rsidRPr="00D00688" w:rsidRDefault="00F67C18" w:rsidP="00D00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 w:rsidRPr="00F67C18">
        <w:rPr>
          <w:sz w:val="28"/>
          <w:szCs w:val="28"/>
        </w:rPr>
        <w:t>Контроль за</w:t>
      </w:r>
      <w:proofErr w:type="gramEnd"/>
      <w:r w:rsidRPr="00F67C18">
        <w:rPr>
          <w:sz w:val="28"/>
          <w:szCs w:val="28"/>
        </w:rPr>
        <w:t xml:space="preserve"> выполнением настоящего постано</w:t>
      </w:r>
      <w:r w:rsidR="00D00688">
        <w:rPr>
          <w:sz w:val="28"/>
          <w:szCs w:val="28"/>
        </w:rPr>
        <w:t>вления оставляю за собой</w:t>
      </w:r>
      <w:r w:rsidRPr="00F67C18">
        <w:rPr>
          <w:sz w:val="28"/>
          <w:szCs w:val="28"/>
        </w:rPr>
        <w:t>.</w:t>
      </w:r>
    </w:p>
    <w:p w:rsidR="005F3E15" w:rsidRDefault="005F3E15" w:rsidP="00ED7050"/>
    <w:p w:rsidR="00FD23FA" w:rsidRPr="00ED7050" w:rsidRDefault="00FD23FA" w:rsidP="00ED7050"/>
    <w:p w:rsidR="005F3E15" w:rsidRPr="0055360B" w:rsidRDefault="00FD23FA" w:rsidP="00FD23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5F3E15" w:rsidRPr="0055360B">
        <w:rPr>
          <w:sz w:val="28"/>
          <w:szCs w:val="28"/>
        </w:rPr>
        <w:t xml:space="preserve"> администрации </w:t>
      </w:r>
    </w:p>
    <w:p w:rsidR="005F3E15" w:rsidRPr="00DA0F2E" w:rsidRDefault="00842B69" w:rsidP="00E9390B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Высокораменского сельского</w:t>
      </w:r>
      <w:r w:rsidR="00D00688">
        <w:rPr>
          <w:sz w:val="28"/>
          <w:szCs w:val="28"/>
        </w:rPr>
        <w:t xml:space="preserve"> поселения           </w:t>
      </w:r>
      <w:r w:rsidR="00E9390B">
        <w:rPr>
          <w:sz w:val="28"/>
          <w:szCs w:val="28"/>
        </w:rPr>
        <w:t xml:space="preserve">                    </w:t>
      </w:r>
      <w:r w:rsidR="00D00688">
        <w:rPr>
          <w:sz w:val="28"/>
          <w:szCs w:val="28"/>
        </w:rPr>
        <w:t xml:space="preserve">        </w:t>
      </w:r>
      <w:r w:rsidR="00FD23FA">
        <w:rPr>
          <w:sz w:val="28"/>
          <w:szCs w:val="28"/>
        </w:rPr>
        <w:t>М</w:t>
      </w:r>
      <w:r w:rsidR="005F3E15" w:rsidRPr="0055360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5F3E15" w:rsidRPr="0055360B">
        <w:rPr>
          <w:sz w:val="28"/>
          <w:szCs w:val="28"/>
        </w:rPr>
        <w:t>.</w:t>
      </w:r>
      <w:r w:rsidR="001F25E5">
        <w:rPr>
          <w:sz w:val="28"/>
          <w:szCs w:val="28"/>
        </w:rPr>
        <w:t xml:space="preserve"> </w:t>
      </w:r>
      <w:r w:rsidR="00FD23FA">
        <w:rPr>
          <w:sz w:val="28"/>
          <w:szCs w:val="28"/>
        </w:rPr>
        <w:t>Кулакова</w:t>
      </w:r>
    </w:p>
    <w:sectPr w:rsidR="005F3E15" w:rsidRPr="00DA0F2E" w:rsidSect="00D0068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EC" w:rsidRDefault="004729EC" w:rsidP="00ED7050">
      <w:r>
        <w:separator/>
      </w:r>
    </w:p>
  </w:endnote>
  <w:endnote w:type="continuationSeparator" w:id="0">
    <w:p w:rsidR="004729EC" w:rsidRDefault="004729EC" w:rsidP="00ED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EC" w:rsidRDefault="004729EC" w:rsidP="00ED7050">
      <w:r>
        <w:separator/>
      </w:r>
    </w:p>
  </w:footnote>
  <w:footnote w:type="continuationSeparator" w:id="0">
    <w:p w:rsidR="004729EC" w:rsidRDefault="004729EC" w:rsidP="00ED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60E"/>
    <w:multiLevelType w:val="multilevel"/>
    <w:tmpl w:val="A03CBAA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22C45F59"/>
    <w:multiLevelType w:val="hybridMultilevel"/>
    <w:tmpl w:val="4A98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F23EB"/>
    <w:multiLevelType w:val="hybridMultilevel"/>
    <w:tmpl w:val="A7DE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676655"/>
    <w:multiLevelType w:val="hybridMultilevel"/>
    <w:tmpl w:val="D2AEF3A4"/>
    <w:lvl w:ilvl="0" w:tplc="33A0044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B17B3A"/>
    <w:multiLevelType w:val="multilevel"/>
    <w:tmpl w:val="79C8739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C475F31"/>
    <w:multiLevelType w:val="hybridMultilevel"/>
    <w:tmpl w:val="C4E0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000"/>
    <w:rsid w:val="00075292"/>
    <w:rsid w:val="00084823"/>
    <w:rsid w:val="000A389A"/>
    <w:rsid w:val="000B7CF4"/>
    <w:rsid w:val="00145501"/>
    <w:rsid w:val="00155562"/>
    <w:rsid w:val="001C6F35"/>
    <w:rsid w:val="001E54C7"/>
    <w:rsid w:val="001F25E5"/>
    <w:rsid w:val="00233F2E"/>
    <w:rsid w:val="002917E7"/>
    <w:rsid w:val="00292CC8"/>
    <w:rsid w:val="00315BA4"/>
    <w:rsid w:val="0038367A"/>
    <w:rsid w:val="003A3A51"/>
    <w:rsid w:val="003E6D3F"/>
    <w:rsid w:val="00405B7B"/>
    <w:rsid w:val="00412D00"/>
    <w:rsid w:val="00457417"/>
    <w:rsid w:val="00457AB7"/>
    <w:rsid w:val="004729EC"/>
    <w:rsid w:val="004D50B0"/>
    <w:rsid w:val="00541776"/>
    <w:rsid w:val="0055360B"/>
    <w:rsid w:val="005F3E15"/>
    <w:rsid w:val="006314AE"/>
    <w:rsid w:val="0069080B"/>
    <w:rsid w:val="006B11C4"/>
    <w:rsid w:val="006B3702"/>
    <w:rsid w:val="00733BAC"/>
    <w:rsid w:val="007760F0"/>
    <w:rsid w:val="007F580A"/>
    <w:rsid w:val="007F67E5"/>
    <w:rsid w:val="008266BE"/>
    <w:rsid w:val="00842B69"/>
    <w:rsid w:val="00871919"/>
    <w:rsid w:val="008860EB"/>
    <w:rsid w:val="008B5D27"/>
    <w:rsid w:val="00910A87"/>
    <w:rsid w:val="00932000"/>
    <w:rsid w:val="009426B2"/>
    <w:rsid w:val="0099223E"/>
    <w:rsid w:val="009B0542"/>
    <w:rsid w:val="00A178E0"/>
    <w:rsid w:val="00A75594"/>
    <w:rsid w:val="00A82887"/>
    <w:rsid w:val="00A84167"/>
    <w:rsid w:val="00A94E2B"/>
    <w:rsid w:val="00B02893"/>
    <w:rsid w:val="00B571EA"/>
    <w:rsid w:val="00BD31D5"/>
    <w:rsid w:val="00C0602E"/>
    <w:rsid w:val="00C57D44"/>
    <w:rsid w:val="00CC49D1"/>
    <w:rsid w:val="00D00688"/>
    <w:rsid w:val="00D31CF6"/>
    <w:rsid w:val="00DA0F2E"/>
    <w:rsid w:val="00DA63B3"/>
    <w:rsid w:val="00E36172"/>
    <w:rsid w:val="00E9390B"/>
    <w:rsid w:val="00ED7050"/>
    <w:rsid w:val="00F14658"/>
    <w:rsid w:val="00F20EF6"/>
    <w:rsid w:val="00F67C18"/>
    <w:rsid w:val="00FD23FA"/>
    <w:rsid w:val="00FD74B2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2000"/>
    <w:pPr>
      <w:keepNext/>
      <w:tabs>
        <w:tab w:val="left" w:pos="5685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200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57D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D7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705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D7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D705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laceholder Text"/>
    <w:uiPriority w:val="99"/>
    <w:semiHidden/>
    <w:rsid w:val="007760F0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7760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760F0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7F6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Master</dc:creator>
  <cp:lastModifiedBy>админ</cp:lastModifiedBy>
  <cp:revision>31</cp:revision>
  <cp:lastPrinted>2022-12-23T05:43:00Z</cp:lastPrinted>
  <dcterms:created xsi:type="dcterms:W3CDTF">2019-10-28T07:29:00Z</dcterms:created>
  <dcterms:modified xsi:type="dcterms:W3CDTF">2023-12-05T11:46:00Z</dcterms:modified>
</cp:coreProperties>
</file>