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5A1" w:rsidRPr="00772650" w:rsidRDefault="008B2A7A" w:rsidP="008B2A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650">
        <w:rPr>
          <w:rFonts w:ascii="Times New Roman" w:hAnsi="Times New Roman" w:cs="Times New Roman"/>
          <w:b/>
          <w:sz w:val="28"/>
          <w:szCs w:val="28"/>
        </w:rPr>
        <w:t>АДМИНИСТРАЦИЯ ВЫСОКОРАМЕНСКОГО СЕЛЬСКОГО ПОСЕЛЕНИЯ ШАБАЛИНСКОГО РАЙОНА КИРОВСКОЙ ОБЛАСТИ</w:t>
      </w:r>
    </w:p>
    <w:p w:rsidR="008B2A7A" w:rsidRPr="00772650" w:rsidRDefault="008B2A7A" w:rsidP="007726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265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B2A7A" w:rsidRDefault="008B2A7A">
      <w:pPr>
        <w:rPr>
          <w:rFonts w:ascii="Times New Roman" w:hAnsi="Times New Roman" w:cs="Times New Roman"/>
          <w:sz w:val="28"/>
          <w:szCs w:val="28"/>
        </w:rPr>
      </w:pPr>
    </w:p>
    <w:p w:rsidR="008B2A7A" w:rsidRDefault="00561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16.02.2023</w:t>
      </w:r>
      <w:r w:rsidR="008B2A7A">
        <w:rPr>
          <w:rFonts w:ascii="Times New Roman" w:hAnsi="Times New Roman" w:cs="Times New Roman"/>
          <w:sz w:val="28"/>
          <w:szCs w:val="28"/>
        </w:rPr>
        <w:tab/>
      </w:r>
      <w:r w:rsidR="008B2A7A">
        <w:rPr>
          <w:rFonts w:ascii="Times New Roman" w:hAnsi="Times New Roman" w:cs="Times New Roman"/>
          <w:sz w:val="28"/>
          <w:szCs w:val="28"/>
        </w:rPr>
        <w:tab/>
      </w:r>
      <w:r w:rsidR="008B2A7A">
        <w:rPr>
          <w:rFonts w:ascii="Times New Roman" w:hAnsi="Times New Roman" w:cs="Times New Roman"/>
          <w:sz w:val="28"/>
          <w:szCs w:val="28"/>
        </w:rPr>
        <w:tab/>
      </w:r>
      <w:r w:rsidR="008B2A7A">
        <w:rPr>
          <w:rFonts w:ascii="Times New Roman" w:hAnsi="Times New Roman" w:cs="Times New Roman"/>
          <w:sz w:val="28"/>
          <w:szCs w:val="28"/>
        </w:rPr>
        <w:tab/>
      </w:r>
      <w:r w:rsidR="008B2A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B2A7A">
        <w:rPr>
          <w:rFonts w:ascii="Times New Roman" w:hAnsi="Times New Roman" w:cs="Times New Roman"/>
          <w:sz w:val="28"/>
          <w:szCs w:val="28"/>
        </w:rPr>
        <w:tab/>
      </w:r>
      <w:r w:rsidR="008B2A7A">
        <w:rPr>
          <w:rFonts w:ascii="Times New Roman" w:hAnsi="Times New Roman" w:cs="Times New Roman"/>
          <w:sz w:val="28"/>
          <w:szCs w:val="28"/>
        </w:rPr>
        <w:tab/>
      </w:r>
      <w:r w:rsidR="008B2A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B2A7A">
        <w:rPr>
          <w:rFonts w:ascii="Times New Roman" w:hAnsi="Times New Roman" w:cs="Times New Roman"/>
          <w:sz w:val="28"/>
          <w:szCs w:val="28"/>
        </w:rPr>
        <w:tab/>
        <w:t>№</w:t>
      </w:r>
      <w:r w:rsidR="005B53A0">
        <w:rPr>
          <w:rFonts w:ascii="Times New Roman" w:hAnsi="Times New Roman" w:cs="Times New Roman"/>
          <w:sz w:val="28"/>
          <w:szCs w:val="28"/>
        </w:rPr>
        <w:t xml:space="preserve"> 4</w:t>
      </w:r>
      <w:bookmarkStart w:id="0" w:name="_GoBack"/>
      <w:bookmarkEnd w:id="0"/>
    </w:p>
    <w:p w:rsidR="008B2A7A" w:rsidRDefault="008B2A7A" w:rsidP="005618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Высокораменское</w:t>
      </w:r>
    </w:p>
    <w:p w:rsidR="008B2A7A" w:rsidRPr="005618E4" w:rsidRDefault="008B2A7A" w:rsidP="005618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650">
        <w:rPr>
          <w:rFonts w:ascii="Times New Roman" w:hAnsi="Times New Roman" w:cs="Times New Roman"/>
          <w:b/>
          <w:sz w:val="28"/>
          <w:szCs w:val="28"/>
        </w:rPr>
        <w:t>О подготовке проекта изменений в Правила землепользования и застройки муниципального образования Высокораменское сельское поселение Шабалинского района Кировской области</w:t>
      </w:r>
    </w:p>
    <w:p w:rsidR="008B2A7A" w:rsidRDefault="008B2A7A" w:rsidP="007726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Высокораменское сельское поселение Шабалинского района Кировской области, заключением Комиссии по землепользованию и застройке при администрации Шабалинского муниципального района:</w:t>
      </w:r>
    </w:p>
    <w:p w:rsidR="008B2A7A" w:rsidRDefault="008B2A7A" w:rsidP="007726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проект изменений в Правила землепользования и застройки муниципального образования Высокораменское сельское поселение Шабалинского района Кировской области.</w:t>
      </w:r>
    </w:p>
    <w:p w:rsidR="008B2A7A" w:rsidRDefault="008B2A7A" w:rsidP="007726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в соответствии с действующим законодательством и подлежит опубликованию на официальном Интернет-сайте органов местного самоуправления муниципального образования Шабалинский муниципальный район Кировской области.</w:t>
      </w:r>
    </w:p>
    <w:p w:rsidR="008B2A7A" w:rsidRDefault="008B2A7A" w:rsidP="007726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B2A7A" w:rsidRDefault="008B2A7A" w:rsidP="008B2A7A">
      <w:pPr>
        <w:rPr>
          <w:rFonts w:ascii="Times New Roman" w:hAnsi="Times New Roman" w:cs="Times New Roman"/>
          <w:sz w:val="28"/>
          <w:szCs w:val="28"/>
        </w:rPr>
      </w:pPr>
    </w:p>
    <w:p w:rsidR="008B2A7A" w:rsidRDefault="008B2A7A" w:rsidP="007726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B2A7A" w:rsidRPr="008B2A7A" w:rsidRDefault="008B2A7A" w:rsidP="008B2A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Высокораменского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С.С. Добровольский</w:t>
      </w:r>
    </w:p>
    <w:sectPr w:rsidR="008B2A7A" w:rsidRPr="008B2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00335"/>
    <w:multiLevelType w:val="hybridMultilevel"/>
    <w:tmpl w:val="B1244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A7A"/>
    <w:rsid w:val="005618E4"/>
    <w:rsid w:val="005B53A0"/>
    <w:rsid w:val="006D75A1"/>
    <w:rsid w:val="00772650"/>
    <w:rsid w:val="008B2A7A"/>
    <w:rsid w:val="00AA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A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админ</cp:lastModifiedBy>
  <cp:revision>6</cp:revision>
  <cp:lastPrinted>2022-03-30T08:49:00Z</cp:lastPrinted>
  <dcterms:created xsi:type="dcterms:W3CDTF">2022-03-29T06:00:00Z</dcterms:created>
  <dcterms:modified xsi:type="dcterms:W3CDTF">2023-02-16T11:20:00Z</dcterms:modified>
</cp:coreProperties>
</file>