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21" w:rsidRDefault="004F3421" w:rsidP="004F3421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349D1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</w:t>
      </w:r>
    </w:p>
    <w:p w:rsidR="001349D1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"Содействие развитию институтов</w:t>
      </w:r>
    </w:p>
    <w:p w:rsidR="001349D1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гражданского общества и поддержка социально</w:t>
      </w:r>
    </w:p>
    <w:p w:rsidR="001349D1" w:rsidRDefault="001349D1" w:rsidP="001349D1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ориентированных некоммерческих организаций"</w:t>
      </w:r>
    </w:p>
    <w:p w:rsidR="001349D1" w:rsidRDefault="001349D1" w:rsidP="001349D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349D1" w:rsidRDefault="001349D1" w:rsidP="001349D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58"/>
        <w:gridCol w:w="5613"/>
      </w:tblGrid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администрация Шабалинского района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 &lt;*&gt;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 &lt;*&gt;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Поддержка деятельности организаций ветеранов, инвалидов, социально ориентированных некоммерческих организаций, осуществляющих деятельность на территории муниципального образования Шабалинский район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и увеличение количества проводимых социально значимых мероприятий;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улучшение условий работы социально ориентированных НКО, осуществляющих свою деятельность на территории Шабалинского района;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оказание организациям ветеранов, инвалидов, социально ориентированным НКО, осуществляющим свою деятельность на территории Шабалинского муниципального района, финансовой, имущественной, консультационной поддержки;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количества жителей Шабалинского муниципального района, принявших участие в социально значимых мероприятиях;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повышение активности ветеранов, инвалидов, участвовавших в мероприятиях, проводимых в Шабалинском муниципальном районе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проведенных социально значимых мероприятий;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граждан, принимающих участие в деятельности социально ориентированных некоммерческих организаций;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социально ориентированных некоммерческих организаций, которым оказана финансовая, консультационная, имущественная поддержка;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жителей Шабалинского муниципального района, принявших участие в социально значимых мероприятиях;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количество ветеранов, инвалидов, участвовавших в мероприятиях, проводимых в Шабалинском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муниципальном районе</w:t>
            </w: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D1" w:rsidRDefault="001349D1" w:rsidP="008659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8659C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 Программа не рассматривает разбивку на этапы</w:t>
            </w:r>
          </w:p>
        </w:tc>
      </w:tr>
      <w:tr w:rsidR="001349D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Объем финансирования муниципальной программы из средств районного бюджета составляет </w:t>
            </w:r>
            <w:r w:rsidR="00525087">
              <w:rPr>
                <w:rFonts w:ascii="Arial" w:hAnsi="Arial" w:cs="Arial"/>
                <w:sz w:val="20"/>
                <w:szCs w:val="20"/>
              </w:rPr>
              <w:t>977,2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рублей, в том числе по годам: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- 57,0 тыс. рублей;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- </w:t>
            </w:r>
            <w:r w:rsidR="00D06C1A">
              <w:rPr>
                <w:rFonts w:ascii="Arial" w:hAnsi="Arial" w:cs="Arial"/>
                <w:sz w:val="20"/>
                <w:szCs w:val="20"/>
              </w:rPr>
              <w:t>61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D06C1A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рублей;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2023 год - </w:t>
            </w:r>
            <w:r w:rsidR="008659C5">
              <w:rPr>
                <w:rFonts w:ascii="Arial" w:hAnsi="Arial" w:cs="Arial"/>
                <w:sz w:val="20"/>
                <w:szCs w:val="20"/>
              </w:rPr>
              <w:t>732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рублей;</w:t>
            </w:r>
          </w:p>
          <w:p w:rsidR="001349D1" w:rsidRDefault="00D06C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год - </w:t>
            </w:r>
            <w:r w:rsidR="00525087">
              <w:rPr>
                <w:rFonts w:ascii="Arial" w:hAnsi="Arial" w:cs="Arial"/>
                <w:sz w:val="20"/>
                <w:szCs w:val="20"/>
              </w:rPr>
              <w:t>127</w:t>
            </w:r>
            <w:r w:rsidR="001349D1">
              <w:rPr>
                <w:rFonts w:ascii="Arial" w:hAnsi="Arial" w:cs="Arial"/>
                <w:sz w:val="20"/>
                <w:szCs w:val="20"/>
              </w:rPr>
              <w:t xml:space="preserve"> тыс. рублей</w:t>
            </w:r>
            <w:r w:rsidR="004F3421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F3421" w:rsidRDefault="004F34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D06C1A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5087">
              <w:rPr>
                <w:rFonts w:ascii="Arial" w:hAnsi="Arial" w:cs="Arial"/>
                <w:sz w:val="20"/>
                <w:szCs w:val="20"/>
              </w:rPr>
              <w:t>0</w:t>
            </w:r>
            <w:r w:rsidR="00D06C1A">
              <w:rPr>
                <w:rFonts w:ascii="Arial" w:hAnsi="Arial" w:cs="Arial"/>
                <w:sz w:val="20"/>
                <w:szCs w:val="20"/>
              </w:rPr>
              <w:t xml:space="preserve"> тыс. рублей.</w:t>
            </w:r>
          </w:p>
          <w:p w:rsidR="008659C5" w:rsidRDefault="00525087" w:rsidP="005250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год  -0</w:t>
            </w:r>
            <w:r w:rsidR="008659C5">
              <w:rPr>
                <w:rFonts w:ascii="Arial" w:hAnsi="Arial" w:cs="Arial"/>
                <w:sz w:val="20"/>
                <w:szCs w:val="20"/>
              </w:rPr>
              <w:t xml:space="preserve"> тыс</w:t>
            </w:r>
            <w:proofErr w:type="gramStart"/>
            <w:r w:rsidR="008659C5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="008659C5"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</w:tr>
      <w:tr w:rsidR="001349D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49D1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и увеличение количества проводимых социально значимых мероприятий;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граждан, принимающих участие в деятельности социально ориентированных некоммерческих организаций;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оказание организациям ветеранов, инвалидов, социально ориентированным НКО, осуществляющим свою деятельность на территории Шабалинского муниципального района, финансовой, имущественной, консультационной поддержки;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количества жителей Шабалинского муниципального района, принявших участие в социально значимых мероприятиях;</w:t>
            </w:r>
          </w:p>
          <w:p w:rsidR="001349D1" w:rsidRDefault="001349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повышение активности ветеранов, инвалидов, участвовавших в мероприятиях, проводимых в Шабалинском муниципальном районе</w:t>
            </w:r>
          </w:p>
        </w:tc>
      </w:tr>
    </w:tbl>
    <w:p w:rsidR="00A333E3" w:rsidRDefault="00A333E3"/>
    <w:sectPr w:rsidR="00A333E3" w:rsidSect="00A33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49D1"/>
    <w:rsid w:val="001349D1"/>
    <w:rsid w:val="004A03E0"/>
    <w:rsid w:val="004F3421"/>
    <w:rsid w:val="00525087"/>
    <w:rsid w:val="008659C5"/>
    <w:rsid w:val="00865D6A"/>
    <w:rsid w:val="00A333E3"/>
    <w:rsid w:val="00D06C1A"/>
    <w:rsid w:val="00F1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470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2022-10-19T08:40:00Z</dcterms:created>
  <dcterms:modified xsi:type="dcterms:W3CDTF">2023-11-17T06:41:00Z</dcterms:modified>
</cp:coreProperties>
</file>