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3E" w:rsidRDefault="0039543E" w:rsidP="0039543E">
      <w:pPr>
        <w:pStyle w:val="a3"/>
        <w:rPr>
          <w:szCs w:val="28"/>
        </w:rPr>
      </w:pPr>
      <w:r>
        <w:rPr>
          <w:szCs w:val="28"/>
        </w:rPr>
        <w:t xml:space="preserve">  ШАБАЛИНСКАЯ  РАЙОННАЯ  ДУМА</w:t>
      </w:r>
    </w:p>
    <w:p w:rsidR="0039543E" w:rsidRDefault="0039543E" w:rsidP="0039543E">
      <w:pPr>
        <w:pStyle w:val="a3"/>
        <w:rPr>
          <w:szCs w:val="28"/>
        </w:rPr>
      </w:pPr>
      <w:r>
        <w:rPr>
          <w:szCs w:val="28"/>
        </w:rPr>
        <w:t>КИРОВСКОЙ  ОБЛАСТИ</w:t>
      </w:r>
    </w:p>
    <w:p w:rsidR="0039543E" w:rsidRDefault="0039543E" w:rsidP="0039543E">
      <w:pPr>
        <w:pStyle w:val="a3"/>
        <w:rPr>
          <w:szCs w:val="28"/>
        </w:rPr>
      </w:pPr>
      <w:r>
        <w:rPr>
          <w:szCs w:val="28"/>
        </w:rPr>
        <w:t>ШЕСТОГО СОЗЫВА</w:t>
      </w:r>
    </w:p>
    <w:p w:rsidR="0039543E" w:rsidRDefault="0039543E" w:rsidP="0039543E">
      <w:pPr>
        <w:jc w:val="center"/>
        <w:rPr>
          <w:b/>
          <w:bCs/>
        </w:rPr>
      </w:pPr>
    </w:p>
    <w:p w:rsidR="0039543E" w:rsidRDefault="0039543E" w:rsidP="0039543E">
      <w:pPr>
        <w:pStyle w:val="1"/>
        <w:rPr>
          <w:szCs w:val="28"/>
        </w:rPr>
      </w:pPr>
      <w:r>
        <w:rPr>
          <w:szCs w:val="28"/>
        </w:rPr>
        <w:t>Р Е Ш Е Н И Е</w:t>
      </w:r>
    </w:p>
    <w:p w:rsidR="0039543E" w:rsidRDefault="0039543E" w:rsidP="0039543E">
      <w:pPr>
        <w:jc w:val="center"/>
        <w:rPr>
          <w:b/>
          <w:bCs/>
        </w:rPr>
      </w:pPr>
    </w:p>
    <w:p w:rsidR="0039543E" w:rsidRDefault="0039543E" w:rsidP="0039543E">
      <w:pPr>
        <w:rPr>
          <w:b/>
          <w:bCs/>
        </w:rPr>
      </w:pPr>
    </w:p>
    <w:p w:rsidR="0039543E" w:rsidRDefault="00C410D3" w:rsidP="0039543E">
      <w:pPr>
        <w:rPr>
          <w:b/>
          <w:bCs/>
        </w:rPr>
      </w:pPr>
      <w:r>
        <w:rPr>
          <w:b/>
          <w:bCs/>
        </w:rPr>
        <w:t xml:space="preserve">  </w:t>
      </w:r>
      <w:r w:rsidRPr="00C410D3">
        <w:rPr>
          <w:b/>
          <w:bCs/>
          <w:u w:val="single"/>
        </w:rPr>
        <w:t>25.03.2022</w:t>
      </w:r>
      <w:r>
        <w:rPr>
          <w:b/>
          <w:bCs/>
          <w:u w:val="single"/>
        </w:rPr>
        <w:t xml:space="preserve">     </w:t>
      </w:r>
      <w:r w:rsidR="0039543E">
        <w:rPr>
          <w:b/>
          <w:bCs/>
        </w:rPr>
        <w:tab/>
      </w:r>
      <w:r w:rsidR="0039543E">
        <w:rPr>
          <w:b/>
          <w:bCs/>
        </w:rPr>
        <w:tab/>
      </w:r>
      <w:r w:rsidR="0039543E">
        <w:rPr>
          <w:b/>
          <w:bCs/>
        </w:rPr>
        <w:tab/>
      </w:r>
      <w:r w:rsidR="0039543E">
        <w:rPr>
          <w:b/>
          <w:bCs/>
        </w:rPr>
        <w:tab/>
      </w:r>
      <w:r w:rsidR="0039543E">
        <w:rPr>
          <w:b/>
          <w:bCs/>
        </w:rPr>
        <w:tab/>
      </w:r>
      <w:r>
        <w:rPr>
          <w:b/>
          <w:bCs/>
        </w:rPr>
        <w:t xml:space="preserve">                     </w:t>
      </w:r>
      <w:r w:rsidR="00F37B21">
        <w:rPr>
          <w:b/>
          <w:bCs/>
        </w:rPr>
        <w:t xml:space="preserve">         </w:t>
      </w:r>
      <w:r>
        <w:rPr>
          <w:b/>
          <w:bCs/>
        </w:rPr>
        <w:t xml:space="preserve">        </w:t>
      </w:r>
      <w:r w:rsidR="00F37B21">
        <w:rPr>
          <w:b/>
          <w:bCs/>
        </w:rPr>
        <w:t xml:space="preserve">             </w:t>
      </w:r>
      <w:bookmarkStart w:id="0" w:name="_GoBack"/>
      <w:bookmarkEnd w:id="0"/>
      <w:r>
        <w:rPr>
          <w:b/>
          <w:bCs/>
        </w:rPr>
        <w:t xml:space="preserve">   </w:t>
      </w:r>
      <w:r w:rsidR="0039543E" w:rsidRPr="00C410D3">
        <w:rPr>
          <w:b/>
          <w:bCs/>
          <w:u w:val="single"/>
        </w:rPr>
        <w:t xml:space="preserve">№ </w:t>
      </w:r>
      <w:r w:rsidRPr="00C410D3">
        <w:rPr>
          <w:b/>
          <w:bCs/>
          <w:u w:val="single"/>
        </w:rPr>
        <w:t>6/77</w:t>
      </w:r>
    </w:p>
    <w:p w:rsidR="0039543E" w:rsidRDefault="0039543E" w:rsidP="0039543E">
      <w:pPr>
        <w:jc w:val="center"/>
        <w:rPr>
          <w:b/>
          <w:bCs/>
        </w:rPr>
      </w:pPr>
      <w:proofErr w:type="spellStart"/>
      <w:r>
        <w:rPr>
          <w:b/>
          <w:bCs/>
        </w:rPr>
        <w:t>пгт</w:t>
      </w:r>
      <w:proofErr w:type="spellEnd"/>
      <w:r>
        <w:rPr>
          <w:b/>
          <w:bCs/>
        </w:rPr>
        <w:t xml:space="preserve"> Ленинское</w:t>
      </w:r>
    </w:p>
    <w:p w:rsidR="0039543E" w:rsidRDefault="0039543E" w:rsidP="0039543E">
      <w:pPr>
        <w:jc w:val="center"/>
        <w:rPr>
          <w:b/>
          <w:bCs/>
        </w:rPr>
      </w:pPr>
    </w:p>
    <w:p w:rsidR="0039543E" w:rsidRDefault="0039543E" w:rsidP="0039543E">
      <w:pPr>
        <w:jc w:val="center"/>
        <w:rPr>
          <w:b/>
          <w:bCs/>
        </w:rPr>
      </w:pPr>
    </w:p>
    <w:p w:rsidR="005701E9" w:rsidRDefault="0039543E" w:rsidP="0039543E">
      <w:pPr>
        <w:spacing w:line="360" w:lineRule="auto"/>
        <w:jc w:val="center"/>
        <w:rPr>
          <w:b/>
          <w:bCs/>
          <w:sz w:val="28"/>
          <w:szCs w:val="28"/>
        </w:rPr>
      </w:pPr>
      <w:r>
        <w:rPr>
          <w:b/>
          <w:bCs/>
          <w:sz w:val="28"/>
          <w:szCs w:val="28"/>
        </w:rPr>
        <w:t xml:space="preserve">Об отчете председателя </w:t>
      </w:r>
    </w:p>
    <w:p w:rsidR="0039543E" w:rsidRDefault="0039543E" w:rsidP="0039543E">
      <w:pPr>
        <w:spacing w:line="360" w:lineRule="auto"/>
        <w:jc w:val="center"/>
        <w:rPr>
          <w:b/>
          <w:bCs/>
          <w:sz w:val="28"/>
          <w:szCs w:val="28"/>
        </w:rPr>
      </w:pPr>
      <w:r>
        <w:rPr>
          <w:b/>
          <w:bCs/>
          <w:sz w:val="28"/>
          <w:szCs w:val="28"/>
        </w:rPr>
        <w:t xml:space="preserve">Шабалинской районной  Думы </w:t>
      </w:r>
    </w:p>
    <w:p w:rsidR="0039543E" w:rsidRDefault="005701E9" w:rsidP="0039543E">
      <w:pPr>
        <w:spacing w:line="360" w:lineRule="auto"/>
        <w:jc w:val="center"/>
        <w:rPr>
          <w:b/>
          <w:bCs/>
          <w:sz w:val="28"/>
          <w:szCs w:val="28"/>
        </w:rPr>
      </w:pPr>
      <w:r>
        <w:rPr>
          <w:b/>
          <w:bCs/>
          <w:sz w:val="28"/>
          <w:szCs w:val="28"/>
        </w:rPr>
        <w:t>об итогах работы</w:t>
      </w:r>
      <w:r w:rsidR="0039543E">
        <w:rPr>
          <w:b/>
          <w:bCs/>
          <w:sz w:val="28"/>
          <w:szCs w:val="28"/>
        </w:rPr>
        <w:t xml:space="preserve"> за 2021 год </w:t>
      </w:r>
    </w:p>
    <w:p w:rsidR="0039543E" w:rsidRDefault="0039543E" w:rsidP="0039543E">
      <w:pPr>
        <w:spacing w:line="360" w:lineRule="auto"/>
        <w:jc w:val="center"/>
        <w:rPr>
          <w:b/>
          <w:bCs/>
          <w:sz w:val="28"/>
          <w:szCs w:val="28"/>
        </w:rPr>
      </w:pPr>
    </w:p>
    <w:p w:rsidR="0039543E" w:rsidRDefault="0039543E" w:rsidP="0039543E">
      <w:pPr>
        <w:spacing w:line="360" w:lineRule="auto"/>
        <w:ind w:firstLine="708"/>
        <w:rPr>
          <w:bCs/>
          <w:sz w:val="28"/>
          <w:szCs w:val="28"/>
        </w:rPr>
      </w:pPr>
      <w:r>
        <w:rPr>
          <w:bCs/>
          <w:sz w:val="28"/>
          <w:szCs w:val="28"/>
        </w:rPr>
        <w:t xml:space="preserve">Заслушав и обсудив отчет Председателя Шабалинской районной Думы </w:t>
      </w:r>
      <w:proofErr w:type="spellStart"/>
      <w:r>
        <w:rPr>
          <w:bCs/>
          <w:sz w:val="28"/>
          <w:szCs w:val="28"/>
        </w:rPr>
        <w:t>Гредина</w:t>
      </w:r>
      <w:proofErr w:type="spellEnd"/>
      <w:r>
        <w:rPr>
          <w:bCs/>
          <w:sz w:val="28"/>
          <w:szCs w:val="28"/>
        </w:rPr>
        <w:t xml:space="preserve"> Л.П. о результатах своей деятельности за 2021 год, в  соответствии со статьёй 67  Регламента Шабалинской районной Думы Кировской области пятого созыва, утвержденного решением районной Думы от 05.10.2016 № 1/2  </w:t>
      </w:r>
      <w:proofErr w:type="spellStart"/>
      <w:r>
        <w:rPr>
          <w:bCs/>
          <w:sz w:val="28"/>
          <w:szCs w:val="28"/>
        </w:rPr>
        <w:t>Шабалинская</w:t>
      </w:r>
      <w:proofErr w:type="spellEnd"/>
      <w:r>
        <w:rPr>
          <w:bCs/>
          <w:sz w:val="28"/>
          <w:szCs w:val="28"/>
        </w:rPr>
        <w:t xml:space="preserve"> районная Дума РЕШИЛА:</w:t>
      </w:r>
    </w:p>
    <w:p w:rsidR="0039543E" w:rsidRDefault="0039543E" w:rsidP="0039543E">
      <w:pPr>
        <w:spacing w:line="360" w:lineRule="auto"/>
        <w:ind w:firstLine="708"/>
        <w:rPr>
          <w:bCs/>
          <w:sz w:val="28"/>
          <w:szCs w:val="28"/>
        </w:rPr>
      </w:pPr>
      <w:r>
        <w:rPr>
          <w:bCs/>
          <w:sz w:val="28"/>
          <w:szCs w:val="28"/>
        </w:rPr>
        <w:t xml:space="preserve">1.Отчет председателя Шабалинской районной Думы </w:t>
      </w:r>
      <w:proofErr w:type="spellStart"/>
      <w:r>
        <w:rPr>
          <w:bCs/>
          <w:sz w:val="28"/>
          <w:szCs w:val="28"/>
        </w:rPr>
        <w:t>Гредина</w:t>
      </w:r>
      <w:proofErr w:type="spellEnd"/>
      <w:r>
        <w:rPr>
          <w:bCs/>
          <w:sz w:val="28"/>
          <w:szCs w:val="28"/>
        </w:rPr>
        <w:t xml:space="preserve"> Л.П. о результатах своей деятельности за 2021 год принять к сведению.  Прилагается.</w:t>
      </w:r>
    </w:p>
    <w:p w:rsidR="0039543E" w:rsidRDefault="0039543E" w:rsidP="0039543E">
      <w:pPr>
        <w:spacing w:line="360" w:lineRule="auto"/>
        <w:rPr>
          <w:bCs/>
          <w:sz w:val="28"/>
          <w:szCs w:val="28"/>
        </w:rPr>
      </w:pPr>
      <w:r>
        <w:rPr>
          <w:bCs/>
          <w:sz w:val="28"/>
          <w:szCs w:val="28"/>
        </w:rPr>
        <w:tab/>
        <w:t>2. Настоящее решение опубликовать  в Сборнике нормативных правовых актов органов местного самоуправления Шабалинского района Кировской области.</w:t>
      </w:r>
    </w:p>
    <w:p w:rsidR="0039543E" w:rsidRDefault="0039543E" w:rsidP="0039543E">
      <w:pPr>
        <w:spacing w:line="360" w:lineRule="auto"/>
        <w:rPr>
          <w:bCs/>
          <w:sz w:val="28"/>
          <w:szCs w:val="28"/>
        </w:rPr>
      </w:pPr>
      <w:r>
        <w:rPr>
          <w:bCs/>
          <w:sz w:val="28"/>
          <w:szCs w:val="28"/>
        </w:rPr>
        <w:tab/>
        <w:t xml:space="preserve">3. Настоящее решение вступает в силу с момента подписания. </w:t>
      </w:r>
    </w:p>
    <w:p w:rsidR="005701E9" w:rsidRDefault="005701E9" w:rsidP="0039543E">
      <w:pPr>
        <w:spacing w:line="360" w:lineRule="auto"/>
        <w:rPr>
          <w:bCs/>
          <w:sz w:val="28"/>
          <w:szCs w:val="28"/>
        </w:rPr>
      </w:pPr>
    </w:p>
    <w:p w:rsidR="0039543E" w:rsidRDefault="0039543E" w:rsidP="0039543E">
      <w:pPr>
        <w:spacing w:line="360" w:lineRule="auto"/>
        <w:rPr>
          <w:bCs/>
          <w:sz w:val="28"/>
          <w:szCs w:val="28"/>
        </w:rPr>
      </w:pPr>
      <w:r>
        <w:rPr>
          <w:bCs/>
          <w:sz w:val="28"/>
          <w:szCs w:val="28"/>
        </w:rPr>
        <w:t>Председатель</w:t>
      </w:r>
    </w:p>
    <w:p w:rsidR="0039543E" w:rsidRDefault="0039543E" w:rsidP="0039543E">
      <w:pPr>
        <w:spacing w:line="360" w:lineRule="auto"/>
        <w:rPr>
          <w:bCs/>
          <w:sz w:val="28"/>
          <w:szCs w:val="28"/>
        </w:rPr>
      </w:pPr>
      <w:r>
        <w:rPr>
          <w:bCs/>
          <w:sz w:val="28"/>
          <w:szCs w:val="28"/>
        </w:rPr>
        <w:t xml:space="preserve">Шабалинской районной Думы </w:t>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Л.П.Гредин</w:t>
      </w:r>
      <w:proofErr w:type="spellEnd"/>
    </w:p>
    <w:p w:rsidR="0039543E" w:rsidRDefault="0039543E" w:rsidP="0039543E">
      <w:pPr>
        <w:spacing w:line="360" w:lineRule="auto"/>
        <w:rPr>
          <w:bCs/>
          <w:sz w:val="28"/>
          <w:szCs w:val="28"/>
        </w:rPr>
      </w:pPr>
    </w:p>
    <w:p w:rsidR="0039543E" w:rsidRDefault="0039543E" w:rsidP="00C410D3">
      <w:pPr>
        <w:spacing w:line="360" w:lineRule="auto"/>
        <w:rPr>
          <w:sz w:val="28"/>
          <w:szCs w:val="28"/>
        </w:rPr>
      </w:pPr>
      <w:r>
        <w:rPr>
          <w:sz w:val="28"/>
          <w:szCs w:val="28"/>
        </w:rPr>
        <w:tab/>
      </w:r>
      <w:r>
        <w:rPr>
          <w:sz w:val="28"/>
          <w:szCs w:val="28"/>
        </w:rPr>
        <w:tab/>
      </w:r>
      <w:r>
        <w:rPr>
          <w:sz w:val="28"/>
          <w:szCs w:val="28"/>
        </w:rPr>
        <w:tab/>
        <w:t xml:space="preserve"> </w:t>
      </w:r>
    </w:p>
    <w:p w:rsidR="0039543E" w:rsidRDefault="0039543E" w:rsidP="0039543E">
      <w:pPr>
        <w:spacing w:line="360" w:lineRule="auto"/>
        <w:rPr>
          <w:sz w:val="28"/>
          <w:szCs w:val="28"/>
        </w:rPr>
      </w:pPr>
    </w:p>
    <w:p w:rsidR="0039543E" w:rsidRDefault="0039543E" w:rsidP="0039543E">
      <w:pPr>
        <w:spacing w:line="360" w:lineRule="auto"/>
        <w:rPr>
          <w:sz w:val="28"/>
          <w:szCs w:val="28"/>
        </w:rPr>
      </w:pPr>
    </w:p>
    <w:p w:rsidR="00E15F38" w:rsidRDefault="00E15F38" w:rsidP="00E15F38">
      <w:pPr>
        <w:pStyle w:val="a5"/>
        <w:shd w:val="clear" w:color="auto" w:fill="FFFFFF"/>
        <w:ind w:left="2832" w:firstLine="708"/>
        <w:jc w:val="center"/>
        <w:rPr>
          <w:color w:val="000000"/>
          <w:sz w:val="28"/>
          <w:szCs w:val="28"/>
        </w:rPr>
      </w:pPr>
      <w:r>
        <w:rPr>
          <w:color w:val="000000"/>
          <w:sz w:val="28"/>
          <w:szCs w:val="28"/>
        </w:rPr>
        <w:lastRenderedPageBreak/>
        <w:t>УТВЕРЖДЕНО</w:t>
      </w:r>
    </w:p>
    <w:p w:rsidR="00E15F38" w:rsidRDefault="00E15F38" w:rsidP="00E15F38">
      <w:pPr>
        <w:pStyle w:val="a5"/>
        <w:shd w:val="clear" w:color="auto" w:fill="FFFFFF"/>
        <w:spacing w:after="0"/>
        <w:ind w:left="2832" w:firstLine="708"/>
        <w:jc w:val="center"/>
        <w:rPr>
          <w:color w:val="000000"/>
          <w:sz w:val="28"/>
          <w:szCs w:val="28"/>
        </w:rPr>
      </w:pPr>
      <w:r>
        <w:rPr>
          <w:color w:val="000000"/>
          <w:sz w:val="28"/>
          <w:szCs w:val="28"/>
        </w:rPr>
        <w:t xml:space="preserve">            Решением Шабалинской </w:t>
      </w:r>
    </w:p>
    <w:p w:rsidR="00E15F38" w:rsidRDefault="00E15F38" w:rsidP="00E15F38">
      <w:pPr>
        <w:pStyle w:val="a5"/>
        <w:shd w:val="clear" w:color="auto" w:fill="FFFFFF"/>
        <w:spacing w:after="0"/>
        <w:ind w:left="2832" w:firstLine="708"/>
        <w:rPr>
          <w:color w:val="000000"/>
          <w:sz w:val="28"/>
          <w:szCs w:val="28"/>
        </w:rPr>
      </w:pPr>
      <w:r>
        <w:rPr>
          <w:color w:val="000000"/>
          <w:sz w:val="28"/>
          <w:szCs w:val="28"/>
        </w:rPr>
        <w:t xml:space="preserve">                           районной Думы</w:t>
      </w:r>
    </w:p>
    <w:p w:rsidR="00E15F38" w:rsidRDefault="00C410D3" w:rsidP="00E15F38">
      <w:pPr>
        <w:pStyle w:val="a5"/>
        <w:shd w:val="clear" w:color="auto" w:fill="FFFFFF"/>
        <w:spacing w:after="0"/>
        <w:ind w:left="4248" w:firstLine="708"/>
        <w:rPr>
          <w:color w:val="000000"/>
          <w:sz w:val="28"/>
          <w:szCs w:val="28"/>
        </w:rPr>
      </w:pPr>
      <w:r>
        <w:rPr>
          <w:color w:val="000000"/>
          <w:sz w:val="28"/>
          <w:szCs w:val="28"/>
        </w:rPr>
        <w:t xml:space="preserve">       от  25</w:t>
      </w:r>
      <w:r w:rsidR="00E15F38">
        <w:rPr>
          <w:color w:val="000000"/>
          <w:sz w:val="28"/>
          <w:szCs w:val="28"/>
        </w:rPr>
        <w:t xml:space="preserve">.03.2022 № </w:t>
      </w:r>
      <w:r w:rsidRPr="00C410D3">
        <w:rPr>
          <w:color w:val="000000"/>
          <w:sz w:val="28"/>
          <w:szCs w:val="28"/>
          <w:u w:val="single"/>
        </w:rPr>
        <w:t>6/77</w:t>
      </w:r>
    </w:p>
    <w:p w:rsidR="00E15F38" w:rsidRDefault="00E15F38" w:rsidP="00E15F38">
      <w:pPr>
        <w:pStyle w:val="a5"/>
        <w:shd w:val="clear" w:color="auto" w:fill="FFFFFF"/>
        <w:spacing w:after="0"/>
        <w:ind w:left="4248" w:firstLine="708"/>
        <w:jc w:val="center"/>
        <w:rPr>
          <w:color w:val="000000"/>
          <w:sz w:val="28"/>
          <w:szCs w:val="28"/>
        </w:rPr>
      </w:pPr>
    </w:p>
    <w:p w:rsidR="00E15F38" w:rsidRDefault="00E15F38" w:rsidP="00E15F38">
      <w:pPr>
        <w:pStyle w:val="a5"/>
        <w:shd w:val="clear" w:color="auto" w:fill="FFFFFF"/>
        <w:spacing w:after="0"/>
        <w:ind w:left="4248" w:firstLine="708"/>
        <w:jc w:val="center"/>
        <w:rPr>
          <w:color w:val="000000"/>
          <w:sz w:val="28"/>
          <w:szCs w:val="28"/>
        </w:rPr>
      </w:pPr>
    </w:p>
    <w:p w:rsidR="00E15F38" w:rsidRDefault="00E15F38" w:rsidP="00E15F38">
      <w:pPr>
        <w:pStyle w:val="a5"/>
        <w:shd w:val="clear" w:color="auto" w:fill="FFFFFF"/>
        <w:jc w:val="center"/>
        <w:rPr>
          <w:color w:val="000000"/>
          <w:sz w:val="28"/>
          <w:szCs w:val="28"/>
        </w:rPr>
      </w:pPr>
      <w:r>
        <w:rPr>
          <w:color w:val="000000"/>
          <w:sz w:val="28"/>
          <w:szCs w:val="28"/>
        </w:rPr>
        <w:t>Уважаемые депутаты и присутствующие!</w:t>
      </w:r>
    </w:p>
    <w:p w:rsidR="00E15F38" w:rsidRDefault="00E15F38" w:rsidP="00E15F38">
      <w:pPr>
        <w:pStyle w:val="a5"/>
        <w:shd w:val="clear" w:color="auto" w:fill="FFFFFF"/>
        <w:rPr>
          <w:color w:val="000000"/>
          <w:sz w:val="28"/>
          <w:szCs w:val="28"/>
        </w:rPr>
      </w:pPr>
      <w:r>
        <w:rPr>
          <w:color w:val="000000"/>
          <w:sz w:val="28"/>
          <w:szCs w:val="28"/>
        </w:rPr>
        <w:tab/>
        <w:t xml:space="preserve">Каждый год мы подводим итоги своей деятельности – появляются </w:t>
      </w:r>
      <w:r w:rsidR="006A0C2C">
        <w:rPr>
          <w:color w:val="000000"/>
          <w:sz w:val="28"/>
          <w:szCs w:val="28"/>
        </w:rPr>
        <w:t xml:space="preserve">факты и </w:t>
      </w:r>
      <w:r>
        <w:rPr>
          <w:color w:val="000000"/>
          <w:sz w:val="28"/>
          <w:szCs w:val="28"/>
        </w:rPr>
        <w:t xml:space="preserve">цифры, которые заставляют анализировать и делать выводы. </w:t>
      </w:r>
      <w:r w:rsidR="00C233D5">
        <w:rPr>
          <w:color w:val="000000"/>
          <w:sz w:val="28"/>
          <w:szCs w:val="28"/>
        </w:rPr>
        <w:t>Главные документы, которыми мы руководствуемся</w:t>
      </w:r>
      <w:r w:rsidR="009F121F">
        <w:rPr>
          <w:color w:val="000000"/>
          <w:sz w:val="28"/>
          <w:szCs w:val="28"/>
        </w:rPr>
        <w:t xml:space="preserve"> </w:t>
      </w:r>
      <w:r>
        <w:rPr>
          <w:color w:val="000000"/>
          <w:sz w:val="28"/>
          <w:szCs w:val="28"/>
        </w:rPr>
        <w:t xml:space="preserve">в работе – это </w:t>
      </w:r>
      <w:r w:rsidR="009F121F">
        <w:rPr>
          <w:color w:val="000000"/>
          <w:sz w:val="28"/>
          <w:szCs w:val="28"/>
        </w:rPr>
        <w:t>прежде всего Устав</w:t>
      </w:r>
      <w:r>
        <w:rPr>
          <w:color w:val="000000"/>
          <w:sz w:val="28"/>
          <w:szCs w:val="28"/>
        </w:rPr>
        <w:t xml:space="preserve"> района и Регламент Думы. Все депутаты осуществляют свои полномочия без отрыва от основной производственной и служебной деятельности, работают на общественных началах. Несмотря на это, требовательность жителей района к представительной власти возрастает. Главными критериями, которыми руководствуются депутаты, есть и будет – законность, ответственность, открытость перед избирателями. Представляя сегодняшний отчет  необходимо пр</w:t>
      </w:r>
      <w:r w:rsidR="00796ADA">
        <w:rPr>
          <w:color w:val="000000"/>
          <w:sz w:val="28"/>
          <w:szCs w:val="28"/>
        </w:rPr>
        <w:t xml:space="preserve">оанализировать, что уже сделано и </w:t>
      </w:r>
      <w:r>
        <w:rPr>
          <w:color w:val="000000"/>
          <w:sz w:val="28"/>
          <w:szCs w:val="28"/>
        </w:rPr>
        <w:t xml:space="preserve"> </w:t>
      </w:r>
      <w:proofErr w:type="gramStart"/>
      <w:r>
        <w:rPr>
          <w:color w:val="000000"/>
          <w:sz w:val="28"/>
          <w:szCs w:val="28"/>
        </w:rPr>
        <w:t>наметить</w:t>
      </w:r>
      <w:proofErr w:type="gramEnd"/>
      <w:r>
        <w:rPr>
          <w:color w:val="000000"/>
          <w:sz w:val="28"/>
          <w:szCs w:val="28"/>
        </w:rPr>
        <w:t xml:space="preserve"> перспективы и задачи </w:t>
      </w:r>
      <w:r w:rsidR="006F6884">
        <w:rPr>
          <w:color w:val="000000"/>
          <w:sz w:val="28"/>
          <w:szCs w:val="28"/>
        </w:rPr>
        <w:t>наших действий</w:t>
      </w:r>
      <w:r w:rsidR="009F121F">
        <w:rPr>
          <w:color w:val="000000"/>
          <w:sz w:val="28"/>
          <w:szCs w:val="28"/>
        </w:rPr>
        <w:t xml:space="preserve"> на 2022 год</w:t>
      </w:r>
      <w:r>
        <w:rPr>
          <w:color w:val="000000"/>
          <w:sz w:val="28"/>
          <w:szCs w:val="28"/>
        </w:rPr>
        <w:t>.</w:t>
      </w:r>
      <w:r w:rsidR="009F121F">
        <w:rPr>
          <w:color w:val="000000"/>
          <w:sz w:val="28"/>
          <w:szCs w:val="28"/>
        </w:rPr>
        <w:t xml:space="preserve"> </w:t>
      </w:r>
    </w:p>
    <w:p w:rsidR="009F121F" w:rsidRDefault="009F121F" w:rsidP="00E15F38">
      <w:pPr>
        <w:pStyle w:val="a5"/>
        <w:shd w:val="clear" w:color="auto" w:fill="FFFFFF"/>
        <w:rPr>
          <w:color w:val="000000"/>
          <w:sz w:val="28"/>
          <w:szCs w:val="28"/>
        </w:rPr>
      </w:pPr>
      <w:r>
        <w:rPr>
          <w:color w:val="000000"/>
          <w:sz w:val="28"/>
          <w:szCs w:val="28"/>
        </w:rPr>
        <w:tab/>
        <w:t xml:space="preserve">Главной особенностью прошлого  года стала работа двух созывов районной Думы. 19 сентября был избран новый состав, поэтому я остановлюсь на итогах работы </w:t>
      </w:r>
      <w:r w:rsidR="00C233D5">
        <w:rPr>
          <w:color w:val="000000"/>
          <w:sz w:val="28"/>
          <w:szCs w:val="28"/>
        </w:rPr>
        <w:t xml:space="preserve">районной Думы </w:t>
      </w:r>
      <w:r>
        <w:rPr>
          <w:color w:val="000000"/>
          <w:sz w:val="28"/>
          <w:szCs w:val="28"/>
        </w:rPr>
        <w:t xml:space="preserve">пятого и шестого созывов. </w:t>
      </w:r>
    </w:p>
    <w:p w:rsidR="00E15F38" w:rsidRDefault="00E15F38" w:rsidP="00E15F38">
      <w:pPr>
        <w:pStyle w:val="a5"/>
        <w:shd w:val="clear" w:color="auto" w:fill="FFFFFF"/>
        <w:rPr>
          <w:color w:val="000000"/>
          <w:sz w:val="28"/>
          <w:szCs w:val="28"/>
        </w:rPr>
      </w:pPr>
      <w:r>
        <w:rPr>
          <w:color w:val="000000"/>
          <w:sz w:val="28"/>
          <w:szCs w:val="28"/>
        </w:rPr>
        <w:tab/>
        <w:t>В соответствии с Регламентом Шабалинской районной Думы основной формой работы Думы являются заседания, участие в них – основная обязанность депутатов.</w:t>
      </w:r>
      <w:r w:rsidR="00C233D5">
        <w:rPr>
          <w:color w:val="000000"/>
          <w:sz w:val="28"/>
          <w:szCs w:val="28"/>
        </w:rPr>
        <w:t xml:space="preserve"> Вы уже поняли</w:t>
      </w:r>
      <w:r>
        <w:rPr>
          <w:color w:val="000000"/>
          <w:sz w:val="28"/>
          <w:szCs w:val="28"/>
        </w:rPr>
        <w:t>, насколько насыщенными были повестки</w:t>
      </w:r>
      <w:r w:rsidR="00C233D5">
        <w:rPr>
          <w:color w:val="000000"/>
          <w:sz w:val="28"/>
          <w:szCs w:val="28"/>
        </w:rPr>
        <w:t xml:space="preserve"> заседаний</w:t>
      </w:r>
      <w:r>
        <w:rPr>
          <w:color w:val="000000"/>
          <w:sz w:val="28"/>
          <w:szCs w:val="28"/>
        </w:rPr>
        <w:t>. Мы старались вникнуть в каждое из направлений деятельности органов местн</w:t>
      </w:r>
      <w:r w:rsidR="00160BC1">
        <w:rPr>
          <w:color w:val="000000"/>
          <w:sz w:val="28"/>
          <w:szCs w:val="28"/>
        </w:rPr>
        <w:t>ого самоуправления. Всего в 2021 году состоялось 11 заседаний</w:t>
      </w:r>
      <w:proofErr w:type="gramStart"/>
      <w:r w:rsidR="00160BC1">
        <w:rPr>
          <w:color w:val="000000"/>
          <w:sz w:val="28"/>
          <w:szCs w:val="28"/>
        </w:rPr>
        <w:t xml:space="preserve"> ,</w:t>
      </w:r>
      <w:proofErr w:type="gramEnd"/>
      <w:r w:rsidR="00160BC1">
        <w:rPr>
          <w:color w:val="000000"/>
          <w:sz w:val="28"/>
          <w:szCs w:val="28"/>
        </w:rPr>
        <w:t xml:space="preserve"> из которых 3  внеочередных</w:t>
      </w:r>
      <w:r>
        <w:rPr>
          <w:color w:val="000000"/>
          <w:sz w:val="28"/>
          <w:szCs w:val="28"/>
        </w:rPr>
        <w:t>.</w:t>
      </w:r>
      <w:r w:rsidR="00160BC1">
        <w:rPr>
          <w:color w:val="000000"/>
          <w:sz w:val="28"/>
          <w:szCs w:val="28"/>
        </w:rPr>
        <w:t xml:space="preserve"> 7 заседаний д</w:t>
      </w:r>
      <w:r w:rsidR="00C233D5">
        <w:rPr>
          <w:color w:val="000000"/>
          <w:sz w:val="28"/>
          <w:szCs w:val="28"/>
        </w:rPr>
        <w:t>умы пятого созыва, 4 заседания Д</w:t>
      </w:r>
      <w:r w:rsidR="00160BC1">
        <w:rPr>
          <w:color w:val="000000"/>
          <w:sz w:val="28"/>
          <w:szCs w:val="28"/>
        </w:rPr>
        <w:t>умы шестого созыва.</w:t>
      </w:r>
      <w:r>
        <w:rPr>
          <w:color w:val="000000"/>
          <w:sz w:val="28"/>
          <w:szCs w:val="28"/>
        </w:rPr>
        <w:t xml:space="preserve"> Принято </w:t>
      </w:r>
      <w:r w:rsidR="00160BC1">
        <w:rPr>
          <w:color w:val="000000"/>
          <w:sz w:val="28"/>
          <w:szCs w:val="28"/>
        </w:rPr>
        <w:t xml:space="preserve">121 решение, для сравнения в 2020 году принято </w:t>
      </w:r>
      <w:r>
        <w:rPr>
          <w:color w:val="000000"/>
          <w:sz w:val="28"/>
          <w:szCs w:val="28"/>
        </w:rPr>
        <w:t xml:space="preserve">92  решения. </w:t>
      </w:r>
    </w:p>
    <w:p w:rsidR="00E15F38" w:rsidRDefault="00E15F38" w:rsidP="00E15F38">
      <w:pPr>
        <w:pStyle w:val="a5"/>
        <w:shd w:val="clear" w:color="auto" w:fill="FFFFFF"/>
        <w:ind w:firstLine="708"/>
        <w:rPr>
          <w:color w:val="000000"/>
          <w:sz w:val="28"/>
          <w:szCs w:val="28"/>
        </w:rPr>
      </w:pPr>
      <w:r>
        <w:rPr>
          <w:color w:val="000000"/>
          <w:sz w:val="28"/>
          <w:szCs w:val="28"/>
        </w:rPr>
        <w:t>Решения, принимаемые районной Думой, затрагивают интересы различных слоев населения района, решают спектр проблем его жителей, осуществляют правовое регулирование правоотношений, связанных с решением вопросов местного значения. Все заседания Думы проводились в открытом режиме. А по таким значимым вопросам как утверждение бюджета, отчет о его исполнении, о внесении изменений в Устав муниципального образования Шабалинский муниципальный район в обязательном порядке проводились публичные слушания.</w:t>
      </w:r>
    </w:p>
    <w:p w:rsidR="00C233D5" w:rsidRPr="006F6884" w:rsidRDefault="00E15F38" w:rsidP="00E15F38">
      <w:pPr>
        <w:pStyle w:val="a5"/>
        <w:shd w:val="clear" w:color="auto" w:fill="FFFFFF"/>
        <w:rPr>
          <w:color w:val="000000"/>
          <w:sz w:val="28"/>
          <w:szCs w:val="28"/>
        </w:rPr>
      </w:pPr>
      <w:r>
        <w:rPr>
          <w:color w:val="000000"/>
          <w:sz w:val="28"/>
          <w:szCs w:val="28"/>
        </w:rPr>
        <w:tab/>
      </w:r>
      <w:r w:rsidR="006F6884" w:rsidRPr="006F6884">
        <w:rPr>
          <w:color w:val="000000"/>
          <w:sz w:val="28"/>
          <w:szCs w:val="28"/>
        </w:rPr>
        <w:t>О</w:t>
      </w:r>
      <w:r w:rsidRPr="006F6884">
        <w:rPr>
          <w:color w:val="000000"/>
          <w:sz w:val="28"/>
          <w:szCs w:val="28"/>
        </w:rPr>
        <w:t>становлюсь на явке депутатов  на заседания Думы. Отмечу, что активность депутат</w:t>
      </w:r>
      <w:r w:rsidR="00C233D5" w:rsidRPr="006F6884">
        <w:rPr>
          <w:color w:val="000000"/>
          <w:sz w:val="28"/>
          <w:szCs w:val="28"/>
        </w:rPr>
        <w:t>ов за прошедший год составила  83</w:t>
      </w:r>
      <w:r w:rsidRPr="006F6884">
        <w:rPr>
          <w:color w:val="000000"/>
          <w:sz w:val="28"/>
          <w:szCs w:val="28"/>
        </w:rPr>
        <w:t xml:space="preserve">%, </w:t>
      </w:r>
      <w:r w:rsidR="00C233D5" w:rsidRPr="006F6884">
        <w:rPr>
          <w:color w:val="000000"/>
          <w:sz w:val="28"/>
          <w:szCs w:val="28"/>
        </w:rPr>
        <w:t>за 2020 год-67%,</w:t>
      </w:r>
      <w:r w:rsidRPr="006F6884">
        <w:rPr>
          <w:color w:val="000000"/>
          <w:sz w:val="28"/>
          <w:szCs w:val="28"/>
        </w:rPr>
        <w:t xml:space="preserve"> за 2019 год 76%, за 2018 год 79%. </w:t>
      </w:r>
    </w:p>
    <w:p w:rsidR="00E15F38" w:rsidRDefault="00E15F38" w:rsidP="00C233D5">
      <w:pPr>
        <w:pStyle w:val="a5"/>
        <w:shd w:val="clear" w:color="auto" w:fill="FFFFFF"/>
        <w:ind w:firstLine="708"/>
        <w:rPr>
          <w:color w:val="000000"/>
          <w:sz w:val="28"/>
          <w:szCs w:val="28"/>
        </w:rPr>
      </w:pPr>
      <w:r>
        <w:rPr>
          <w:color w:val="000000"/>
          <w:sz w:val="28"/>
          <w:szCs w:val="28"/>
        </w:rPr>
        <w:lastRenderedPageBreak/>
        <w:t xml:space="preserve">Проекты решений, выносимые на рассмотрение заседаний Думы, предварительно обсуждались на заседаниях депутатских комиссий, что помогло оперативной работе заседаний Думы, согласованию депутатами четкой и взвешенной позиции, и как следствие, принятие Думой обоснованных решений. При обсуждении проектов, выносимых на заседание комиссий, депутаты получали полную информацию по рассматриваемому вопросу от сотрудников администрации района, к компетенции которых относится данный вопрос. </w:t>
      </w:r>
    </w:p>
    <w:p w:rsidR="00E15F38" w:rsidRDefault="00E15F38" w:rsidP="00E15F38">
      <w:pPr>
        <w:pStyle w:val="a5"/>
        <w:shd w:val="clear" w:color="auto" w:fill="FFFFFF"/>
        <w:ind w:firstLine="708"/>
        <w:rPr>
          <w:color w:val="000000"/>
          <w:sz w:val="28"/>
          <w:szCs w:val="28"/>
        </w:rPr>
      </w:pPr>
      <w:r>
        <w:rPr>
          <w:color w:val="000000"/>
          <w:sz w:val="28"/>
          <w:szCs w:val="28"/>
        </w:rPr>
        <w:t xml:space="preserve">Значительное место в работе Думы занимало внесение изменений в ранее принятые решения, что было обусловлено изменениями Федерального и областного законодательства. </w:t>
      </w:r>
      <w:r w:rsidR="00F83010">
        <w:rPr>
          <w:color w:val="000000"/>
          <w:sz w:val="28"/>
          <w:szCs w:val="28"/>
        </w:rPr>
        <w:t>П</w:t>
      </w:r>
      <w:r>
        <w:rPr>
          <w:color w:val="000000"/>
          <w:sz w:val="28"/>
          <w:szCs w:val="28"/>
        </w:rPr>
        <w:t xml:space="preserve">роекты решений были размещены на сайте и в </w:t>
      </w:r>
      <w:r w:rsidR="00F83010">
        <w:rPr>
          <w:color w:val="000000"/>
          <w:sz w:val="28"/>
          <w:szCs w:val="28"/>
        </w:rPr>
        <w:t>С</w:t>
      </w:r>
      <w:r>
        <w:rPr>
          <w:color w:val="000000"/>
          <w:sz w:val="28"/>
          <w:szCs w:val="28"/>
        </w:rPr>
        <w:t>борнике нормативных правовых актов органов местного самоуправления Шабалинского района, поэтому  все желающие могли принять участие в обсуждении предложенных редакций проектов решений. В соответствии с изменениями Федерального и областного законодательства были приняты и внесены изменения в решения</w:t>
      </w:r>
      <w:r w:rsidR="00F83010">
        <w:rPr>
          <w:color w:val="000000"/>
          <w:sz w:val="28"/>
          <w:szCs w:val="28"/>
        </w:rPr>
        <w:t xml:space="preserve"> Шабалинской районной Думы по 22   нормативным </w:t>
      </w:r>
      <w:r>
        <w:rPr>
          <w:color w:val="000000"/>
          <w:sz w:val="28"/>
          <w:szCs w:val="28"/>
        </w:rPr>
        <w:t xml:space="preserve">правовым актам. </w:t>
      </w:r>
    </w:p>
    <w:p w:rsidR="00E15F38" w:rsidRDefault="00E15F38" w:rsidP="00E15F38">
      <w:pPr>
        <w:pStyle w:val="a5"/>
        <w:shd w:val="clear" w:color="auto" w:fill="FFFFFF"/>
        <w:rPr>
          <w:color w:val="000000"/>
          <w:sz w:val="28"/>
          <w:szCs w:val="28"/>
        </w:rPr>
      </w:pPr>
      <w:r>
        <w:rPr>
          <w:color w:val="000000"/>
          <w:sz w:val="28"/>
          <w:szCs w:val="28"/>
        </w:rPr>
        <w:tab/>
        <w:t>Большое внимание депутатами уделялось работе над проектами нормативных правовых актов</w:t>
      </w:r>
      <w:proofErr w:type="gramStart"/>
      <w:r>
        <w:rPr>
          <w:color w:val="000000"/>
          <w:sz w:val="28"/>
          <w:szCs w:val="28"/>
        </w:rPr>
        <w:t xml:space="preserve"> ,</w:t>
      </w:r>
      <w:proofErr w:type="gramEnd"/>
      <w:r>
        <w:rPr>
          <w:color w:val="000000"/>
          <w:sz w:val="28"/>
          <w:szCs w:val="28"/>
        </w:rPr>
        <w:t xml:space="preserve"> связанных с разработкой и исполнением бюджета района. В отчетный период в рамках своих полномочий, Дума заслушала и утвердила отч</w:t>
      </w:r>
      <w:r w:rsidR="00F83010">
        <w:rPr>
          <w:color w:val="000000"/>
          <w:sz w:val="28"/>
          <w:szCs w:val="28"/>
        </w:rPr>
        <w:t>ет об исполнении бюджета за 2020</w:t>
      </w:r>
      <w:r>
        <w:rPr>
          <w:color w:val="000000"/>
          <w:sz w:val="28"/>
          <w:szCs w:val="28"/>
        </w:rPr>
        <w:t xml:space="preserve"> год, уточнила бюджет 6 раз, одобрила прогноз социально-экономического развития Шабалинского района на 2021год и на период  до 2023 года,   утв</w:t>
      </w:r>
      <w:r w:rsidR="00F83010">
        <w:rPr>
          <w:color w:val="000000"/>
          <w:sz w:val="28"/>
          <w:szCs w:val="28"/>
        </w:rPr>
        <w:t>ердила бюджет района на 2022 год и на плановый период 2023 и 2024</w:t>
      </w:r>
      <w:r>
        <w:rPr>
          <w:color w:val="000000"/>
          <w:sz w:val="28"/>
          <w:szCs w:val="28"/>
        </w:rPr>
        <w:t xml:space="preserve"> годов.</w:t>
      </w:r>
    </w:p>
    <w:p w:rsidR="00E15F38" w:rsidRDefault="00E15F38" w:rsidP="00E15F38">
      <w:pPr>
        <w:pStyle w:val="a5"/>
        <w:shd w:val="clear" w:color="auto" w:fill="FFFFFF"/>
        <w:spacing w:after="0"/>
        <w:jc w:val="both"/>
        <w:rPr>
          <w:color w:val="000000"/>
          <w:sz w:val="28"/>
          <w:szCs w:val="28"/>
        </w:rPr>
      </w:pPr>
      <w:r>
        <w:rPr>
          <w:color w:val="000000"/>
          <w:sz w:val="28"/>
          <w:szCs w:val="28"/>
        </w:rPr>
        <w:t>Напомню в Думе работают 4 постоянные депутатские комиссии и одна депутатская фракция Всероссийской политической партии «Единая Россия».</w:t>
      </w:r>
    </w:p>
    <w:p w:rsidR="00E15F38" w:rsidRDefault="00E15F38" w:rsidP="00E15F38">
      <w:pPr>
        <w:pStyle w:val="a5"/>
        <w:shd w:val="clear" w:color="auto" w:fill="FFFFFF"/>
        <w:spacing w:after="0"/>
        <w:jc w:val="both"/>
        <w:rPr>
          <w:color w:val="000000"/>
          <w:sz w:val="28"/>
          <w:szCs w:val="28"/>
        </w:rPr>
      </w:pPr>
      <w:r>
        <w:rPr>
          <w:color w:val="000000"/>
          <w:sz w:val="28"/>
          <w:szCs w:val="28"/>
        </w:rPr>
        <w:t>В соответствии с Регламентом, каждый депутат является членом не более 2-ух комиссий, заседания которых проводились перед каждым заседанием Думы.</w:t>
      </w:r>
    </w:p>
    <w:p w:rsidR="00E15F38" w:rsidRDefault="00E15F38" w:rsidP="00E15F38">
      <w:pPr>
        <w:pStyle w:val="a5"/>
        <w:shd w:val="clear" w:color="auto" w:fill="FFFFFF"/>
        <w:spacing w:after="0"/>
        <w:jc w:val="both"/>
        <w:rPr>
          <w:color w:val="000000"/>
          <w:sz w:val="28"/>
          <w:szCs w:val="28"/>
        </w:rPr>
      </w:pPr>
      <w:r>
        <w:rPr>
          <w:color w:val="000000"/>
          <w:sz w:val="28"/>
          <w:szCs w:val="28"/>
        </w:rPr>
        <w:t>Самое большое количество заседаний проведено комиссией по бюджету, финансам и налогам (председатель Селезнев А.Г.</w:t>
      </w:r>
      <w:r w:rsidR="00BB7C9A">
        <w:rPr>
          <w:color w:val="000000"/>
          <w:sz w:val="28"/>
          <w:szCs w:val="28"/>
        </w:rPr>
        <w:t>, Дурнев А.Б.</w:t>
      </w:r>
      <w:r>
        <w:rPr>
          <w:color w:val="000000"/>
          <w:sz w:val="28"/>
          <w:szCs w:val="28"/>
        </w:rPr>
        <w:t xml:space="preserve">)  по предварительному рассмотрению вопросов по </w:t>
      </w:r>
      <w:r w:rsidR="00BB7C9A">
        <w:rPr>
          <w:color w:val="000000"/>
          <w:sz w:val="28"/>
          <w:szCs w:val="28"/>
        </w:rPr>
        <w:t>внесению изменений в бюджет 2021</w:t>
      </w:r>
      <w:r>
        <w:rPr>
          <w:color w:val="000000"/>
          <w:sz w:val="28"/>
          <w:szCs w:val="28"/>
        </w:rPr>
        <w:t xml:space="preserve"> года и ут</w:t>
      </w:r>
      <w:r w:rsidR="00BB7C9A">
        <w:rPr>
          <w:color w:val="000000"/>
          <w:sz w:val="28"/>
          <w:szCs w:val="28"/>
        </w:rPr>
        <w:t xml:space="preserve">верждению бюджета района на 2022 год. </w:t>
      </w:r>
    </w:p>
    <w:p w:rsidR="00E15F38" w:rsidRDefault="00E15F38" w:rsidP="00E15F38">
      <w:pPr>
        <w:pStyle w:val="a5"/>
        <w:shd w:val="clear" w:color="auto" w:fill="FFFFFF"/>
        <w:jc w:val="both"/>
        <w:rPr>
          <w:color w:val="000000"/>
          <w:sz w:val="28"/>
          <w:szCs w:val="28"/>
        </w:rPr>
      </w:pPr>
      <w:r>
        <w:rPr>
          <w:color w:val="000000"/>
          <w:sz w:val="28"/>
          <w:szCs w:val="28"/>
        </w:rPr>
        <w:t>На заседаниях фракции ВПП «Единая Россия» рассматривались вопросы повесток дня заседаний  Думы и другие вопросы партийной жизни.</w:t>
      </w:r>
    </w:p>
    <w:p w:rsidR="00E15F38" w:rsidRDefault="00E15F38" w:rsidP="00E15F38">
      <w:pPr>
        <w:pStyle w:val="a5"/>
        <w:shd w:val="clear" w:color="auto" w:fill="FFFFFF"/>
        <w:ind w:firstLine="708"/>
        <w:rPr>
          <w:color w:val="000000"/>
          <w:sz w:val="28"/>
          <w:szCs w:val="28"/>
        </w:rPr>
      </w:pPr>
      <w:r>
        <w:rPr>
          <w:color w:val="000000"/>
          <w:sz w:val="28"/>
          <w:szCs w:val="28"/>
        </w:rPr>
        <w:t>Большое внимание за отчетный период было уделено вопросам контроля. Контрольная деятельность Думы осуществлялась в форме заслушивания информаций, отчетов по тому или иному вопросу. Так, в соответствии с Регламентом Думы заслушивался отчет главы Шабалинского района о его работе и дея</w:t>
      </w:r>
      <w:r w:rsidR="00BB7C9A">
        <w:rPr>
          <w:color w:val="000000"/>
          <w:sz w:val="28"/>
          <w:szCs w:val="28"/>
        </w:rPr>
        <w:t>тельности  администрации за 2020</w:t>
      </w:r>
      <w:r>
        <w:rPr>
          <w:color w:val="000000"/>
          <w:sz w:val="28"/>
          <w:szCs w:val="28"/>
        </w:rPr>
        <w:t xml:space="preserve"> год, рассматривались итоги выпо</w:t>
      </w:r>
      <w:r w:rsidR="00BB7C9A">
        <w:rPr>
          <w:color w:val="000000"/>
          <w:sz w:val="28"/>
          <w:szCs w:val="28"/>
        </w:rPr>
        <w:t>лнения плана мероприятий за 2020</w:t>
      </w:r>
      <w:r>
        <w:rPr>
          <w:color w:val="000000"/>
          <w:sz w:val="28"/>
          <w:szCs w:val="28"/>
        </w:rPr>
        <w:t xml:space="preserve"> год по стратегии  социально-экономического развития Шабалинского района на </w:t>
      </w:r>
      <w:r>
        <w:rPr>
          <w:color w:val="000000"/>
          <w:sz w:val="28"/>
          <w:szCs w:val="28"/>
        </w:rPr>
        <w:lastRenderedPageBreak/>
        <w:t xml:space="preserve">период до 2035  года, заслушаны информации о </w:t>
      </w:r>
      <w:r w:rsidR="006751A8">
        <w:rPr>
          <w:color w:val="000000"/>
          <w:sz w:val="28"/>
          <w:szCs w:val="28"/>
        </w:rPr>
        <w:t>создании условий для предоставлен</w:t>
      </w:r>
      <w:r w:rsidR="006F6884">
        <w:rPr>
          <w:color w:val="000000"/>
          <w:sz w:val="28"/>
          <w:szCs w:val="28"/>
        </w:rPr>
        <w:t xml:space="preserve">ия услуг населению и организации </w:t>
      </w:r>
      <w:r w:rsidR="006751A8">
        <w:rPr>
          <w:color w:val="000000"/>
          <w:sz w:val="28"/>
          <w:szCs w:val="28"/>
        </w:rPr>
        <w:t>транспортного обслуживания населения в границах района, об организации работы по профилактике правонарушений среди несовершеннолетних, об организации культурного  обслуживания населения района и участие в нацпроектах , федеральных и областных программах районного Дома культуры, о медицинском обслуживании населения района , о торговой, хозяйственной деятельности и планах развития Шабалинского РАЙПО</w:t>
      </w:r>
      <w:r w:rsidR="00B84F74">
        <w:rPr>
          <w:color w:val="000000"/>
          <w:sz w:val="28"/>
          <w:szCs w:val="28"/>
        </w:rPr>
        <w:t xml:space="preserve">, об итогах летней кампании по оздоровлению и занятости детей, о подготовке к новому учебному году, </w:t>
      </w:r>
      <w:r>
        <w:rPr>
          <w:color w:val="000000"/>
          <w:sz w:val="28"/>
          <w:szCs w:val="28"/>
        </w:rPr>
        <w:t>о планах  работ по ремонту и содержанию автомобильных дорог общего пользования местного значения вне границ населенных пунктов района и искусственных сооружений на них</w:t>
      </w:r>
      <w:r w:rsidR="00C0783C">
        <w:rPr>
          <w:color w:val="000000"/>
          <w:sz w:val="28"/>
          <w:szCs w:val="28"/>
        </w:rPr>
        <w:t>, утверждены Положения о муниципальном контроле за исполнением единой теплоснабжающей организацией обязательств по строительству, реконструкции и модернизации объектов теплоснабжения в границах сельских поселений района, о муниципальном контроле на автомобильном транспорте, о муниципальном земельном контроле</w:t>
      </w:r>
      <w:r>
        <w:rPr>
          <w:color w:val="000000"/>
          <w:sz w:val="28"/>
          <w:szCs w:val="28"/>
        </w:rPr>
        <w:t xml:space="preserve"> и другие вопросы.</w:t>
      </w:r>
    </w:p>
    <w:p w:rsidR="00E15F38" w:rsidRDefault="00E15F38" w:rsidP="00E15F38">
      <w:pPr>
        <w:pStyle w:val="a5"/>
        <w:shd w:val="clear" w:color="auto" w:fill="FFFFFF"/>
        <w:rPr>
          <w:color w:val="000000"/>
          <w:sz w:val="28"/>
          <w:szCs w:val="28"/>
        </w:rPr>
      </w:pPr>
      <w:r>
        <w:rPr>
          <w:color w:val="000000"/>
          <w:sz w:val="28"/>
          <w:szCs w:val="28"/>
        </w:rPr>
        <w:t xml:space="preserve"> </w:t>
      </w:r>
      <w:r w:rsidR="00131345">
        <w:rPr>
          <w:color w:val="000000"/>
          <w:sz w:val="28"/>
          <w:szCs w:val="28"/>
        </w:rPr>
        <w:tab/>
      </w:r>
      <w:r>
        <w:rPr>
          <w:color w:val="000000"/>
          <w:sz w:val="28"/>
          <w:szCs w:val="28"/>
        </w:rPr>
        <w:t xml:space="preserve"> Финансовая прозрачность – необходимое условие для эффективного использования бюджетных средств. При взаимодействии с Контрольно-счетной комиссией района осуществляется контроль за целевым использованием бюджетных средств: проекты решений о бюджете, отчеты об исполнении местного бюджета рассматривались и принимались с учетом заключений контрольно</w:t>
      </w:r>
      <w:r w:rsidR="00B84F74">
        <w:rPr>
          <w:color w:val="000000"/>
          <w:sz w:val="28"/>
          <w:szCs w:val="28"/>
        </w:rPr>
        <w:t>- счетной комиссии. В марте 2021</w:t>
      </w:r>
      <w:r>
        <w:rPr>
          <w:color w:val="000000"/>
          <w:sz w:val="28"/>
          <w:szCs w:val="28"/>
        </w:rPr>
        <w:t xml:space="preserve"> года заслушан и утвержден отчет о работе Контрольно-счетной комиссии района, регулярно рассматривались итоги контрольных мероприятий.</w:t>
      </w:r>
    </w:p>
    <w:p w:rsidR="00131345" w:rsidRDefault="00E15F38" w:rsidP="00E15F38">
      <w:pPr>
        <w:pStyle w:val="a5"/>
        <w:shd w:val="clear" w:color="auto" w:fill="FFFFFF"/>
        <w:ind w:firstLine="708"/>
        <w:rPr>
          <w:color w:val="000000"/>
          <w:sz w:val="28"/>
          <w:szCs w:val="28"/>
        </w:rPr>
      </w:pPr>
      <w:r>
        <w:rPr>
          <w:color w:val="000000"/>
          <w:sz w:val="28"/>
          <w:szCs w:val="28"/>
        </w:rPr>
        <w:t>Изменение законодательства в сфере противодействия коррупции обязало депутатов районной Думы  представлять сведения о доходах, расходах, об  имуществе и обязательствах имущественного характера, а так же сведений о доходах, расходах, об  имуществе и обязательствах имущественного характера своих супруг</w:t>
      </w:r>
      <w:proofErr w:type="gramStart"/>
      <w:r>
        <w:rPr>
          <w:color w:val="000000"/>
          <w:sz w:val="28"/>
          <w:szCs w:val="28"/>
        </w:rPr>
        <w:t>а(</w:t>
      </w:r>
      <w:proofErr w:type="gramEnd"/>
      <w:r>
        <w:rPr>
          <w:color w:val="000000"/>
          <w:sz w:val="28"/>
          <w:szCs w:val="28"/>
        </w:rPr>
        <w:t>супруги) и несовершеннолетних детей  Губернатору области. Аппарат думы осуществляет прием документов и направляет их Губернатору. Сведения</w:t>
      </w:r>
      <w:r w:rsidR="00B84F74">
        <w:rPr>
          <w:color w:val="000000"/>
          <w:sz w:val="28"/>
          <w:szCs w:val="28"/>
        </w:rPr>
        <w:t xml:space="preserve"> сдаются своевременно, но в 2021 году к 4</w:t>
      </w:r>
      <w:r>
        <w:rPr>
          <w:color w:val="000000"/>
          <w:sz w:val="28"/>
          <w:szCs w:val="28"/>
        </w:rPr>
        <w:t xml:space="preserve"> депутатам за искажение сведений  были применены меры ответственности. </w:t>
      </w:r>
      <w:r w:rsidR="00131345">
        <w:rPr>
          <w:color w:val="000000"/>
          <w:sz w:val="28"/>
          <w:szCs w:val="28"/>
        </w:rPr>
        <w:t>Надеюсь, что на сегодняшний день все депутаты отчитались по сведениям.</w:t>
      </w:r>
    </w:p>
    <w:p w:rsidR="00E15F38" w:rsidRDefault="00131345" w:rsidP="00E15F38">
      <w:pPr>
        <w:pStyle w:val="a5"/>
        <w:shd w:val="clear" w:color="auto" w:fill="FFFFFF"/>
        <w:ind w:firstLine="708"/>
        <w:rPr>
          <w:color w:val="000000"/>
          <w:sz w:val="28"/>
          <w:szCs w:val="28"/>
        </w:rPr>
      </w:pPr>
      <w:r>
        <w:rPr>
          <w:color w:val="000000"/>
          <w:sz w:val="28"/>
          <w:szCs w:val="28"/>
        </w:rPr>
        <w:t xml:space="preserve"> </w:t>
      </w:r>
      <w:r w:rsidR="00E15F38">
        <w:rPr>
          <w:color w:val="000000"/>
          <w:sz w:val="28"/>
          <w:szCs w:val="28"/>
        </w:rPr>
        <w:t>Считаю, сложилась положительная практика заслушивания информации по итогам года  о результатах деятельности межмуниципального отдела МВД России «</w:t>
      </w:r>
      <w:proofErr w:type="spellStart"/>
      <w:r w:rsidR="00E15F38">
        <w:rPr>
          <w:color w:val="000000"/>
          <w:sz w:val="28"/>
          <w:szCs w:val="28"/>
        </w:rPr>
        <w:t>Котельничский</w:t>
      </w:r>
      <w:proofErr w:type="spellEnd"/>
      <w:r w:rsidR="00E15F38">
        <w:rPr>
          <w:color w:val="000000"/>
          <w:sz w:val="28"/>
          <w:szCs w:val="28"/>
        </w:rPr>
        <w:t>» ОП «</w:t>
      </w:r>
      <w:proofErr w:type="spellStart"/>
      <w:r w:rsidR="00E15F38">
        <w:rPr>
          <w:color w:val="000000"/>
          <w:sz w:val="28"/>
          <w:szCs w:val="28"/>
        </w:rPr>
        <w:t>Шабалинское</w:t>
      </w:r>
      <w:proofErr w:type="spellEnd"/>
      <w:r w:rsidR="00E15F38">
        <w:rPr>
          <w:color w:val="000000"/>
          <w:sz w:val="28"/>
          <w:szCs w:val="28"/>
        </w:rPr>
        <w:t>», так как главная наша цель – это защита жизни</w:t>
      </w:r>
      <w:proofErr w:type="gramStart"/>
      <w:r w:rsidR="00E15F38">
        <w:rPr>
          <w:color w:val="000000"/>
          <w:sz w:val="28"/>
          <w:szCs w:val="28"/>
        </w:rPr>
        <w:t xml:space="preserve"> ,</w:t>
      </w:r>
      <w:proofErr w:type="gramEnd"/>
      <w:r w:rsidR="00E15F38">
        <w:rPr>
          <w:color w:val="000000"/>
          <w:sz w:val="28"/>
          <w:szCs w:val="28"/>
        </w:rPr>
        <w:t xml:space="preserve"> здоровья и собственности человека.</w:t>
      </w:r>
    </w:p>
    <w:p w:rsidR="00E15F38" w:rsidRPr="00131345" w:rsidRDefault="00E15F38" w:rsidP="00E15F38">
      <w:pPr>
        <w:pStyle w:val="a5"/>
        <w:shd w:val="clear" w:color="auto" w:fill="FFFFFF"/>
        <w:ind w:firstLine="708"/>
        <w:rPr>
          <w:color w:val="000000"/>
          <w:sz w:val="28"/>
          <w:szCs w:val="28"/>
        </w:rPr>
      </w:pPr>
      <w:r w:rsidRPr="00131345">
        <w:rPr>
          <w:color w:val="000000"/>
          <w:sz w:val="28"/>
          <w:szCs w:val="28"/>
        </w:rPr>
        <w:t xml:space="preserve">Депутатами районной Думы одобрена передача отдельных полномочий по решению вопросов местного значения от поселений району в сфере </w:t>
      </w:r>
      <w:r w:rsidRPr="00131345">
        <w:rPr>
          <w:color w:val="000000"/>
          <w:sz w:val="28"/>
          <w:szCs w:val="28"/>
        </w:rPr>
        <w:lastRenderedPageBreak/>
        <w:t>градостроительной деятельности, согласовано принятие имущества из муниципальной собственности сельских поселений в муниципальную собственность района (</w:t>
      </w:r>
      <w:r w:rsidR="00832302" w:rsidRPr="00131345">
        <w:rPr>
          <w:color w:val="000000"/>
          <w:sz w:val="28"/>
          <w:szCs w:val="28"/>
        </w:rPr>
        <w:t>водопроводные сети и скважины</w:t>
      </w:r>
      <w:r w:rsidRPr="00131345">
        <w:rPr>
          <w:color w:val="000000"/>
          <w:sz w:val="28"/>
          <w:szCs w:val="28"/>
        </w:rPr>
        <w:t xml:space="preserve">). </w:t>
      </w:r>
    </w:p>
    <w:p w:rsidR="00E15F38" w:rsidRDefault="00E15F38" w:rsidP="00E15F38">
      <w:pPr>
        <w:pStyle w:val="a5"/>
        <w:shd w:val="clear" w:color="auto" w:fill="FFFFFF"/>
        <w:ind w:firstLine="708"/>
        <w:rPr>
          <w:color w:val="000000"/>
          <w:sz w:val="28"/>
          <w:szCs w:val="28"/>
        </w:rPr>
      </w:pPr>
      <w:r>
        <w:rPr>
          <w:color w:val="000000"/>
          <w:sz w:val="28"/>
          <w:szCs w:val="28"/>
        </w:rPr>
        <w:t xml:space="preserve">В полномочия Думы входят решения о поощрении граждан за особые заслуги в труде и перед районом: за истекший период к награждению Почетной грамотой Шабалинской районной Думы депутатами представлены </w:t>
      </w:r>
      <w:r w:rsidR="00A15D9A" w:rsidRPr="00A15D9A">
        <w:rPr>
          <w:color w:val="000000"/>
          <w:sz w:val="28"/>
          <w:szCs w:val="28"/>
        </w:rPr>
        <w:t>31</w:t>
      </w:r>
      <w:r w:rsidRPr="00A15D9A">
        <w:rPr>
          <w:color w:val="000000"/>
          <w:sz w:val="28"/>
          <w:szCs w:val="28"/>
        </w:rPr>
        <w:t xml:space="preserve"> граждан</w:t>
      </w:r>
      <w:r w:rsidR="00A15D9A">
        <w:rPr>
          <w:color w:val="000000"/>
          <w:sz w:val="28"/>
          <w:szCs w:val="28"/>
        </w:rPr>
        <w:t>ин</w:t>
      </w:r>
      <w:r>
        <w:rPr>
          <w:color w:val="000000"/>
          <w:sz w:val="28"/>
          <w:szCs w:val="28"/>
        </w:rPr>
        <w:t>. Информация о награжденных публикуется в газете «Шабалинский край».</w:t>
      </w:r>
    </w:p>
    <w:p w:rsidR="00E15F38" w:rsidRDefault="00E15F38" w:rsidP="00E15F38">
      <w:pPr>
        <w:pStyle w:val="a5"/>
        <w:shd w:val="clear" w:color="auto" w:fill="FFFFFF"/>
        <w:ind w:firstLine="708"/>
        <w:jc w:val="both"/>
        <w:rPr>
          <w:color w:val="000000"/>
          <w:sz w:val="28"/>
          <w:szCs w:val="28"/>
        </w:rPr>
      </w:pPr>
      <w:r>
        <w:rPr>
          <w:color w:val="000000"/>
          <w:sz w:val="28"/>
          <w:szCs w:val="28"/>
        </w:rPr>
        <w:t>На наших заседаниях присутствует глава района Рогожников А.Е., его заместители, заведующие отделами, начальники управлений, активно участвуя в работе и оперативно предоставляя информацию о различных  сторонах деятельности администрации района. Налажено тесное взаимодействие с органами прокуратуры, на каждом заседании Думы присутствует прокурор или его представитель.  Работу Думы обеспечивает отдел по работе с представительным органом, который в соответствии с Регламентом в установленные сроки рассылает проекты нормативных документов и каждый депутат имеет возможность подготовиться</w:t>
      </w:r>
      <w:proofErr w:type="gramStart"/>
      <w:r>
        <w:rPr>
          <w:color w:val="000000"/>
          <w:sz w:val="28"/>
          <w:szCs w:val="28"/>
        </w:rPr>
        <w:t xml:space="preserve"> ,</w:t>
      </w:r>
      <w:proofErr w:type="gramEnd"/>
      <w:r>
        <w:rPr>
          <w:color w:val="000000"/>
          <w:sz w:val="28"/>
          <w:szCs w:val="28"/>
        </w:rPr>
        <w:t xml:space="preserve"> изучить законодательство  и высказать свое мнение по принимаемому решению. </w:t>
      </w:r>
    </w:p>
    <w:p w:rsidR="00E15F38" w:rsidRDefault="00E15F38" w:rsidP="00E15F38">
      <w:pPr>
        <w:pStyle w:val="a5"/>
        <w:shd w:val="clear" w:color="auto" w:fill="FFFFFF"/>
        <w:ind w:firstLine="708"/>
        <w:jc w:val="both"/>
        <w:rPr>
          <w:color w:val="000000"/>
          <w:sz w:val="28"/>
          <w:szCs w:val="28"/>
        </w:rPr>
      </w:pPr>
      <w:r>
        <w:rPr>
          <w:color w:val="000000"/>
          <w:sz w:val="28"/>
          <w:szCs w:val="28"/>
        </w:rPr>
        <w:t xml:space="preserve">Регламент прохождения документов выдерживается, прокуратура района, глава района и депутаты проекты решений получают своевременно. Большим плюсом здесь является то, что большинство депутатов пользуются компьютером, имеют свою электронную почту, что существенно ускоряет  и упрощает связь с ними. </w:t>
      </w:r>
    </w:p>
    <w:p w:rsidR="00E15F38" w:rsidRDefault="00E15F38" w:rsidP="00E15F38">
      <w:pPr>
        <w:pStyle w:val="a5"/>
        <w:shd w:val="clear" w:color="auto" w:fill="FFFFFF"/>
        <w:jc w:val="center"/>
        <w:rPr>
          <w:color w:val="000000"/>
          <w:sz w:val="28"/>
          <w:szCs w:val="28"/>
        </w:rPr>
      </w:pPr>
      <w:r>
        <w:rPr>
          <w:color w:val="000000"/>
          <w:sz w:val="28"/>
          <w:szCs w:val="28"/>
        </w:rPr>
        <w:t>Уважаемые депутаты!</w:t>
      </w:r>
    </w:p>
    <w:p w:rsidR="00A15D9A" w:rsidRDefault="00E15F38" w:rsidP="00A15D9A">
      <w:pPr>
        <w:pStyle w:val="a5"/>
        <w:shd w:val="clear" w:color="auto" w:fill="FFFFFF"/>
        <w:jc w:val="both"/>
        <w:rPr>
          <w:color w:val="000000"/>
          <w:sz w:val="28"/>
          <w:szCs w:val="28"/>
        </w:rPr>
      </w:pPr>
      <w:r>
        <w:rPr>
          <w:color w:val="000000"/>
          <w:sz w:val="28"/>
          <w:szCs w:val="28"/>
        </w:rPr>
        <w:t xml:space="preserve">Важным направлением депутатской деятельности считаю проведение встреч депутатов с избирателями. Но  в условиях пандемии массовые мероприятия были запрещены, поэтому график приема населения не утверждался. Чаще всего жители обращались непосредственно к депутатам для решения вопросов и проблем как всей территории того или иного населенного пункта, так и конкретного человека. Обращения решались в рабочем порядке либо самими депутатами, либо путем направления в адрес руководителей организаций и предприятий,  администрации района запросов о предоставлении информации или даче разъяснений. </w:t>
      </w:r>
    </w:p>
    <w:p w:rsidR="00E15F38" w:rsidRPr="00352B96" w:rsidRDefault="00A15D9A" w:rsidP="00A15D9A">
      <w:pPr>
        <w:pStyle w:val="a5"/>
        <w:shd w:val="clear" w:color="auto" w:fill="FFFFFF"/>
        <w:jc w:val="both"/>
        <w:rPr>
          <w:i/>
          <w:color w:val="000000"/>
          <w:sz w:val="28"/>
          <w:szCs w:val="28"/>
        </w:rPr>
      </w:pPr>
      <w:r w:rsidRPr="00A15D9A">
        <w:rPr>
          <w:i/>
          <w:color w:val="000000"/>
          <w:sz w:val="28"/>
          <w:szCs w:val="28"/>
        </w:rPr>
        <w:t>(Положительные  примеры работы депутатов.)</w:t>
      </w:r>
    </w:p>
    <w:p w:rsidR="00131345" w:rsidRPr="00131345" w:rsidRDefault="00131345" w:rsidP="00E15F38">
      <w:pPr>
        <w:pStyle w:val="a5"/>
        <w:shd w:val="clear" w:color="auto" w:fill="FFFFFF"/>
        <w:jc w:val="both"/>
        <w:rPr>
          <w:color w:val="000000"/>
          <w:sz w:val="28"/>
          <w:szCs w:val="28"/>
        </w:rPr>
      </w:pPr>
      <w:r>
        <w:rPr>
          <w:color w:val="000000"/>
          <w:sz w:val="28"/>
          <w:szCs w:val="28"/>
        </w:rPr>
        <w:t>Депутаты сотрудничают со своими избирателями и всегда помогают в решении их проблем.</w:t>
      </w:r>
    </w:p>
    <w:p w:rsidR="00352B96" w:rsidRPr="00352B96" w:rsidRDefault="00352B96" w:rsidP="00E15F38">
      <w:pPr>
        <w:pStyle w:val="a5"/>
        <w:shd w:val="clear" w:color="auto" w:fill="FFFFFF"/>
        <w:jc w:val="both"/>
        <w:rPr>
          <w:color w:val="000000"/>
          <w:sz w:val="28"/>
          <w:szCs w:val="28"/>
        </w:rPr>
      </w:pPr>
      <w:r w:rsidRPr="00352B96">
        <w:rPr>
          <w:color w:val="000000"/>
          <w:sz w:val="28"/>
          <w:szCs w:val="28"/>
        </w:rPr>
        <w:t xml:space="preserve">Одним из </w:t>
      </w:r>
      <w:r>
        <w:rPr>
          <w:color w:val="000000"/>
          <w:sz w:val="28"/>
          <w:szCs w:val="28"/>
        </w:rPr>
        <w:t xml:space="preserve">важнейших решений нового депутатского корпуса стало </w:t>
      </w:r>
      <w:r w:rsidR="00131345">
        <w:rPr>
          <w:color w:val="000000"/>
          <w:sz w:val="28"/>
          <w:szCs w:val="28"/>
        </w:rPr>
        <w:t>избрание главы</w:t>
      </w:r>
      <w:r>
        <w:rPr>
          <w:color w:val="000000"/>
          <w:sz w:val="28"/>
          <w:szCs w:val="28"/>
        </w:rPr>
        <w:t xml:space="preserve"> Шабалинского района. На первом заседании районной Думы шестого </w:t>
      </w:r>
      <w:r>
        <w:rPr>
          <w:color w:val="000000"/>
          <w:sz w:val="28"/>
          <w:szCs w:val="28"/>
        </w:rPr>
        <w:lastRenderedPageBreak/>
        <w:t>созыва был объявлен конкурс по отбору кандидатур на должность главы района, а 26 ноября депутаты единогласно избрали главой Рогожникова А.Е.</w:t>
      </w:r>
    </w:p>
    <w:p w:rsidR="00E15F38" w:rsidRDefault="00E15F38" w:rsidP="00E15F38">
      <w:pPr>
        <w:pStyle w:val="a5"/>
        <w:shd w:val="clear" w:color="auto" w:fill="FFFFFF"/>
        <w:ind w:firstLine="708"/>
        <w:jc w:val="both"/>
        <w:rPr>
          <w:sz w:val="28"/>
          <w:szCs w:val="28"/>
        </w:rPr>
      </w:pPr>
      <w:r>
        <w:rPr>
          <w:sz w:val="28"/>
          <w:szCs w:val="28"/>
        </w:rPr>
        <w:t>И в заключении об основных зада</w:t>
      </w:r>
      <w:r w:rsidR="00352B96">
        <w:rPr>
          <w:sz w:val="28"/>
          <w:szCs w:val="28"/>
        </w:rPr>
        <w:t>чах, стоящих перед думой на 2022</w:t>
      </w:r>
      <w:r>
        <w:rPr>
          <w:sz w:val="28"/>
          <w:szCs w:val="28"/>
        </w:rPr>
        <w:t xml:space="preserve"> год.</w:t>
      </w:r>
    </w:p>
    <w:p w:rsidR="00E15F38" w:rsidRDefault="00E15F38" w:rsidP="00E15F38">
      <w:pPr>
        <w:pStyle w:val="a5"/>
        <w:shd w:val="clear" w:color="auto" w:fill="FFFFFF"/>
        <w:ind w:firstLine="708"/>
        <w:jc w:val="both"/>
        <w:rPr>
          <w:sz w:val="28"/>
          <w:szCs w:val="28"/>
        </w:rPr>
      </w:pPr>
      <w:r>
        <w:rPr>
          <w:sz w:val="28"/>
          <w:szCs w:val="28"/>
        </w:rPr>
        <w:t>В текущем  году нам предстоит закрепить все положительные тенденции года ушедшего. Это значит, надо совершенствовать процесс муниципального нормотворчества, укреплять позиции социальной защищенности жителей нашего района.</w:t>
      </w:r>
    </w:p>
    <w:p w:rsidR="00E15F38" w:rsidRDefault="00E15F38" w:rsidP="00E15F38">
      <w:pPr>
        <w:pStyle w:val="a5"/>
        <w:shd w:val="clear" w:color="auto" w:fill="FFFFFF"/>
        <w:ind w:firstLine="708"/>
        <w:jc w:val="both"/>
        <w:rPr>
          <w:sz w:val="28"/>
          <w:szCs w:val="28"/>
        </w:rPr>
      </w:pPr>
      <w:r>
        <w:rPr>
          <w:sz w:val="28"/>
          <w:szCs w:val="28"/>
        </w:rPr>
        <w:t>Поскольку нормотворчество на муниципальном уровне играет важную роль в реализации компетенции местного самоуправления, оно выделено в самостоятельное направление деятельности органа по осуществлению его полномочий и является основой деятельности районной Думы.  В соответствии с принятым планом работы нашего</w:t>
      </w:r>
      <w:r w:rsidR="006364B8">
        <w:rPr>
          <w:sz w:val="28"/>
          <w:szCs w:val="28"/>
        </w:rPr>
        <w:t xml:space="preserve"> представительного органа в 2022</w:t>
      </w:r>
      <w:r>
        <w:rPr>
          <w:sz w:val="28"/>
          <w:szCs w:val="28"/>
        </w:rPr>
        <w:t xml:space="preserve"> году нам предстоит рассмотреть проекты как минимум 25 нормативных правовых актов, хотя данный перечень нельзя считать исчерпывающим. Время ставит новые задачи. Нужно совершенствовать уже созданную нормативную базу, оперативно реагировать на новации. </w:t>
      </w:r>
    </w:p>
    <w:p w:rsidR="00E15F38" w:rsidRDefault="00E15F38" w:rsidP="00E15F38">
      <w:pPr>
        <w:pStyle w:val="a5"/>
        <w:shd w:val="clear" w:color="auto" w:fill="FFFFFF"/>
        <w:ind w:firstLine="708"/>
        <w:jc w:val="both"/>
        <w:rPr>
          <w:color w:val="000000"/>
          <w:sz w:val="28"/>
          <w:szCs w:val="28"/>
        </w:rPr>
      </w:pPr>
      <w:r>
        <w:rPr>
          <w:sz w:val="28"/>
          <w:szCs w:val="28"/>
        </w:rPr>
        <w:t>Подводя итог сказанному, хочу поблагодарить Вас, уважаемые коллеги, за совместную работу.</w:t>
      </w:r>
      <w:r w:rsidR="00131345">
        <w:rPr>
          <w:sz w:val="28"/>
          <w:szCs w:val="28"/>
        </w:rPr>
        <w:t xml:space="preserve"> </w:t>
      </w:r>
      <w:r>
        <w:rPr>
          <w:sz w:val="28"/>
          <w:szCs w:val="28"/>
        </w:rPr>
        <w:t xml:space="preserve"> Желаю здоровья и благополучия вам и вашим близким! </w:t>
      </w:r>
    </w:p>
    <w:p w:rsidR="00E15F38" w:rsidRDefault="00E15F38" w:rsidP="00E15F38">
      <w:pPr>
        <w:spacing w:line="360" w:lineRule="auto"/>
        <w:rPr>
          <w:sz w:val="28"/>
          <w:szCs w:val="28"/>
        </w:rPr>
      </w:pPr>
    </w:p>
    <w:p w:rsidR="00E15F38" w:rsidRDefault="00E15F38"/>
    <w:sectPr w:rsidR="00E15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3E"/>
    <w:rsid w:val="00002C76"/>
    <w:rsid w:val="00036F10"/>
    <w:rsid w:val="00131345"/>
    <w:rsid w:val="00160BC1"/>
    <w:rsid w:val="0033236A"/>
    <w:rsid w:val="00352B96"/>
    <w:rsid w:val="0039543E"/>
    <w:rsid w:val="00522A59"/>
    <w:rsid w:val="005701E9"/>
    <w:rsid w:val="006364B8"/>
    <w:rsid w:val="006751A8"/>
    <w:rsid w:val="006A0C2C"/>
    <w:rsid w:val="006F6884"/>
    <w:rsid w:val="00796ADA"/>
    <w:rsid w:val="00832302"/>
    <w:rsid w:val="009F121F"/>
    <w:rsid w:val="00A15D9A"/>
    <w:rsid w:val="00B70896"/>
    <w:rsid w:val="00B84F74"/>
    <w:rsid w:val="00BB7C9A"/>
    <w:rsid w:val="00BD105C"/>
    <w:rsid w:val="00C0783C"/>
    <w:rsid w:val="00C233D5"/>
    <w:rsid w:val="00C410D3"/>
    <w:rsid w:val="00D01D1A"/>
    <w:rsid w:val="00D17DC5"/>
    <w:rsid w:val="00D920A1"/>
    <w:rsid w:val="00E046A1"/>
    <w:rsid w:val="00E15F38"/>
    <w:rsid w:val="00E33152"/>
    <w:rsid w:val="00E73632"/>
    <w:rsid w:val="00F37B21"/>
    <w:rsid w:val="00F83010"/>
    <w:rsid w:val="00FB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543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43E"/>
    <w:rPr>
      <w:rFonts w:ascii="Times New Roman" w:eastAsia="Times New Roman" w:hAnsi="Times New Roman" w:cs="Times New Roman"/>
      <w:b/>
      <w:bCs/>
      <w:sz w:val="28"/>
      <w:szCs w:val="24"/>
      <w:lang w:eastAsia="ru-RU"/>
    </w:rPr>
  </w:style>
  <w:style w:type="paragraph" w:styleId="a3">
    <w:name w:val="Title"/>
    <w:basedOn w:val="a"/>
    <w:link w:val="a4"/>
    <w:qFormat/>
    <w:rsid w:val="0039543E"/>
    <w:pPr>
      <w:jc w:val="center"/>
    </w:pPr>
    <w:rPr>
      <w:b/>
      <w:bCs/>
      <w:sz w:val="28"/>
    </w:rPr>
  </w:style>
  <w:style w:type="character" w:customStyle="1" w:styleId="a4">
    <w:name w:val="Название Знак"/>
    <w:basedOn w:val="a0"/>
    <w:link w:val="a3"/>
    <w:rsid w:val="0039543E"/>
    <w:rPr>
      <w:rFonts w:ascii="Times New Roman" w:eastAsia="Times New Roman" w:hAnsi="Times New Roman" w:cs="Times New Roman"/>
      <w:b/>
      <w:bCs/>
      <w:sz w:val="28"/>
      <w:szCs w:val="24"/>
      <w:lang w:eastAsia="ru-RU"/>
    </w:rPr>
  </w:style>
  <w:style w:type="paragraph" w:styleId="a5">
    <w:name w:val="Normal (Web)"/>
    <w:basedOn w:val="a"/>
    <w:unhideWhenUsed/>
    <w:rsid w:val="00E15F38"/>
    <w:pPr>
      <w:spacing w:after="240"/>
    </w:pPr>
    <w:rPr>
      <w:rFonts w:eastAsia="SimSun"/>
      <w:lang w:eastAsia="zh-CN"/>
    </w:rPr>
  </w:style>
  <w:style w:type="paragraph" w:styleId="a6">
    <w:name w:val="Balloon Text"/>
    <w:basedOn w:val="a"/>
    <w:link w:val="a7"/>
    <w:uiPriority w:val="99"/>
    <w:semiHidden/>
    <w:unhideWhenUsed/>
    <w:rsid w:val="00A15D9A"/>
    <w:rPr>
      <w:rFonts w:ascii="Segoe UI" w:hAnsi="Segoe UI" w:cs="Segoe UI"/>
      <w:sz w:val="18"/>
      <w:szCs w:val="18"/>
    </w:rPr>
  </w:style>
  <w:style w:type="character" w:customStyle="1" w:styleId="a7">
    <w:name w:val="Текст выноски Знак"/>
    <w:basedOn w:val="a0"/>
    <w:link w:val="a6"/>
    <w:uiPriority w:val="99"/>
    <w:semiHidden/>
    <w:rsid w:val="00A15D9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4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543E"/>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543E"/>
    <w:rPr>
      <w:rFonts w:ascii="Times New Roman" w:eastAsia="Times New Roman" w:hAnsi="Times New Roman" w:cs="Times New Roman"/>
      <w:b/>
      <w:bCs/>
      <w:sz w:val="28"/>
      <w:szCs w:val="24"/>
      <w:lang w:eastAsia="ru-RU"/>
    </w:rPr>
  </w:style>
  <w:style w:type="paragraph" w:styleId="a3">
    <w:name w:val="Title"/>
    <w:basedOn w:val="a"/>
    <w:link w:val="a4"/>
    <w:qFormat/>
    <w:rsid w:val="0039543E"/>
    <w:pPr>
      <w:jc w:val="center"/>
    </w:pPr>
    <w:rPr>
      <w:b/>
      <w:bCs/>
      <w:sz w:val="28"/>
    </w:rPr>
  </w:style>
  <w:style w:type="character" w:customStyle="1" w:styleId="a4">
    <w:name w:val="Название Знак"/>
    <w:basedOn w:val="a0"/>
    <w:link w:val="a3"/>
    <w:rsid w:val="0039543E"/>
    <w:rPr>
      <w:rFonts w:ascii="Times New Roman" w:eastAsia="Times New Roman" w:hAnsi="Times New Roman" w:cs="Times New Roman"/>
      <w:b/>
      <w:bCs/>
      <w:sz w:val="28"/>
      <w:szCs w:val="24"/>
      <w:lang w:eastAsia="ru-RU"/>
    </w:rPr>
  </w:style>
  <w:style w:type="paragraph" w:styleId="a5">
    <w:name w:val="Normal (Web)"/>
    <w:basedOn w:val="a"/>
    <w:unhideWhenUsed/>
    <w:rsid w:val="00E15F38"/>
    <w:pPr>
      <w:spacing w:after="240"/>
    </w:pPr>
    <w:rPr>
      <w:rFonts w:eastAsia="SimSun"/>
      <w:lang w:eastAsia="zh-CN"/>
    </w:rPr>
  </w:style>
  <w:style w:type="paragraph" w:styleId="a6">
    <w:name w:val="Balloon Text"/>
    <w:basedOn w:val="a"/>
    <w:link w:val="a7"/>
    <w:uiPriority w:val="99"/>
    <w:semiHidden/>
    <w:unhideWhenUsed/>
    <w:rsid w:val="00A15D9A"/>
    <w:rPr>
      <w:rFonts w:ascii="Segoe UI" w:hAnsi="Segoe UI" w:cs="Segoe UI"/>
      <w:sz w:val="18"/>
      <w:szCs w:val="18"/>
    </w:rPr>
  </w:style>
  <w:style w:type="character" w:customStyle="1" w:styleId="a7">
    <w:name w:val="Текст выноски Знак"/>
    <w:basedOn w:val="a0"/>
    <w:link w:val="a6"/>
    <w:uiPriority w:val="99"/>
    <w:semiHidden/>
    <w:rsid w:val="00A15D9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15048">
      <w:bodyDiv w:val="1"/>
      <w:marLeft w:val="0"/>
      <w:marRight w:val="0"/>
      <w:marTop w:val="0"/>
      <w:marBottom w:val="0"/>
      <w:divBdr>
        <w:top w:val="none" w:sz="0" w:space="0" w:color="auto"/>
        <w:left w:val="none" w:sz="0" w:space="0" w:color="auto"/>
        <w:bottom w:val="none" w:sz="0" w:space="0" w:color="auto"/>
        <w:right w:val="none" w:sz="0" w:space="0" w:color="auto"/>
      </w:divBdr>
    </w:div>
    <w:div w:id="168489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D2271-B05A-4A42-81CE-F76DEDCE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1791</Words>
  <Characters>10209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юрист_орготдел</cp:lastModifiedBy>
  <cp:revision>21</cp:revision>
  <cp:lastPrinted>2022-03-10T11:28:00Z</cp:lastPrinted>
  <dcterms:created xsi:type="dcterms:W3CDTF">2022-01-31T11:21:00Z</dcterms:created>
  <dcterms:modified xsi:type="dcterms:W3CDTF">2022-03-25T12:31:00Z</dcterms:modified>
</cp:coreProperties>
</file>