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379" w:rsidRPr="002A2379" w:rsidRDefault="002A2379" w:rsidP="002A2379">
      <w:pPr>
        <w:jc w:val="center"/>
        <w:rPr>
          <w:b/>
          <w:color w:val="auto"/>
          <w:sz w:val="28"/>
          <w:szCs w:val="28"/>
        </w:rPr>
      </w:pPr>
      <w:r w:rsidRPr="002A2379">
        <w:rPr>
          <w:b/>
          <w:color w:val="auto"/>
          <w:sz w:val="28"/>
          <w:szCs w:val="28"/>
        </w:rPr>
        <w:t>ШАБАЛИНСКАЯ РАЙОННАЯ ДУМА</w:t>
      </w:r>
    </w:p>
    <w:p w:rsidR="002A2379" w:rsidRPr="002A2379" w:rsidRDefault="002A2379" w:rsidP="002A2379">
      <w:pPr>
        <w:jc w:val="center"/>
        <w:rPr>
          <w:b/>
          <w:color w:val="auto"/>
          <w:sz w:val="28"/>
          <w:szCs w:val="28"/>
        </w:rPr>
      </w:pPr>
      <w:r w:rsidRPr="002A2379">
        <w:rPr>
          <w:b/>
          <w:color w:val="auto"/>
          <w:sz w:val="28"/>
          <w:szCs w:val="28"/>
        </w:rPr>
        <w:t>КИРОВСКОЙ ОБЛАСТИ</w:t>
      </w:r>
    </w:p>
    <w:p w:rsidR="002A2379" w:rsidRPr="002A2379" w:rsidRDefault="002A2379" w:rsidP="002A2379">
      <w:pPr>
        <w:jc w:val="center"/>
        <w:rPr>
          <w:b/>
          <w:color w:val="auto"/>
          <w:sz w:val="28"/>
          <w:szCs w:val="28"/>
        </w:rPr>
      </w:pPr>
      <w:r w:rsidRPr="002A2379">
        <w:rPr>
          <w:b/>
          <w:color w:val="auto"/>
          <w:sz w:val="28"/>
          <w:szCs w:val="28"/>
        </w:rPr>
        <w:t>ПЯТОГО СОЗЫВА</w:t>
      </w:r>
    </w:p>
    <w:p w:rsidR="002A2379" w:rsidRPr="002A2379" w:rsidRDefault="002A2379" w:rsidP="002A2379">
      <w:pPr>
        <w:jc w:val="center"/>
        <w:rPr>
          <w:b/>
          <w:color w:val="auto"/>
          <w:sz w:val="28"/>
          <w:szCs w:val="28"/>
        </w:rPr>
      </w:pPr>
    </w:p>
    <w:p w:rsidR="002A2379" w:rsidRPr="002A2379" w:rsidRDefault="002A2379" w:rsidP="002A2379">
      <w:pPr>
        <w:jc w:val="center"/>
        <w:rPr>
          <w:b/>
          <w:color w:val="auto"/>
          <w:sz w:val="32"/>
          <w:szCs w:val="32"/>
        </w:rPr>
      </w:pPr>
      <w:r w:rsidRPr="002A2379">
        <w:rPr>
          <w:b/>
          <w:color w:val="auto"/>
          <w:sz w:val="32"/>
          <w:szCs w:val="32"/>
        </w:rPr>
        <w:t>РЕШЕНИЕ</w:t>
      </w:r>
    </w:p>
    <w:p w:rsidR="002A2379" w:rsidRPr="002A2379" w:rsidRDefault="002A2379" w:rsidP="002A2379">
      <w:pPr>
        <w:jc w:val="center"/>
        <w:rPr>
          <w:b/>
          <w:color w:val="auto"/>
          <w:sz w:val="28"/>
          <w:szCs w:val="28"/>
        </w:rPr>
      </w:pPr>
    </w:p>
    <w:p w:rsidR="002A2379" w:rsidRPr="002A2379" w:rsidRDefault="000921EE" w:rsidP="002A2379">
      <w:pPr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     23.04.2021</w:t>
      </w:r>
      <w:r w:rsidR="002A2379" w:rsidRPr="002A2379">
        <w:rPr>
          <w:b/>
          <w:color w:val="auto"/>
          <w:sz w:val="28"/>
          <w:szCs w:val="28"/>
        </w:rPr>
        <w:t xml:space="preserve">                                                                                 №</w:t>
      </w:r>
      <w:r>
        <w:rPr>
          <w:b/>
          <w:color w:val="auto"/>
          <w:sz w:val="28"/>
          <w:szCs w:val="28"/>
        </w:rPr>
        <w:t xml:space="preserve"> </w:t>
      </w:r>
      <w:bookmarkStart w:id="0" w:name="_GoBack"/>
      <w:bookmarkEnd w:id="0"/>
      <w:r>
        <w:rPr>
          <w:b/>
          <w:color w:val="auto"/>
          <w:sz w:val="28"/>
          <w:szCs w:val="28"/>
        </w:rPr>
        <w:t>56/535</w:t>
      </w:r>
    </w:p>
    <w:p w:rsidR="002A2379" w:rsidRPr="002A2379" w:rsidRDefault="002A2379" w:rsidP="002A2379">
      <w:pPr>
        <w:spacing w:line="360" w:lineRule="auto"/>
        <w:jc w:val="center"/>
        <w:rPr>
          <w:color w:val="auto"/>
          <w:sz w:val="28"/>
          <w:szCs w:val="28"/>
        </w:rPr>
      </w:pPr>
      <w:r w:rsidRPr="002A2379">
        <w:rPr>
          <w:color w:val="auto"/>
          <w:sz w:val="28"/>
          <w:szCs w:val="28"/>
        </w:rPr>
        <w:t>пгт Ленинское</w:t>
      </w:r>
    </w:p>
    <w:p w:rsidR="002A2379" w:rsidRPr="002A2379" w:rsidRDefault="002A2379" w:rsidP="002A2379">
      <w:pPr>
        <w:jc w:val="center"/>
        <w:rPr>
          <w:b/>
          <w:color w:val="auto"/>
          <w:sz w:val="28"/>
          <w:szCs w:val="28"/>
        </w:rPr>
      </w:pPr>
      <w:r w:rsidRPr="002A2379">
        <w:rPr>
          <w:b/>
          <w:color w:val="auto"/>
          <w:sz w:val="28"/>
          <w:szCs w:val="28"/>
        </w:rPr>
        <w:t>Об участии муниципального образования Шабалинский</w:t>
      </w:r>
    </w:p>
    <w:p w:rsidR="002A2379" w:rsidRPr="002A2379" w:rsidRDefault="002A2379" w:rsidP="002A2379">
      <w:pPr>
        <w:jc w:val="center"/>
        <w:rPr>
          <w:b/>
          <w:color w:val="auto"/>
          <w:sz w:val="28"/>
          <w:szCs w:val="28"/>
        </w:rPr>
      </w:pPr>
      <w:r w:rsidRPr="002A2379">
        <w:rPr>
          <w:b/>
          <w:color w:val="auto"/>
          <w:sz w:val="28"/>
          <w:szCs w:val="28"/>
        </w:rPr>
        <w:t xml:space="preserve">муниципальный район Кировской области в реализации проекта </w:t>
      </w:r>
      <w:proofErr w:type="gramStart"/>
      <w:r w:rsidRPr="002A2379">
        <w:rPr>
          <w:b/>
          <w:color w:val="auto"/>
          <w:sz w:val="28"/>
          <w:szCs w:val="28"/>
        </w:rPr>
        <w:t>по</w:t>
      </w:r>
      <w:proofErr w:type="gramEnd"/>
      <w:r w:rsidRPr="002A2379">
        <w:rPr>
          <w:b/>
          <w:color w:val="auto"/>
          <w:sz w:val="28"/>
          <w:szCs w:val="28"/>
        </w:rPr>
        <w:t xml:space="preserve"> </w:t>
      </w:r>
    </w:p>
    <w:p w:rsidR="002A2379" w:rsidRPr="002A2379" w:rsidRDefault="002A2379" w:rsidP="002A2379">
      <w:pPr>
        <w:jc w:val="center"/>
        <w:rPr>
          <w:b/>
          <w:color w:val="auto"/>
          <w:sz w:val="28"/>
          <w:szCs w:val="28"/>
        </w:rPr>
      </w:pPr>
      <w:r w:rsidRPr="002A2379">
        <w:rPr>
          <w:b/>
          <w:color w:val="auto"/>
          <w:sz w:val="28"/>
          <w:szCs w:val="28"/>
        </w:rPr>
        <w:t>поддержке местных инициатив в Кировской области в 20</w:t>
      </w:r>
      <w:r w:rsidR="005E7470">
        <w:rPr>
          <w:b/>
          <w:color w:val="auto"/>
          <w:sz w:val="28"/>
          <w:szCs w:val="28"/>
        </w:rPr>
        <w:t>2</w:t>
      </w:r>
      <w:r w:rsidR="000921EE">
        <w:rPr>
          <w:b/>
          <w:color w:val="auto"/>
          <w:sz w:val="28"/>
          <w:szCs w:val="28"/>
        </w:rPr>
        <w:t>2</w:t>
      </w:r>
      <w:r w:rsidRPr="002A2379">
        <w:rPr>
          <w:b/>
          <w:color w:val="auto"/>
          <w:sz w:val="28"/>
          <w:szCs w:val="28"/>
        </w:rPr>
        <w:t xml:space="preserve"> году</w:t>
      </w:r>
    </w:p>
    <w:p w:rsidR="002A2379" w:rsidRPr="002A2379" w:rsidRDefault="002A2379" w:rsidP="002A2379">
      <w:pPr>
        <w:rPr>
          <w:color w:val="auto"/>
          <w:sz w:val="28"/>
          <w:szCs w:val="28"/>
        </w:rPr>
      </w:pPr>
    </w:p>
    <w:p w:rsidR="002A2379" w:rsidRPr="002A2379" w:rsidRDefault="002A2379" w:rsidP="002A2379">
      <w:pPr>
        <w:spacing w:line="312" w:lineRule="auto"/>
        <w:jc w:val="both"/>
        <w:rPr>
          <w:color w:val="auto"/>
          <w:sz w:val="28"/>
          <w:szCs w:val="20"/>
        </w:rPr>
      </w:pPr>
      <w:r w:rsidRPr="002A2379">
        <w:rPr>
          <w:color w:val="auto"/>
          <w:sz w:val="28"/>
          <w:szCs w:val="28"/>
        </w:rPr>
        <w:tab/>
      </w:r>
      <w:r w:rsidRPr="002A2379">
        <w:rPr>
          <w:color w:val="auto"/>
          <w:sz w:val="28"/>
          <w:szCs w:val="20"/>
        </w:rPr>
        <w:t>На основании Устава муниципального образования Шабалинский муниципальный район Кировской области, в целях создания условий для развития общественной инфр</w:t>
      </w:r>
      <w:r>
        <w:rPr>
          <w:color w:val="auto"/>
          <w:sz w:val="28"/>
          <w:szCs w:val="20"/>
        </w:rPr>
        <w:t xml:space="preserve">аструктуры Шабалинского района, </w:t>
      </w:r>
      <w:r w:rsidRPr="002A2379">
        <w:rPr>
          <w:color w:val="auto"/>
          <w:sz w:val="28"/>
          <w:szCs w:val="20"/>
        </w:rPr>
        <w:t>Шабалинская районная Дума РЕШИЛА:</w:t>
      </w:r>
    </w:p>
    <w:p w:rsidR="002A2379" w:rsidRPr="002A2379" w:rsidRDefault="002A2379" w:rsidP="002A2379">
      <w:pPr>
        <w:spacing w:line="312" w:lineRule="auto"/>
        <w:jc w:val="both"/>
        <w:rPr>
          <w:color w:val="auto"/>
          <w:sz w:val="28"/>
          <w:szCs w:val="20"/>
        </w:rPr>
      </w:pPr>
      <w:r w:rsidRPr="002A2379">
        <w:rPr>
          <w:color w:val="auto"/>
          <w:sz w:val="28"/>
          <w:szCs w:val="20"/>
        </w:rPr>
        <w:t>1. Муниципальному образованию Шабалинский муниципальный район Кировской области принять участие в реализации проекта по поддержке местных инициатив в Кировской области в 2</w:t>
      </w:r>
      <w:r w:rsidR="005E7470">
        <w:rPr>
          <w:color w:val="auto"/>
          <w:sz w:val="28"/>
          <w:szCs w:val="20"/>
        </w:rPr>
        <w:t>02</w:t>
      </w:r>
      <w:r w:rsidR="000921EE">
        <w:rPr>
          <w:color w:val="auto"/>
          <w:sz w:val="28"/>
          <w:szCs w:val="20"/>
        </w:rPr>
        <w:t>2</w:t>
      </w:r>
      <w:r w:rsidRPr="002A2379">
        <w:rPr>
          <w:color w:val="auto"/>
          <w:sz w:val="28"/>
          <w:szCs w:val="20"/>
        </w:rPr>
        <w:t xml:space="preserve"> году.</w:t>
      </w:r>
    </w:p>
    <w:p w:rsidR="002A2379" w:rsidRPr="002A2379" w:rsidRDefault="002A2379" w:rsidP="002A2379">
      <w:pPr>
        <w:spacing w:after="480" w:line="312" w:lineRule="auto"/>
        <w:jc w:val="both"/>
        <w:rPr>
          <w:color w:val="auto"/>
          <w:sz w:val="28"/>
          <w:szCs w:val="28"/>
        </w:rPr>
      </w:pPr>
      <w:r w:rsidRPr="002A2379">
        <w:rPr>
          <w:color w:val="auto"/>
          <w:sz w:val="28"/>
          <w:szCs w:val="20"/>
        </w:rPr>
        <w:t>2. Опубликовать решение в Сборнике нормативных</w:t>
      </w:r>
      <w:r w:rsidR="006C5110">
        <w:rPr>
          <w:color w:val="auto"/>
          <w:sz w:val="28"/>
          <w:szCs w:val="20"/>
        </w:rPr>
        <w:t xml:space="preserve"> </w:t>
      </w:r>
      <w:r w:rsidRPr="002A2379">
        <w:rPr>
          <w:color w:val="auto"/>
          <w:sz w:val="28"/>
          <w:szCs w:val="20"/>
        </w:rPr>
        <w:t>правовых актов муниципального образования Шабалинский муниципальный район Кировской области.</w:t>
      </w:r>
    </w:p>
    <w:p w:rsidR="002A2379" w:rsidRPr="002A2379" w:rsidRDefault="002A2379" w:rsidP="002A2379">
      <w:pPr>
        <w:rPr>
          <w:noProof/>
          <w:color w:val="auto"/>
          <w:sz w:val="28"/>
          <w:szCs w:val="28"/>
        </w:rPr>
      </w:pPr>
      <w:r w:rsidRPr="002A2379">
        <w:rPr>
          <w:noProof/>
          <w:color w:val="auto"/>
          <w:sz w:val="28"/>
          <w:szCs w:val="28"/>
        </w:rPr>
        <w:t>Председател</w:t>
      </w:r>
      <w:r w:rsidR="006C5110">
        <w:rPr>
          <w:noProof/>
          <w:color w:val="auto"/>
          <w:sz w:val="28"/>
          <w:szCs w:val="28"/>
        </w:rPr>
        <w:t>ь</w:t>
      </w:r>
      <w:r w:rsidR="003D12D6">
        <w:rPr>
          <w:noProof/>
          <w:color w:val="auto"/>
          <w:sz w:val="28"/>
          <w:szCs w:val="28"/>
        </w:rPr>
        <w:t xml:space="preserve"> </w:t>
      </w:r>
      <w:r w:rsidRPr="002A2379">
        <w:rPr>
          <w:noProof/>
          <w:color w:val="auto"/>
          <w:sz w:val="28"/>
          <w:szCs w:val="28"/>
        </w:rPr>
        <w:t>Шабалинской</w:t>
      </w:r>
    </w:p>
    <w:p w:rsidR="002A2379" w:rsidRPr="002A2379" w:rsidRDefault="002A2379" w:rsidP="002A2379">
      <w:pPr>
        <w:spacing w:after="360"/>
        <w:rPr>
          <w:color w:val="auto"/>
          <w:sz w:val="28"/>
          <w:szCs w:val="28"/>
        </w:rPr>
      </w:pPr>
      <w:r w:rsidRPr="002A2379">
        <w:rPr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C9AB9D" wp14:editId="4EC97097">
                <wp:simplePos x="0" y="0"/>
                <wp:positionH relativeFrom="column">
                  <wp:posOffset>-122555</wp:posOffset>
                </wp:positionH>
                <wp:positionV relativeFrom="paragraph">
                  <wp:posOffset>288226</wp:posOffset>
                </wp:positionV>
                <wp:extent cx="6286500" cy="0"/>
                <wp:effectExtent l="0" t="0" r="1905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65pt,22.7pt" to="485.3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ULEEQ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"/>
            </w:pict>
          </mc:Fallback>
        </mc:AlternateContent>
      </w:r>
      <w:r w:rsidRPr="002A2379">
        <w:rPr>
          <w:noProof/>
          <w:color w:val="auto"/>
          <w:sz w:val="28"/>
          <w:szCs w:val="28"/>
        </w:rPr>
        <w:t>Районной Думы</w:t>
      </w:r>
      <w:r w:rsidRPr="002A2379">
        <w:rPr>
          <w:color w:val="auto"/>
          <w:sz w:val="28"/>
          <w:szCs w:val="28"/>
        </w:rPr>
        <w:tab/>
      </w:r>
      <w:r w:rsidRPr="002A2379">
        <w:rPr>
          <w:color w:val="auto"/>
          <w:sz w:val="28"/>
          <w:szCs w:val="28"/>
        </w:rPr>
        <w:tab/>
      </w:r>
      <w:r w:rsidR="005A3D8A">
        <w:rPr>
          <w:color w:val="auto"/>
          <w:sz w:val="28"/>
          <w:szCs w:val="28"/>
        </w:rPr>
        <w:t>Л.П. Гредин</w:t>
      </w:r>
    </w:p>
    <w:sectPr w:rsidR="002A2379" w:rsidRPr="002A2379" w:rsidSect="00A06428">
      <w:pgSz w:w="11906" w:h="16838"/>
      <w:pgMar w:top="851" w:right="851" w:bottom="709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6A5"/>
    <w:rsid w:val="000921EE"/>
    <w:rsid w:val="000C47BA"/>
    <w:rsid w:val="001646A5"/>
    <w:rsid w:val="002A2379"/>
    <w:rsid w:val="00393A53"/>
    <w:rsid w:val="003D12D6"/>
    <w:rsid w:val="004748C9"/>
    <w:rsid w:val="00486C40"/>
    <w:rsid w:val="005A3D8A"/>
    <w:rsid w:val="005E7470"/>
    <w:rsid w:val="00603001"/>
    <w:rsid w:val="00627777"/>
    <w:rsid w:val="006C5110"/>
    <w:rsid w:val="00A06428"/>
    <w:rsid w:val="00A10B2F"/>
    <w:rsid w:val="00D3465D"/>
    <w:rsid w:val="00DA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6A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6A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0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юрист_орготдел</dc:creator>
  <cp:keywords/>
  <dc:description/>
  <cp:lastModifiedBy>юрист_орготдел</cp:lastModifiedBy>
  <cp:revision>17</cp:revision>
  <cp:lastPrinted>2021-04-28T13:46:00Z</cp:lastPrinted>
  <dcterms:created xsi:type="dcterms:W3CDTF">2016-06-22T06:55:00Z</dcterms:created>
  <dcterms:modified xsi:type="dcterms:W3CDTF">2021-04-28T13:54:00Z</dcterms:modified>
</cp:coreProperties>
</file>