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3" w:rsidRPr="00627773" w:rsidRDefault="00627773" w:rsidP="00627773">
      <w:pPr>
        <w:pStyle w:val="a6"/>
        <w:jc w:val="center"/>
        <w:rPr>
          <w:sz w:val="28"/>
          <w:szCs w:val="28"/>
        </w:rPr>
      </w:pPr>
      <w:r w:rsidRPr="00627773">
        <w:rPr>
          <w:sz w:val="28"/>
          <w:szCs w:val="28"/>
        </w:rPr>
        <w:t>ШАБАЛИНСКАЯ  РАЙОННАЯ  ДУМА</w:t>
      </w:r>
    </w:p>
    <w:p w:rsidR="00627773" w:rsidRPr="00627773" w:rsidRDefault="00627773" w:rsidP="00627773">
      <w:pPr>
        <w:pStyle w:val="a6"/>
        <w:jc w:val="center"/>
        <w:rPr>
          <w:sz w:val="28"/>
          <w:szCs w:val="28"/>
        </w:rPr>
      </w:pPr>
      <w:r w:rsidRPr="00627773">
        <w:rPr>
          <w:sz w:val="28"/>
          <w:szCs w:val="28"/>
        </w:rPr>
        <w:t>КИРОВСКОЙ  ОБЛАСТИ</w:t>
      </w:r>
    </w:p>
    <w:p w:rsidR="00627773" w:rsidRPr="00627773" w:rsidRDefault="00627773" w:rsidP="006277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ШЕС</w:t>
      </w:r>
      <w:r w:rsidRPr="00627773">
        <w:rPr>
          <w:sz w:val="28"/>
          <w:szCs w:val="28"/>
        </w:rPr>
        <w:t>ТОГО СОЗЫВА</w:t>
      </w:r>
    </w:p>
    <w:p w:rsidR="00627773" w:rsidRPr="00627773" w:rsidRDefault="00627773" w:rsidP="00627773">
      <w:pPr>
        <w:pStyle w:val="1"/>
        <w:ind w:left="2832" w:firstLine="708"/>
        <w:jc w:val="left"/>
        <w:rPr>
          <w:szCs w:val="28"/>
        </w:rPr>
      </w:pPr>
      <w:r w:rsidRPr="00627773">
        <w:rPr>
          <w:szCs w:val="28"/>
        </w:rPr>
        <w:t>Р Е Ш Е Н И Е</w:t>
      </w:r>
    </w:p>
    <w:p w:rsidR="00627773" w:rsidRPr="00627773" w:rsidRDefault="00627773" w:rsidP="00627773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627773">
        <w:rPr>
          <w:rFonts w:ascii="Times New Roman" w:hAnsi="Times New Roman" w:cs="Times New Roman"/>
          <w:b/>
          <w:bCs/>
          <w:sz w:val="28"/>
          <w:szCs w:val="28"/>
        </w:rPr>
        <w:t xml:space="preserve"> 17.12.2021</w:t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5C10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 xml:space="preserve">    №</w:t>
      </w:r>
      <w:r w:rsidR="005C10A1">
        <w:rPr>
          <w:rFonts w:ascii="Times New Roman" w:hAnsi="Times New Roman" w:cs="Times New Roman"/>
          <w:b/>
          <w:bCs/>
          <w:sz w:val="28"/>
          <w:szCs w:val="28"/>
        </w:rPr>
        <w:t>4/44</w:t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773" w:rsidRPr="00627773" w:rsidRDefault="00627773" w:rsidP="00627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7773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627773">
        <w:rPr>
          <w:rFonts w:ascii="Times New Roman" w:hAnsi="Times New Roman" w:cs="Times New Roman"/>
          <w:b/>
          <w:bCs/>
          <w:sz w:val="28"/>
          <w:szCs w:val="28"/>
        </w:rPr>
        <w:t xml:space="preserve"> Ленинское</w:t>
      </w:r>
    </w:p>
    <w:p w:rsidR="00627773" w:rsidRDefault="00627773" w:rsidP="0062777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73" w:rsidRPr="00627773" w:rsidRDefault="00627773" w:rsidP="005C10A1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77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 работы Шабалинской районной 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27773">
        <w:rPr>
          <w:rFonts w:ascii="Times New Roman" w:hAnsi="Times New Roman" w:cs="Times New Roman"/>
          <w:b/>
          <w:bCs/>
          <w:sz w:val="28"/>
          <w:szCs w:val="28"/>
        </w:rPr>
        <w:t>Кировской области шестого созыва на 2022 год</w:t>
      </w:r>
    </w:p>
    <w:p w:rsidR="00627773" w:rsidRPr="00627773" w:rsidRDefault="00627773" w:rsidP="0062777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2777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15  Регламента Шабалинской районной Думы Кировской области шестого созыва </w:t>
      </w:r>
      <w:proofErr w:type="spellStart"/>
      <w:r w:rsidRPr="00627773">
        <w:rPr>
          <w:rFonts w:ascii="Times New Roman" w:hAnsi="Times New Roman" w:cs="Times New Roman"/>
          <w:bCs/>
          <w:sz w:val="28"/>
          <w:szCs w:val="28"/>
        </w:rPr>
        <w:t>Шабалинская</w:t>
      </w:r>
      <w:proofErr w:type="spellEnd"/>
      <w:r w:rsidRPr="00627773">
        <w:rPr>
          <w:rFonts w:ascii="Times New Roman" w:hAnsi="Times New Roman" w:cs="Times New Roman"/>
          <w:bCs/>
          <w:sz w:val="28"/>
          <w:szCs w:val="28"/>
        </w:rPr>
        <w:t xml:space="preserve"> районная Дума РЕШИЛА:</w:t>
      </w:r>
    </w:p>
    <w:p w:rsidR="00627773" w:rsidRPr="00627773" w:rsidRDefault="00627773" w:rsidP="0062777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27773">
        <w:rPr>
          <w:rFonts w:ascii="Times New Roman" w:hAnsi="Times New Roman" w:cs="Times New Roman"/>
          <w:bCs/>
          <w:sz w:val="28"/>
          <w:szCs w:val="28"/>
        </w:rPr>
        <w:t>1.Утвердить план работы Шабалинской районной Думы Кировской области шестого созыва на 2022 год. Прилагается.</w:t>
      </w:r>
    </w:p>
    <w:p w:rsidR="00627773" w:rsidRPr="00627773" w:rsidRDefault="00627773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7773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627773" w:rsidRDefault="00627773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7773">
        <w:rPr>
          <w:rFonts w:ascii="Times New Roman" w:hAnsi="Times New Roman" w:cs="Times New Roman"/>
          <w:bCs/>
          <w:sz w:val="28"/>
          <w:szCs w:val="28"/>
        </w:rPr>
        <w:t xml:space="preserve">Шабалинской районной Думы </w:t>
      </w:r>
      <w:proofErr w:type="spellStart"/>
      <w:r w:rsidRPr="00627773">
        <w:rPr>
          <w:rFonts w:ascii="Times New Roman" w:hAnsi="Times New Roman" w:cs="Times New Roman"/>
          <w:bCs/>
          <w:sz w:val="28"/>
          <w:szCs w:val="28"/>
        </w:rPr>
        <w:t>Л.П.Гредин</w:t>
      </w:r>
      <w:proofErr w:type="spellEnd"/>
    </w:p>
    <w:p w:rsidR="00E05F5A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F5A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F5A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F5A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F5A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F5A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F5A" w:rsidRPr="00627773" w:rsidRDefault="00E05F5A" w:rsidP="006277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7773" w:rsidRDefault="00627773" w:rsidP="007F5F0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7CD7"/>
          <w:kern w:val="36"/>
          <w:sz w:val="33"/>
          <w:szCs w:val="33"/>
          <w:lang w:eastAsia="ru-RU"/>
        </w:rPr>
      </w:pPr>
    </w:p>
    <w:p w:rsidR="007F5F0A" w:rsidRPr="00E05F5A" w:rsidRDefault="007F5F0A" w:rsidP="007F5F0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  <w:lastRenderedPageBreak/>
        <w:t>План работы Шабалинской районной Думы V</w:t>
      </w:r>
      <w:r w:rsidRPr="00E05F5A"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val="en-US" w:eastAsia="ru-RU"/>
        </w:rPr>
        <w:t>I</w:t>
      </w:r>
      <w:r w:rsidRPr="00E05F5A"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  <w:t xml:space="preserve"> созыва </w:t>
      </w:r>
    </w:p>
    <w:p w:rsidR="007F5F0A" w:rsidRPr="00E05F5A" w:rsidRDefault="007F5F0A" w:rsidP="007F5F0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  <w:t>на 2022 год</w:t>
      </w:r>
    </w:p>
    <w:p w:rsidR="007F5F0A" w:rsidRPr="00E05F5A" w:rsidRDefault="007F5F0A" w:rsidP="007F5F0A">
      <w:pPr>
        <w:shd w:val="clear" w:color="auto" w:fill="FFFFFF"/>
        <w:spacing w:before="105" w:after="0" w:line="240" w:lineRule="auto"/>
        <w:ind w:firstLine="55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УТВЕРЖДЕН</w:t>
      </w:r>
    </w:p>
    <w:p w:rsidR="007F5F0A" w:rsidRPr="00E05F5A" w:rsidRDefault="007F5F0A" w:rsidP="007F5F0A">
      <w:pPr>
        <w:shd w:val="clear" w:color="auto" w:fill="FFFFFF"/>
        <w:spacing w:before="105" w:after="0" w:line="240" w:lineRule="auto"/>
        <w:ind w:firstLine="55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решением районной Думы</w:t>
      </w:r>
    </w:p>
    <w:p w:rsidR="007F5F0A" w:rsidRPr="00E05F5A" w:rsidRDefault="00B47F02" w:rsidP="007F5F0A">
      <w:pPr>
        <w:shd w:val="clear" w:color="auto" w:fill="FFFFFF"/>
        <w:spacing w:before="105" w:after="0" w:line="240" w:lineRule="auto"/>
        <w:ind w:firstLine="55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  17</w:t>
      </w:r>
      <w:r w:rsidR="005359C8" w:rsidRPr="00E05F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.12.2021</w:t>
      </w:r>
      <w:r w:rsidR="007F5F0A" w:rsidRPr="00E05F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4/44</w:t>
      </w:r>
      <w:bookmarkStart w:id="0" w:name="_GoBack"/>
      <w:bookmarkEnd w:id="0"/>
    </w:p>
    <w:p w:rsidR="007F5F0A" w:rsidRPr="00E05F5A" w:rsidRDefault="007F5F0A" w:rsidP="007F5F0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7F5F0A" w:rsidRPr="00E05F5A" w:rsidRDefault="007F5F0A" w:rsidP="007F5F0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</w:t>
      </w:r>
    </w:p>
    <w:p w:rsidR="007F5F0A" w:rsidRPr="00E05F5A" w:rsidRDefault="007F5F0A" w:rsidP="007F5F0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работы Шабалинской районной Думы </w:t>
      </w:r>
      <w:r w:rsidRPr="00E05F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ru-RU"/>
        </w:rPr>
        <w:t>VI </w:t>
      </w:r>
      <w:r w:rsidRPr="00E05F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созыва на 2022 год</w:t>
      </w:r>
    </w:p>
    <w:p w:rsidR="007F5F0A" w:rsidRPr="00E05F5A" w:rsidRDefault="007F5F0A" w:rsidP="007F5F0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tbl>
      <w:tblPr>
        <w:tblW w:w="9315" w:type="dxa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099"/>
        <w:gridCol w:w="1983"/>
        <w:gridCol w:w="2551"/>
      </w:tblGrid>
      <w:tr w:rsidR="007F5F0A" w:rsidRPr="00E05F5A" w:rsidTr="00A0731D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5F0A" w:rsidRPr="00E05F5A" w:rsidTr="00A0731D">
        <w:tc>
          <w:tcPr>
            <w:tcW w:w="93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  <w:p w:rsidR="007F5F0A" w:rsidRPr="00E05F5A" w:rsidRDefault="007F5F0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  личный прием избирателей своего округа, вести учет поступивших обращений, наказов, своевременно исполнять их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районной Думы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перед избирателями о проделанной работе в избирательном округе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районной Думы</w:t>
            </w:r>
          </w:p>
        </w:tc>
      </w:tr>
      <w:tr w:rsidR="007F5F0A" w:rsidRPr="00E05F5A" w:rsidTr="00A0731D">
        <w:trPr>
          <w:trHeight w:val="224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 депутатов и членов их семей  за отчетный период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01 апреля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районной Думы</w:t>
            </w:r>
          </w:p>
        </w:tc>
      </w:tr>
      <w:tr w:rsidR="007F5F0A" w:rsidRPr="00E05F5A" w:rsidTr="00A0731D">
        <w:tc>
          <w:tcPr>
            <w:tcW w:w="93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Заседания районной Думы</w:t>
            </w:r>
          </w:p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районной Думы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  в три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0A" w:rsidRPr="00E05F5A" w:rsidTr="00A0731D">
        <w:tc>
          <w:tcPr>
            <w:tcW w:w="93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Рассмотрение на заседаниях районной Думы следующих вопросов:</w:t>
            </w:r>
          </w:p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нормативных правовых 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Шабалинской районной Думы в соответствие с действующим законодательством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Гл. специалист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 отдела по работе с ПО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Шабалинского района Кировской области в соответствие с действующим законодательством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муниципального образования Шабалинский муниципальный</w:t>
            </w:r>
            <w:r w:rsidR="00AF3FBD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Кировской области на 2022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межмуниципального отдела МВД России «</w:t>
            </w: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ОП </w:t>
            </w: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Шабалинское</w:t>
            </w:r>
            <w:proofErr w:type="spell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2021году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ОП </w:t>
            </w: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Шабалинское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A" w:rsidRPr="00E05F5A" w:rsidRDefault="00AF3FBD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жильем дете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35DB7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молодых семей в муниципальном образовании Шабалинский муниципальный район в 2021 году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AF3FBD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AF3FBD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С.В.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образования Шабалинский муниципальный район Кировской области за 2021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Председателя Шабалинской районной Думы об итогах работы за 2021 год.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Контрольн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счетной комиссии Шабалинского района за 2021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М.Ю.Глушкова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стратегию социально-экономического развития муниципального образования Шабалинский муниципальный район Кировской области на период до 2035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В.А.Глушкова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</w:t>
            </w:r>
            <w:r w:rsidR="005359C8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лнении плана мероприятий за 2021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стратегии социально-экономического развития муниципального образования Шабалинский муниципальный район Кировской области на период до 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В.А.Глушкова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Шабалинского района об итогах работы за 2021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А.Е.Рогожников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A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планах работ по р</w:t>
            </w:r>
            <w:r w:rsidR="007F5F0A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емонту и 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автомобильных дорог общего пользования местного значения вне границ населенных пунктов Шабалинского района и искусственных сооружений на них в 2022 году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5359C8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А.В.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 приватизации муниципального имущества  за 2021 год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Е.А.Бусыгина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 отчета об исполнении бюджета муниципального образования Шабалинский муниципальный район Кировской области за 2021 год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образования Шабалинский муниципальный район Кировской области за 1 квартал 2022 года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отдыха, оздоровления и занятости детей в летний период 2022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С.В.Парфенова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отопительного сезона 2021-2022 годов и подготовке к новому отопительному сезону 2022-2023 годов.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А.В.Медведев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муниципального образования Шабалинский муниципальный район Кировской области в  реализации проекта по поддержке местных инициатив в Кировской области в 2023 году</w:t>
            </w:r>
          </w:p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А.В.Медведев</w:t>
            </w:r>
            <w:proofErr w:type="spellEnd"/>
          </w:p>
        </w:tc>
      </w:tr>
      <w:tr w:rsidR="007F5F0A" w:rsidRPr="00E05F5A" w:rsidTr="005359C8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A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градостроительной деятельности на территории муниципального образования Шабалинский муниципальный район за 2021 год и текущий период 2022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1E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F0A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И.В.Сенникова</w:t>
            </w:r>
            <w:proofErr w:type="spell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031E" w:rsidRPr="00E05F5A" w:rsidTr="005359C8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1E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1E" w:rsidRPr="00E05F5A" w:rsidRDefault="004F2C7D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решения Шабалинской районной Думы от 28.02.2020 № 44/422 «О развитии физической культуры и спорта в Шабалинском районе среди всех возрастных групп и категорий населения»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1E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7D" w:rsidRPr="00E05F5A" w:rsidRDefault="004F2C7D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7D" w:rsidRPr="00E05F5A" w:rsidRDefault="004F2C7D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1E" w:rsidRPr="00E05F5A" w:rsidRDefault="004F2C7D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С.В.Парфенова</w:t>
            </w:r>
            <w:proofErr w:type="spellEnd"/>
          </w:p>
        </w:tc>
      </w:tr>
      <w:tr w:rsidR="004B2515" w:rsidRPr="00E05F5A" w:rsidTr="005359C8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15" w:rsidRPr="00E05F5A" w:rsidRDefault="004B251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15" w:rsidRPr="00E05F5A" w:rsidRDefault="004B251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пожарной безопасности в населенных пунктах Шабалинского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15" w:rsidRPr="00E05F5A" w:rsidRDefault="004B251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515" w:rsidRPr="00E05F5A" w:rsidRDefault="004B251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515" w:rsidRPr="00E05F5A" w:rsidRDefault="004B2515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А.В.Медведев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образования Шабалинский муниципальный район Кировской области за 1  </w:t>
            </w:r>
            <w:r w:rsidR="00395BBE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2022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515" w:rsidRPr="00E05F5A" w:rsidRDefault="004B251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0A" w:rsidRPr="00E05F5A" w:rsidRDefault="007F5F0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AD031E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1E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1E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1E" w:rsidRPr="00E05F5A" w:rsidRDefault="00AD031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7D" w:rsidRPr="00E05F5A" w:rsidRDefault="004F2C7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бюджета муниципального образования Шабалинский муниципальный р</w:t>
            </w:r>
            <w:r w:rsidR="00395BBE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  Кировской области  на 2023 год и на плановый период 2024 и 2025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направлениях бюджетной и налоговой поли</w:t>
            </w:r>
            <w:r w:rsidR="00395BBE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Шабалинского района на 2023 год и на плановый период 2024 и 2025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муниципального образования Шабалинский муниципальный район Кир</w:t>
            </w:r>
            <w:r w:rsidR="00395BBE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овской области за 9 месяцев 2022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395BBE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E" w:rsidRPr="00E05F5A" w:rsidRDefault="00395BB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E" w:rsidRPr="00E05F5A" w:rsidRDefault="00395BB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Шабалинской  районной Думы от 09.12.2013 №28/279 «Об утверждении Положения о бюджетном процессе в муниципальном образовании Шабалинский муниципальный район Кировской области»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BBE" w:rsidRPr="00E05F5A" w:rsidRDefault="00395BB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BBE" w:rsidRPr="00E05F5A" w:rsidRDefault="00395BBE" w:rsidP="00395BBE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муниципального образования Шабалинский муниципальный</w:t>
            </w:r>
            <w:r w:rsidR="00395BBE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Кировской области на 2023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</w:t>
            </w:r>
            <w:r w:rsidR="00395BBE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 2024 и 2025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 w:rsidR="007F5F0A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Н.А.Игошина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приватизации муниципального имущества 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Шабалинский муниципальный</w:t>
            </w:r>
            <w:r w:rsidR="004B2515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Кировской области на 2023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23</w:t>
            </w:r>
            <w:r w:rsidR="007F5F0A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Е.А.Бусыгина</w:t>
            </w:r>
            <w:proofErr w:type="spell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  районной Думы 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C11C4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созыва на 2023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</w:t>
            </w:r>
            <w:r w:rsidR="009C11C4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отопительного сезона 2022 -2023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А.В.Медведев</w:t>
            </w:r>
            <w:proofErr w:type="spellEnd"/>
          </w:p>
        </w:tc>
      </w:tr>
      <w:tr w:rsidR="009C11C4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C4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C4" w:rsidRPr="00E05F5A" w:rsidRDefault="009C11C4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части отдельных полномочий по решению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местного значения органов местного самоуправления муниципальных образований сельских поселений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Шабалинского района Кировской области органом местного самоуправления Шабалинский муниципальный район Кировской области в сфере градостроительной деятельности.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C4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C4" w:rsidRPr="00E05F5A" w:rsidRDefault="009C11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А.В.Медведев</w:t>
            </w:r>
            <w:proofErr w:type="spellEnd"/>
          </w:p>
        </w:tc>
      </w:tr>
      <w:tr w:rsidR="007F5F0A" w:rsidRPr="00E05F5A" w:rsidTr="00A0731D">
        <w:tc>
          <w:tcPr>
            <w:tcW w:w="93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работы постоянных депутатских комиссий 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депутатских комиссий в соответствии с утвержденным планом работы перед заседаниями Думы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материалов, перед каждым очередным заседанием Думы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постоянных депутатских комиссий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депутатских комиссий при поступлении материалов (обращений, заявлений и др.)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постоянных депутатских комиссий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письма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ПО Председатель Думы</w:t>
            </w:r>
            <w:proofErr w:type="gramEnd"/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ходатайств в различные структуры и ведомства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ПО Председатель Думы</w:t>
            </w:r>
            <w:proofErr w:type="gramEnd"/>
          </w:p>
        </w:tc>
      </w:tr>
      <w:tr w:rsidR="007F5F0A" w:rsidRPr="00E05F5A" w:rsidTr="00A0731D">
        <w:tc>
          <w:tcPr>
            <w:tcW w:w="93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Контрольные мероприятия</w:t>
            </w:r>
          </w:p>
          <w:p w:rsidR="007F5F0A" w:rsidRPr="00E05F5A" w:rsidRDefault="007F5F0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органами местного самоуправления  и должностными лицами местного самоуправления Шабалинского  района полномочий по решению вопросов местного значения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5359C8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r w:rsidR="007F5F0A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нормативных правовых актов </w:t>
            </w: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Шабалинской районной Думы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5359C8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r w:rsidR="007F5F0A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7F5F0A"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постоянных депутатских комиссий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Регламента Шабалинской районной Думы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законности и местному самоуправлению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бюджетных учреждений о расходовании бюджетных средств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бюджету, финансам и налогам</w:t>
            </w:r>
          </w:p>
        </w:tc>
      </w:tr>
      <w:tr w:rsidR="007F5F0A" w:rsidRPr="00E05F5A" w:rsidTr="00A0731D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результатов проверок, проводимых Контрольно-счетной комиссией Шабалинского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A" w:rsidRPr="00E05F5A" w:rsidRDefault="007F5F0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М.Ю.Глушкова</w:t>
            </w:r>
            <w:proofErr w:type="spellEnd"/>
          </w:p>
        </w:tc>
      </w:tr>
    </w:tbl>
    <w:p w:rsidR="007F5F0A" w:rsidRPr="00E05F5A" w:rsidRDefault="007F5F0A" w:rsidP="007F5F0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5F5A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7F5F0A" w:rsidRPr="00E05F5A" w:rsidRDefault="007F5F0A" w:rsidP="007F5F0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На заседания районной Думы могут выноситься дополнительные вопросы, не включенные в план работы Думы.</w:t>
      </w:r>
    </w:p>
    <w:p w:rsidR="00C5748A" w:rsidRPr="00E05F5A" w:rsidRDefault="00C5748A" w:rsidP="007F5F0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C5748A" w:rsidRPr="00E05F5A" w:rsidRDefault="00C5748A" w:rsidP="007F5F0A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C5748A" w:rsidRPr="00E05F5A" w:rsidRDefault="00C5748A" w:rsidP="00C5748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ПРИМЕРНЫЙ ГРАФИК</w:t>
      </w:r>
    </w:p>
    <w:p w:rsidR="00C5748A" w:rsidRPr="00E05F5A" w:rsidRDefault="00C5748A" w:rsidP="00C5748A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05F5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Проведения заседаний Шабалинской районной Думы в 2022 году</w:t>
      </w:r>
    </w:p>
    <w:p w:rsidR="00FB6237" w:rsidRPr="00E05F5A" w:rsidRDefault="00B47F0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C5748A" w:rsidRPr="00E05F5A" w:rsidTr="00C5748A">
        <w:tc>
          <w:tcPr>
            <w:tcW w:w="3114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i/>
                <w:sz w:val="24"/>
                <w:szCs w:val="24"/>
              </w:rPr>
              <w:t>Номер заседания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C5748A" w:rsidRPr="00E05F5A" w:rsidTr="00C5748A">
        <w:tc>
          <w:tcPr>
            <w:tcW w:w="3114" w:type="dxa"/>
          </w:tcPr>
          <w:p w:rsidR="00C5748A" w:rsidRPr="00E05F5A" w:rsidRDefault="00C5748A" w:rsidP="00C5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5748A" w:rsidRPr="00E05F5A" w:rsidRDefault="00C5748A" w:rsidP="004B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</w:tr>
    </w:tbl>
    <w:p w:rsidR="00C5748A" w:rsidRPr="00E05F5A" w:rsidRDefault="00C5748A">
      <w:pPr>
        <w:rPr>
          <w:sz w:val="24"/>
          <w:szCs w:val="24"/>
        </w:rPr>
      </w:pPr>
    </w:p>
    <w:sectPr w:rsidR="00C5748A" w:rsidRPr="00E0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0A"/>
    <w:rsid w:val="00002C76"/>
    <w:rsid w:val="000078FB"/>
    <w:rsid w:val="00235DB7"/>
    <w:rsid w:val="00335BE5"/>
    <w:rsid w:val="00395BBE"/>
    <w:rsid w:val="004B2515"/>
    <w:rsid w:val="004F2C7D"/>
    <w:rsid w:val="005359C8"/>
    <w:rsid w:val="005C10A1"/>
    <w:rsid w:val="00625134"/>
    <w:rsid w:val="00627773"/>
    <w:rsid w:val="007F5F0A"/>
    <w:rsid w:val="009C11C4"/>
    <w:rsid w:val="00A0731D"/>
    <w:rsid w:val="00AD031E"/>
    <w:rsid w:val="00AF3FBD"/>
    <w:rsid w:val="00B47F02"/>
    <w:rsid w:val="00C5748A"/>
    <w:rsid w:val="00E05F5A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27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27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27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27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7</cp:revision>
  <cp:lastPrinted>2021-12-09T06:41:00Z</cp:lastPrinted>
  <dcterms:created xsi:type="dcterms:W3CDTF">2021-12-08T09:47:00Z</dcterms:created>
  <dcterms:modified xsi:type="dcterms:W3CDTF">2021-12-17T12:05:00Z</dcterms:modified>
</cp:coreProperties>
</file>