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5142A5" w:rsidP="002A237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ШЕСТОГО</w:t>
      </w:r>
      <w:r w:rsidR="002A2379" w:rsidRPr="002A2379">
        <w:rPr>
          <w:b/>
          <w:color w:val="auto"/>
          <w:sz w:val="28"/>
          <w:szCs w:val="28"/>
        </w:rPr>
        <w:t xml:space="preserve">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E72445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E72445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4/42</w:t>
            </w:r>
            <w:bookmarkStart w:id="0" w:name="_GoBack"/>
            <w:bookmarkEnd w:id="0"/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82D45" w:rsidRDefault="00D821F4" w:rsidP="00282D45">
      <w:pPr>
        <w:jc w:val="center"/>
        <w:rPr>
          <w:b/>
          <w:color w:val="auto"/>
        </w:rPr>
      </w:pPr>
      <w:r w:rsidRPr="00282D45">
        <w:rPr>
          <w:b/>
          <w:color w:val="auto"/>
        </w:rPr>
        <w:t xml:space="preserve">О передаче части отдельных полномочий по решению </w:t>
      </w:r>
      <w:proofErr w:type="gramStart"/>
      <w:r w:rsidRPr="00282D45">
        <w:rPr>
          <w:b/>
          <w:color w:val="auto"/>
        </w:rPr>
        <w:t>вопросов местного значения органов местного самоуправления муниципального образования</w:t>
      </w:r>
      <w:proofErr w:type="gramEnd"/>
      <w:r w:rsidRPr="00282D45">
        <w:rPr>
          <w:b/>
          <w:color w:val="auto"/>
        </w:rPr>
        <w:t xml:space="preserve"> </w:t>
      </w:r>
      <w:r w:rsidR="0074631E" w:rsidRPr="00282D45">
        <w:rPr>
          <w:b/>
          <w:color w:val="auto"/>
        </w:rPr>
        <w:t xml:space="preserve">Шабалинский муниципальный район </w:t>
      </w:r>
      <w:r w:rsidR="00A80C8F" w:rsidRPr="00282D45">
        <w:rPr>
          <w:b/>
          <w:color w:val="auto"/>
        </w:rPr>
        <w:t xml:space="preserve">Кировской области </w:t>
      </w:r>
      <w:r w:rsidRPr="00282D45">
        <w:rPr>
          <w:b/>
          <w:color w:val="auto"/>
        </w:rPr>
        <w:t xml:space="preserve">органам местного самоуправления </w:t>
      </w:r>
      <w:r w:rsidR="0074631E" w:rsidRPr="00282D45">
        <w:rPr>
          <w:b/>
          <w:color w:val="auto"/>
        </w:rPr>
        <w:t xml:space="preserve">Высокораменское сельское поселение Шабалинского района </w:t>
      </w:r>
      <w:r w:rsidR="00A80C8F" w:rsidRPr="00282D45">
        <w:rPr>
          <w:b/>
          <w:color w:val="auto"/>
        </w:rPr>
        <w:t xml:space="preserve">Кировской области </w:t>
      </w:r>
      <w:r w:rsidR="008F2CBF" w:rsidRPr="00282D45">
        <w:rPr>
          <w:b/>
          <w:color w:val="auto"/>
        </w:rPr>
        <w:t xml:space="preserve">по </w:t>
      </w:r>
      <w:r w:rsidR="001F5643" w:rsidRPr="00282D45">
        <w:rPr>
          <w:b/>
          <w:color w:val="auto"/>
        </w:rPr>
        <w:t>организации в границах поселения водоснабжения населения</w:t>
      </w:r>
    </w:p>
    <w:p w:rsidR="002A2379" w:rsidRPr="00282D45" w:rsidRDefault="002A2379" w:rsidP="00282D45">
      <w:pPr>
        <w:rPr>
          <w:color w:val="auto"/>
        </w:rPr>
      </w:pPr>
    </w:p>
    <w:p w:rsidR="002A2379" w:rsidRPr="00282D45" w:rsidRDefault="002A2379" w:rsidP="00282D45">
      <w:pPr>
        <w:jc w:val="both"/>
        <w:rPr>
          <w:color w:val="auto"/>
        </w:rPr>
      </w:pPr>
      <w:r w:rsidRPr="00282D45">
        <w:rPr>
          <w:color w:val="auto"/>
        </w:rPr>
        <w:tab/>
      </w:r>
      <w:r w:rsidR="002170A4" w:rsidRPr="00282D45">
        <w:rPr>
          <w:color w:val="auto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Pr="00282D45">
        <w:rPr>
          <w:color w:val="auto"/>
        </w:rPr>
        <w:t xml:space="preserve">, </w:t>
      </w:r>
      <w:r w:rsidR="0030164E" w:rsidRPr="00282D45">
        <w:t>бюджетным кодексом Российской Федерации,</w:t>
      </w:r>
      <w:r w:rsidR="0030164E" w:rsidRPr="00282D45">
        <w:rPr>
          <w:color w:val="auto"/>
        </w:rPr>
        <w:t xml:space="preserve"> руководствуясь Уставом муниципального образования Шабалинский муниципальный район Кировской области, </w:t>
      </w:r>
      <w:r w:rsidRPr="00282D45">
        <w:rPr>
          <w:color w:val="auto"/>
        </w:rPr>
        <w:t>Шабалинская районная Дума РЕШИЛА:</w:t>
      </w:r>
    </w:p>
    <w:p w:rsidR="002A2379" w:rsidRPr="00282D45" w:rsidRDefault="002A2379" w:rsidP="00282D45">
      <w:pPr>
        <w:ind w:firstLine="284"/>
        <w:jc w:val="both"/>
        <w:rPr>
          <w:color w:val="auto"/>
        </w:rPr>
      </w:pPr>
      <w:r w:rsidRPr="00282D45">
        <w:rPr>
          <w:color w:val="auto"/>
        </w:rPr>
        <w:t xml:space="preserve">1. </w:t>
      </w:r>
      <w:r w:rsidR="00FD543D" w:rsidRPr="00282D45">
        <w:rPr>
          <w:color w:val="auto"/>
        </w:rPr>
        <w:t xml:space="preserve">Передать часть отдельных полномочий по решению вопросов местного значения </w:t>
      </w:r>
      <w:r w:rsidR="00CF287F" w:rsidRPr="00282D45">
        <w:rPr>
          <w:color w:val="auto"/>
        </w:rPr>
        <w:t>по организации в границах поселения водоснабжения населения</w:t>
      </w:r>
      <w:r w:rsidR="00FD543D" w:rsidRPr="00282D45">
        <w:rPr>
          <w:color w:val="auto"/>
        </w:rPr>
        <w:t xml:space="preserve"> от муниципального образования </w:t>
      </w:r>
      <w:r w:rsidR="009B3630" w:rsidRPr="00282D45">
        <w:rPr>
          <w:color w:val="auto"/>
        </w:rPr>
        <w:t xml:space="preserve">Шабалинский муниципальный район Кировской области </w:t>
      </w:r>
      <w:r w:rsidR="00FD543D" w:rsidRPr="00282D45">
        <w:rPr>
          <w:color w:val="auto"/>
        </w:rPr>
        <w:t xml:space="preserve">муниципальному образованию </w:t>
      </w:r>
      <w:r w:rsidR="009B3630" w:rsidRPr="00282D45">
        <w:rPr>
          <w:color w:val="auto"/>
        </w:rPr>
        <w:t xml:space="preserve">Высокораменское сельское поселение Шабалинского района Кировской области </w:t>
      </w:r>
      <w:r w:rsidR="00FD543D" w:rsidRPr="00282D45">
        <w:rPr>
          <w:color w:val="auto"/>
        </w:rPr>
        <w:t xml:space="preserve">на срок с </w:t>
      </w:r>
      <w:r w:rsidR="00CF287F" w:rsidRPr="00282D45">
        <w:rPr>
          <w:color w:val="auto"/>
        </w:rPr>
        <w:t>01.0</w:t>
      </w:r>
      <w:r w:rsidR="006A456C" w:rsidRPr="00282D45">
        <w:rPr>
          <w:color w:val="auto"/>
        </w:rPr>
        <w:t>1</w:t>
      </w:r>
      <w:r w:rsidR="00CF287F" w:rsidRPr="00282D45">
        <w:rPr>
          <w:color w:val="auto"/>
        </w:rPr>
        <w:t>.202</w:t>
      </w:r>
      <w:r w:rsidR="0066233C" w:rsidRPr="00282D45">
        <w:rPr>
          <w:color w:val="auto"/>
        </w:rPr>
        <w:t>2</w:t>
      </w:r>
      <w:r w:rsidR="00FD543D" w:rsidRPr="00282D45">
        <w:rPr>
          <w:color w:val="auto"/>
        </w:rPr>
        <w:t xml:space="preserve"> </w:t>
      </w:r>
      <w:r w:rsidR="00CF287F" w:rsidRPr="00282D45">
        <w:rPr>
          <w:color w:val="auto"/>
        </w:rPr>
        <w:t>по</w:t>
      </w:r>
      <w:r w:rsidR="00FD543D" w:rsidRPr="00282D45">
        <w:rPr>
          <w:color w:val="auto"/>
        </w:rPr>
        <w:t xml:space="preserve"> 31.12.20</w:t>
      </w:r>
      <w:r w:rsidR="009B3630" w:rsidRPr="00282D45">
        <w:rPr>
          <w:color w:val="auto"/>
        </w:rPr>
        <w:t>2</w:t>
      </w:r>
      <w:r w:rsidR="0066233C" w:rsidRPr="00282D45">
        <w:rPr>
          <w:color w:val="auto"/>
        </w:rPr>
        <w:t>2</w:t>
      </w:r>
      <w:r w:rsidR="00FD543D" w:rsidRPr="00282D45">
        <w:rPr>
          <w:color w:val="auto"/>
        </w:rPr>
        <w:t>г</w:t>
      </w:r>
      <w:r w:rsidRPr="00282D45">
        <w:rPr>
          <w:color w:val="auto"/>
        </w:rPr>
        <w:t>.</w:t>
      </w:r>
    </w:p>
    <w:p w:rsidR="0028503E" w:rsidRPr="00282D45" w:rsidRDefault="00262BC7" w:rsidP="00282D45">
      <w:pPr>
        <w:ind w:firstLine="284"/>
        <w:jc w:val="both"/>
        <w:rPr>
          <w:color w:val="auto"/>
        </w:rPr>
      </w:pPr>
      <w:r w:rsidRPr="00282D45">
        <w:rPr>
          <w:color w:val="auto"/>
        </w:rPr>
        <w:t>2</w:t>
      </w:r>
      <w:r w:rsidR="0028503E" w:rsidRPr="00282D45">
        <w:rPr>
          <w:color w:val="auto"/>
        </w:rPr>
        <w:t xml:space="preserve">. </w:t>
      </w:r>
      <w:r w:rsidR="0066233C" w:rsidRPr="00282D45">
        <w:rPr>
          <w:color w:val="auto"/>
        </w:rPr>
        <w:t>Отделу по вопросам жизнеобеспечения, архитектуры и градостроительства а</w:t>
      </w:r>
      <w:r w:rsidR="00F20DD5" w:rsidRPr="00282D45">
        <w:rPr>
          <w:color w:val="auto"/>
        </w:rPr>
        <w:t xml:space="preserve">дминистрации Шабалинского района заключить </w:t>
      </w:r>
      <w:r w:rsidR="00B07997" w:rsidRPr="00282D45">
        <w:rPr>
          <w:color w:val="auto"/>
        </w:rPr>
        <w:t>С</w:t>
      </w:r>
      <w:r w:rsidR="00F20DD5" w:rsidRPr="00282D45">
        <w:rPr>
          <w:color w:val="auto"/>
        </w:rPr>
        <w:t>оглашение с администрацией Высокораменского сельского поселения Шабалинского района Кировской области о передаче части полномочий по решению вопросов местного значения</w:t>
      </w:r>
      <w:r w:rsidR="00E56A68" w:rsidRPr="00282D45">
        <w:rPr>
          <w:color w:val="auto"/>
        </w:rPr>
        <w:t>.</w:t>
      </w:r>
    </w:p>
    <w:p w:rsidR="00AC77AC" w:rsidRPr="00282D45" w:rsidRDefault="00AC77AC" w:rsidP="00282D45">
      <w:pPr>
        <w:ind w:firstLine="284"/>
        <w:jc w:val="both"/>
        <w:rPr>
          <w:color w:val="auto"/>
        </w:rPr>
      </w:pPr>
      <w:r w:rsidRPr="00282D45">
        <w:rPr>
          <w:color w:val="auto"/>
        </w:rPr>
        <w:t xml:space="preserve">3. </w:t>
      </w:r>
      <w:r w:rsidR="00353AFD" w:rsidRPr="00282D45">
        <w:rPr>
          <w:color w:val="auto"/>
        </w:rPr>
        <w:t xml:space="preserve">Обеспечить </w:t>
      </w:r>
      <w:r w:rsidR="00CA6147" w:rsidRPr="00282D45">
        <w:t>администраци</w:t>
      </w:r>
      <w:r w:rsidR="00353AFD" w:rsidRPr="00282D45">
        <w:t>ю</w:t>
      </w:r>
      <w:r w:rsidR="00CA6147" w:rsidRPr="00282D45">
        <w:t xml:space="preserve"> </w:t>
      </w:r>
      <w:r w:rsidR="00CA6147" w:rsidRPr="00282D45">
        <w:rPr>
          <w:rStyle w:val="spelle"/>
        </w:rPr>
        <w:t xml:space="preserve">Высокораменского сельского поселения Шабалинского района Кировской области </w:t>
      </w:r>
      <w:r w:rsidR="00CA6147" w:rsidRPr="00282D45">
        <w:t>финансовы</w:t>
      </w:r>
      <w:r w:rsidR="00353AFD" w:rsidRPr="00282D45">
        <w:t>ми</w:t>
      </w:r>
      <w:r w:rsidR="00CA6147" w:rsidRPr="00282D45">
        <w:t xml:space="preserve"> средства</w:t>
      </w:r>
      <w:r w:rsidR="00353AFD" w:rsidRPr="00282D45">
        <w:t xml:space="preserve">ми </w:t>
      </w:r>
      <w:r w:rsidR="00CA6147" w:rsidRPr="00282D45">
        <w:t xml:space="preserve">для осуществления части </w:t>
      </w:r>
      <w:r w:rsidR="00BF01FF" w:rsidRPr="00282D45">
        <w:t xml:space="preserve">передаваемых </w:t>
      </w:r>
      <w:r w:rsidR="00CA6147" w:rsidRPr="00282D45">
        <w:t>полномочий.</w:t>
      </w:r>
    </w:p>
    <w:p w:rsidR="0009697E" w:rsidRPr="00282D45" w:rsidRDefault="00620845" w:rsidP="00282D45">
      <w:pPr>
        <w:ind w:firstLine="284"/>
        <w:jc w:val="both"/>
        <w:rPr>
          <w:color w:val="auto"/>
        </w:rPr>
      </w:pPr>
      <w:r w:rsidRPr="00282D45">
        <w:rPr>
          <w:color w:val="auto"/>
        </w:rPr>
        <w:t>4</w:t>
      </w:r>
      <w:r w:rsidR="0009697E" w:rsidRPr="00282D45">
        <w:rPr>
          <w:color w:val="auto"/>
        </w:rPr>
        <w:t xml:space="preserve">. Направить принятое решение на рассмотрение </w:t>
      </w:r>
      <w:r w:rsidR="001C6785" w:rsidRPr="00282D45">
        <w:rPr>
          <w:color w:val="auto"/>
        </w:rPr>
        <w:t xml:space="preserve">в </w:t>
      </w:r>
      <w:r w:rsidR="00790B41" w:rsidRPr="00282D45">
        <w:rPr>
          <w:color w:val="auto"/>
        </w:rPr>
        <w:t>Высокораменск</w:t>
      </w:r>
      <w:r w:rsidR="001C6785" w:rsidRPr="00282D45">
        <w:rPr>
          <w:color w:val="auto"/>
        </w:rPr>
        <w:t>ую</w:t>
      </w:r>
      <w:r w:rsidR="00790B41" w:rsidRPr="00282D45">
        <w:rPr>
          <w:color w:val="auto"/>
        </w:rPr>
        <w:t xml:space="preserve"> сельск</w:t>
      </w:r>
      <w:r w:rsidR="001C6785" w:rsidRPr="00282D45">
        <w:rPr>
          <w:color w:val="auto"/>
        </w:rPr>
        <w:t>ую</w:t>
      </w:r>
      <w:r w:rsidR="00790B41" w:rsidRPr="00282D45">
        <w:rPr>
          <w:color w:val="auto"/>
        </w:rPr>
        <w:t xml:space="preserve"> Дум</w:t>
      </w:r>
      <w:r w:rsidR="001C6785" w:rsidRPr="00282D45">
        <w:rPr>
          <w:color w:val="auto"/>
        </w:rPr>
        <w:t>у</w:t>
      </w:r>
      <w:r w:rsidRPr="00282D45">
        <w:rPr>
          <w:color w:val="auto"/>
        </w:rPr>
        <w:t xml:space="preserve"> Шабалинского района Кировской области четвертого созыва</w:t>
      </w:r>
      <w:r w:rsidR="0009697E" w:rsidRPr="00282D45">
        <w:rPr>
          <w:color w:val="auto"/>
        </w:rPr>
        <w:t>.</w:t>
      </w:r>
    </w:p>
    <w:p w:rsidR="002A2379" w:rsidRPr="00282D45" w:rsidRDefault="005A4AE4" w:rsidP="00282D45">
      <w:pPr>
        <w:spacing w:after="480"/>
        <w:ind w:firstLine="284"/>
        <w:jc w:val="both"/>
        <w:rPr>
          <w:color w:val="auto"/>
        </w:rPr>
      </w:pPr>
      <w:r w:rsidRPr="00282D45">
        <w:rPr>
          <w:color w:val="auto"/>
        </w:rPr>
        <w:t>5</w:t>
      </w:r>
      <w:r w:rsidR="002A2379" w:rsidRPr="00282D45">
        <w:rPr>
          <w:color w:val="auto"/>
        </w:rPr>
        <w:t xml:space="preserve">. </w:t>
      </w:r>
      <w:r w:rsidR="00DB5B98" w:rsidRPr="00282D45">
        <w:t>Настоящее решение вступает в силу момента официального опубликования в Сборнике нормативных правовых актов органов местного самоуправления</w:t>
      </w:r>
      <w:r w:rsidR="002A2379" w:rsidRPr="00282D45">
        <w:rPr>
          <w:color w:val="auto"/>
        </w:rPr>
        <w:t xml:space="preserve"> Шабалинск</w:t>
      </w:r>
      <w:r w:rsidR="00DB5B98" w:rsidRPr="00282D45">
        <w:rPr>
          <w:color w:val="auto"/>
        </w:rPr>
        <w:t>ого</w:t>
      </w:r>
      <w:r w:rsidR="002A2379" w:rsidRPr="00282D45">
        <w:rPr>
          <w:color w:val="auto"/>
        </w:rPr>
        <w:t xml:space="preserve"> район</w:t>
      </w:r>
      <w:r w:rsidR="00DB5B98" w:rsidRPr="00282D45">
        <w:rPr>
          <w:color w:val="auto"/>
        </w:rPr>
        <w:t>а</w:t>
      </w:r>
      <w:r w:rsidR="002A2379" w:rsidRPr="00282D45">
        <w:rPr>
          <w:color w:val="auto"/>
        </w:rPr>
        <w:t>.</w:t>
      </w:r>
    </w:p>
    <w:p w:rsidR="002A2379" w:rsidRPr="00282D45" w:rsidRDefault="002A2379" w:rsidP="00282D45">
      <w:pPr>
        <w:rPr>
          <w:noProof/>
          <w:color w:val="auto"/>
        </w:rPr>
      </w:pPr>
      <w:r w:rsidRPr="00282D45">
        <w:rPr>
          <w:noProof/>
          <w:color w:val="auto"/>
        </w:rPr>
        <w:t>Председател</w:t>
      </w:r>
      <w:r w:rsidR="0037577B" w:rsidRPr="00282D45">
        <w:rPr>
          <w:noProof/>
          <w:color w:val="auto"/>
        </w:rPr>
        <w:t>ь</w:t>
      </w:r>
      <w:r w:rsidR="003D12D6" w:rsidRPr="00282D45">
        <w:rPr>
          <w:noProof/>
          <w:color w:val="auto"/>
        </w:rPr>
        <w:t xml:space="preserve"> </w:t>
      </w:r>
      <w:r w:rsidRPr="00282D45">
        <w:rPr>
          <w:noProof/>
          <w:color w:val="auto"/>
        </w:rPr>
        <w:t>Шабалинской</w:t>
      </w:r>
    </w:p>
    <w:p w:rsidR="002A2379" w:rsidRPr="00282D45" w:rsidRDefault="002A2379" w:rsidP="00282D45">
      <w:pPr>
        <w:spacing w:after="360"/>
        <w:rPr>
          <w:color w:val="auto"/>
        </w:rPr>
      </w:pPr>
      <w:r w:rsidRPr="00282D45">
        <w:rPr>
          <w:noProof/>
          <w:color w:val="auto"/>
        </w:rPr>
        <w:t>Районной Думы</w:t>
      </w:r>
      <w:r w:rsidRPr="00282D45">
        <w:rPr>
          <w:color w:val="auto"/>
        </w:rPr>
        <w:tab/>
      </w:r>
      <w:r w:rsidRPr="00282D45">
        <w:rPr>
          <w:color w:val="auto"/>
        </w:rPr>
        <w:tab/>
      </w:r>
      <w:r w:rsidRPr="00282D45">
        <w:rPr>
          <w:color w:val="auto"/>
        </w:rPr>
        <w:tab/>
      </w:r>
      <w:r w:rsidR="0037577B" w:rsidRPr="00282D45">
        <w:rPr>
          <w:color w:val="auto"/>
        </w:rPr>
        <w:t>Л.П. Гредин</w:t>
      </w:r>
    </w:p>
    <w:p w:rsidR="00033B5C" w:rsidRPr="00282D45" w:rsidRDefault="00033B5C" w:rsidP="00282D45">
      <w:pPr>
        <w:spacing w:after="360"/>
        <w:rPr>
          <w:color w:val="auto"/>
        </w:rPr>
      </w:pPr>
      <w:r w:rsidRPr="00282D4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F18B8" wp14:editId="70B41685">
                <wp:simplePos x="0" y="0"/>
                <wp:positionH relativeFrom="column">
                  <wp:posOffset>-122555</wp:posOffset>
                </wp:positionH>
                <wp:positionV relativeFrom="paragraph">
                  <wp:posOffset>326009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5.65pt" to="48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Az&#10;qTwK3QAAAAkBAAAPAAAAAAAAAAAAAAAAAGsEAABkcnMvZG93bnJldi54bWxQSwUGAAAAAAQABADz&#10;AAAAdQUAAAAA&#10;"/>
            </w:pict>
          </mc:Fallback>
        </mc:AlternateContent>
      </w:r>
      <w:r w:rsidRPr="00282D45">
        <w:rPr>
          <w:spacing w:val="-3"/>
        </w:rPr>
        <w:t>Глава Шабалинского района</w:t>
      </w:r>
      <w:r w:rsidRPr="00282D45">
        <w:rPr>
          <w:spacing w:val="-3"/>
        </w:rPr>
        <w:tab/>
      </w:r>
      <w:r w:rsidRPr="00282D45">
        <w:rPr>
          <w:spacing w:val="-3"/>
        </w:rPr>
        <w:tab/>
        <w:t>А.Е. Рогожников</w:t>
      </w:r>
    </w:p>
    <w:sectPr w:rsidR="00033B5C" w:rsidRPr="00282D45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66B2D"/>
    <w:rsid w:val="0007618F"/>
    <w:rsid w:val="0009697E"/>
    <w:rsid w:val="000C47BA"/>
    <w:rsid w:val="001646A5"/>
    <w:rsid w:val="001C6785"/>
    <w:rsid w:val="001F5643"/>
    <w:rsid w:val="002170A4"/>
    <w:rsid w:val="00236799"/>
    <w:rsid w:val="00262BC7"/>
    <w:rsid w:val="00282D45"/>
    <w:rsid w:val="0028503E"/>
    <w:rsid w:val="002A2379"/>
    <w:rsid w:val="002F3CDF"/>
    <w:rsid w:val="0030164E"/>
    <w:rsid w:val="00304AA9"/>
    <w:rsid w:val="00353AFD"/>
    <w:rsid w:val="0037577B"/>
    <w:rsid w:val="00385925"/>
    <w:rsid w:val="00393A53"/>
    <w:rsid w:val="003C7A21"/>
    <w:rsid w:val="003D12D6"/>
    <w:rsid w:val="0045700F"/>
    <w:rsid w:val="004748C9"/>
    <w:rsid w:val="00486C40"/>
    <w:rsid w:val="004E22BD"/>
    <w:rsid w:val="005142A5"/>
    <w:rsid w:val="0057500A"/>
    <w:rsid w:val="0059646E"/>
    <w:rsid w:val="005A4A92"/>
    <w:rsid w:val="005A4AE4"/>
    <w:rsid w:val="005B14F2"/>
    <w:rsid w:val="005E7470"/>
    <w:rsid w:val="00603001"/>
    <w:rsid w:val="0061614B"/>
    <w:rsid w:val="00620845"/>
    <w:rsid w:val="00627777"/>
    <w:rsid w:val="0066233C"/>
    <w:rsid w:val="006A456C"/>
    <w:rsid w:val="006C433D"/>
    <w:rsid w:val="006C6C27"/>
    <w:rsid w:val="0074631E"/>
    <w:rsid w:val="007667AA"/>
    <w:rsid w:val="00790B41"/>
    <w:rsid w:val="007E3303"/>
    <w:rsid w:val="0083093D"/>
    <w:rsid w:val="008432C4"/>
    <w:rsid w:val="00846C33"/>
    <w:rsid w:val="008D46F9"/>
    <w:rsid w:val="008F2CBF"/>
    <w:rsid w:val="00907222"/>
    <w:rsid w:val="009311AE"/>
    <w:rsid w:val="009438D2"/>
    <w:rsid w:val="009B0074"/>
    <w:rsid w:val="009B3630"/>
    <w:rsid w:val="009D42DA"/>
    <w:rsid w:val="00A06428"/>
    <w:rsid w:val="00A10B2F"/>
    <w:rsid w:val="00A14E43"/>
    <w:rsid w:val="00A75BC6"/>
    <w:rsid w:val="00A80C8F"/>
    <w:rsid w:val="00AC77AC"/>
    <w:rsid w:val="00AD0AF3"/>
    <w:rsid w:val="00AD3651"/>
    <w:rsid w:val="00B07997"/>
    <w:rsid w:val="00B43B89"/>
    <w:rsid w:val="00BF01FF"/>
    <w:rsid w:val="00C047C3"/>
    <w:rsid w:val="00CA6147"/>
    <w:rsid w:val="00CF287F"/>
    <w:rsid w:val="00D03907"/>
    <w:rsid w:val="00D3465D"/>
    <w:rsid w:val="00D439BC"/>
    <w:rsid w:val="00D743EA"/>
    <w:rsid w:val="00D821F4"/>
    <w:rsid w:val="00DA3CBE"/>
    <w:rsid w:val="00DA4023"/>
    <w:rsid w:val="00DB1219"/>
    <w:rsid w:val="00DB5B98"/>
    <w:rsid w:val="00E259CF"/>
    <w:rsid w:val="00E56A68"/>
    <w:rsid w:val="00E60FBF"/>
    <w:rsid w:val="00E72445"/>
    <w:rsid w:val="00F075DD"/>
    <w:rsid w:val="00F20DD5"/>
    <w:rsid w:val="00F96B8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8</cp:revision>
  <cp:lastPrinted>2021-12-09T07:05:00Z</cp:lastPrinted>
  <dcterms:created xsi:type="dcterms:W3CDTF">2021-11-29T13:34:00Z</dcterms:created>
  <dcterms:modified xsi:type="dcterms:W3CDTF">2021-12-17T10:43:00Z</dcterms:modified>
</cp:coreProperties>
</file>