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ШАБАЛИНСКОГО РАЙОНА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06C0E" w:rsidRPr="00706C0E" w:rsidRDefault="00706C0E" w:rsidP="00706C0E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C0E" w:rsidRPr="00706C0E" w:rsidRDefault="00706C0E" w:rsidP="00706C0E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06C0E" w:rsidRPr="00706C0E" w:rsidRDefault="00784386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25</w:t>
      </w:r>
      <w:r w:rsid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C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06C0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ысокораменское</w:t>
      </w:r>
      <w:proofErr w:type="spellEnd"/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C1" w:rsidRDefault="001600C1">
      <w:pPr>
        <w:pStyle w:val="ConsPlusTitle"/>
        <w:jc w:val="both"/>
      </w:pPr>
    </w:p>
    <w:p w:rsidR="001600C1" w:rsidRPr="00706C0E" w:rsidRDefault="00706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06C0E">
        <w:rPr>
          <w:rFonts w:ascii="Times New Roman" w:hAnsi="Times New Roman" w:cs="Times New Roman"/>
          <w:sz w:val="28"/>
          <w:szCs w:val="28"/>
        </w:rPr>
        <w:t>оложения о порядке предоставления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0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1600C1" w:rsidRPr="00706C0E" w:rsidRDefault="00706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Высокораменское сельское поселение Шабалинского района К</w:t>
      </w:r>
      <w:r w:rsidRPr="00706C0E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1600C1" w:rsidRDefault="001600C1">
      <w:pPr>
        <w:spacing w:after="1"/>
      </w:pPr>
    </w:p>
    <w:p w:rsidR="001600C1" w:rsidRDefault="001600C1">
      <w:pPr>
        <w:pStyle w:val="ConsPlusNormal"/>
        <w:jc w:val="both"/>
      </w:pPr>
    </w:p>
    <w:p w:rsidR="001600C1" w:rsidRPr="00706C0E" w:rsidRDefault="001600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 xml:space="preserve">В соответствии с </w:t>
      </w:r>
      <w:hyperlink r:id="rId5" w:history="1">
        <w:r w:rsidRPr="00706C0E">
          <w:rPr>
            <w:rFonts w:ascii="Times New Roman" w:hAnsi="Times New Roman" w:cs="Times New Roman"/>
            <w:color w:val="0000FF"/>
            <w:sz w:val="28"/>
          </w:rPr>
          <w:t>Уставом</w:t>
        </w:r>
      </w:hyperlink>
      <w:r w:rsidRPr="00706C0E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706C0E" w:rsidRPr="00706C0E">
        <w:rPr>
          <w:rFonts w:ascii="Times New Roman" w:hAnsi="Times New Roman" w:cs="Times New Roman"/>
          <w:sz w:val="28"/>
        </w:rPr>
        <w:t>Высокораменское сельское поселение Шабалинского</w:t>
      </w:r>
      <w:r w:rsidRPr="00706C0E">
        <w:rPr>
          <w:rFonts w:ascii="Times New Roman" w:hAnsi="Times New Roman" w:cs="Times New Roman"/>
          <w:sz w:val="28"/>
        </w:rPr>
        <w:t xml:space="preserve"> район</w:t>
      </w:r>
      <w:r w:rsidR="00706C0E" w:rsidRPr="00706C0E">
        <w:rPr>
          <w:rFonts w:ascii="Times New Roman" w:hAnsi="Times New Roman" w:cs="Times New Roman"/>
          <w:sz w:val="28"/>
        </w:rPr>
        <w:t>а</w:t>
      </w:r>
      <w:r w:rsidRPr="00706C0E">
        <w:rPr>
          <w:rFonts w:ascii="Times New Roman" w:hAnsi="Times New Roman" w:cs="Times New Roman"/>
          <w:sz w:val="28"/>
        </w:rPr>
        <w:t xml:space="preserve"> Кировской области </w:t>
      </w:r>
      <w:r w:rsidR="00706C0E" w:rsidRPr="00706C0E">
        <w:rPr>
          <w:rFonts w:ascii="Times New Roman" w:hAnsi="Times New Roman" w:cs="Times New Roman"/>
          <w:sz w:val="28"/>
        </w:rPr>
        <w:t>Высокораменская сельская Дума</w:t>
      </w:r>
      <w:r w:rsidRPr="00706C0E">
        <w:rPr>
          <w:rFonts w:ascii="Times New Roman" w:hAnsi="Times New Roman" w:cs="Times New Roman"/>
          <w:sz w:val="28"/>
        </w:rPr>
        <w:t xml:space="preserve"> решила:</w:t>
      </w:r>
    </w:p>
    <w:p w:rsidR="001600C1" w:rsidRPr="00706C0E" w:rsidRDefault="00160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 xml:space="preserve">1. Утвердить </w:t>
      </w:r>
      <w:hyperlink w:anchor="P40" w:history="1">
        <w:r w:rsidRPr="00706C0E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Pr="00706C0E">
        <w:rPr>
          <w:rFonts w:ascii="Times New Roman" w:hAnsi="Times New Roman" w:cs="Times New Roman"/>
          <w:sz w:val="28"/>
        </w:rPr>
        <w:t xml:space="preserve"> о порядке предоставления в аренду имущества муниципального образования </w:t>
      </w:r>
      <w:r w:rsidR="00706C0E" w:rsidRPr="00706C0E">
        <w:rPr>
          <w:rFonts w:ascii="Times New Roman" w:hAnsi="Times New Roman" w:cs="Times New Roman"/>
          <w:sz w:val="28"/>
        </w:rPr>
        <w:t>Высокораменское сельское поселение Шабалинского района Кировской области</w:t>
      </w:r>
      <w:r w:rsidRPr="00706C0E">
        <w:rPr>
          <w:rFonts w:ascii="Times New Roman" w:hAnsi="Times New Roman" w:cs="Times New Roman"/>
          <w:sz w:val="28"/>
        </w:rPr>
        <w:t>. Прилагается.</w:t>
      </w:r>
    </w:p>
    <w:p w:rsidR="001600C1" w:rsidRPr="00706C0E" w:rsidRDefault="0070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2</w:t>
      </w:r>
      <w:r w:rsidR="001600C1" w:rsidRPr="00706C0E">
        <w:rPr>
          <w:rFonts w:ascii="Times New Roman" w:hAnsi="Times New Roman" w:cs="Times New Roman"/>
          <w:sz w:val="28"/>
        </w:rPr>
        <w:t>. Опубликовать настоящее решение в Сборнике нормативно-правовых актов органов местного самоуправления.</w:t>
      </w:r>
    </w:p>
    <w:p w:rsidR="001600C1" w:rsidRDefault="0070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3</w:t>
      </w:r>
      <w:r w:rsidR="001600C1" w:rsidRPr="00706C0E">
        <w:rPr>
          <w:rFonts w:ascii="Times New Roman" w:hAnsi="Times New Roman" w:cs="Times New Roman"/>
          <w:sz w:val="28"/>
        </w:rPr>
        <w:t xml:space="preserve">. Контроль за выполнением настоящего решения возложить на </w:t>
      </w:r>
      <w:r w:rsidRPr="00706C0E">
        <w:rPr>
          <w:rFonts w:ascii="Times New Roman" w:hAnsi="Times New Roman" w:cs="Times New Roman"/>
          <w:sz w:val="28"/>
        </w:rPr>
        <w:t>главу</w:t>
      </w:r>
      <w:r w:rsidR="001600C1" w:rsidRPr="00706C0E">
        <w:rPr>
          <w:rFonts w:ascii="Times New Roman" w:hAnsi="Times New Roman" w:cs="Times New Roman"/>
          <w:sz w:val="28"/>
        </w:rPr>
        <w:t xml:space="preserve"> администрации </w:t>
      </w:r>
      <w:r w:rsidRPr="00706C0E">
        <w:rPr>
          <w:rFonts w:ascii="Times New Roman" w:hAnsi="Times New Roman" w:cs="Times New Roman"/>
          <w:sz w:val="28"/>
        </w:rPr>
        <w:t>поселения Добровольского С.С</w:t>
      </w:r>
      <w:r w:rsidR="001600C1" w:rsidRPr="00706C0E">
        <w:rPr>
          <w:rFonts w:ascii="Times New Roman" w:hAnsi="Times New Roman" w:cs="Times New Roman"/>
          <w:sz w:val="28"/>
        </w:rPr>
        <w:t>.</w:t>
      </w:r>
    </w:p>
    <w:p w:rsidR="00706C0E" w:rsidRPr="00706C0E" w:rsidRDefault="0070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1600C1" w:rsidRPr="00706C0E" w:rsidRDefault="001600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6C0E" w:rsidRPr="00706C0E" w:rsidRDefault="00706C0E" w:rsidP="00706C0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600C1" w:rsidRPr="00706C0E" w:rsidRDefault="00706C0E" w:rsidP="00706C0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Высокораменское сельское поселение                                С.С. Добровольский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C60BAC" w:rsidRDefault="00C60BAC">
      <w:pPr>
        <w:pStyle w:val="ConsPlusNormal"/>
        <w:jc w:val="both"/>
      </w:pPr>
    </w:p>
    <w:p w:rsidR="00C60BAC" w:rsidRDefault="00C60BAC">
      <w:pPr>
        <w:pStyle w:val="ConsPlusNormal"/>
        <w:jc w:val="both"/>
      </w:pPr>
    </w:p>
    <w:p w:rsidR="00C60BAC" w:rsidRDefault="00C60BAC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right"/>
        <w:outlineLvl w:val="0"/>
      </w:pPr>
      <w:r>
        <w:lastRenderedPageBreak/>
        <w:t>Утверждено</w:t>
      </w:r>
    </w:p>
    <w:p w:rsidR="001600C1" w:rsidRDefault="001600C1">
      <w:pPr>
        <w:pStyle w:val="ConsPlusNormal"/>
        <w:jc w:val="right"/>
      </w:pPr>
      <w:r>
        <w:t>решением</w:t>
      </w:r>
    </w:p>
    <w:p w:rsidR="00706C0E" w:rsidRDefault="00706C0E">
      <w:pPr>
        <w:pStyle w:val="ConsPlusNormal"/>
        <w:jc w:val="right"/>
      </w:pPr>
      <w:r>
        <w:t xml:space="preserve">Высокораменской сельской Думы </w:t>
      </w:r>
    </w:p>
    <w:p w:rsidR="001600C1" w:rsidRDefault="00706C0E">
      <w:pPr>
        <w:pStyle w:val="ConsPlusNormal"/>
        <w:jc w:val="right"/>
      </w:pPr>
      <w:r>
        <w:t>Шабалинского района</w:t>
      </w:r>
      <w:r w:rsidR="001600C1">
        <w:t xml:space="preserve"> </w:t>
      </w:r>
    </w:p>
    <w:p w:rsidR="001600C1" w:rsidRDefault="001600C1">
      <w:pPr>
        <w:pStyle w:val="ConsPlusNormal"/>
        <w:jc w:val="right"/>
      </w:pPr>
      <w:r>
        <w:t>Кировской области</w:t>
      </w:r>
    </w:p>
    <w:p w:rsidR="001600C1" w:rsidRDefault="00706C0E">
      <w:pPr>
        <w:pStyle w:val="ConsPlusNormal"/>
        <w:jc w:val="right"/>
      </w:pPr>
      <w:r>
        <w:t xml:space="preserve">от </w:t>
      </w:r>
      <w:r w:rsidR="00ED26F1">
        <w:t>25.03.</w:t>
      </w:r>
      <w:r>
        <w:t xml:space="preserve">2021 г. N </w:t>
      </w:r>
      <w:r w:rsidR="00ED26F1">
        <w:t>32</w:t>
      </w:r>
      <w:r>
        <w:t>/</w:t>
      </w:r>
      <w:r w:rsidR="00ED26F1">
        <w:t>173</w:t>
      </w:r>
      <w:bookmarkStart w:id="0" w:name="_GoBack"/>
      <w:bookmarkEnd w:id="0"/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</w:pPr>
      <w:bookmarkStart w:id="1" w:name="P40"/>
      <w:bookmarkEnd w:id="1"/>
      <w:r>
        <w:t>ПОЛОЖЕНИЕ</w:t>
      </w:r>
    </w:p>
    <w:p w:rsidR="001600C1" w:rsidRDefault="001600C1">
      <w:pPr>
        <w:pStyle w:val="ConsPlusTitle"/>
        <w:jc w:val="center"/>
      </w:pPr>
      <w:r>
        <w:t>О ПОРЯДКЕ ПРЕДОСТАВЛЕНИЯ В АРЕНДУ ИМУЩЕСТВА</w:t>
      </w:r>
    </w:p>
    <w:p w:rsidR="001600C1" w:rsidRDefault="00706C0E">
      <w:pPr>
        <w:pStyle w:val="ConsPlusTitle"/>
        <w:jc w:val="center"/>
      </w:pPr>
      <w:r w:rsidRPr="00706C0E">
        <w:t>ВЫСОКОРАМЕНСКОЕ СЕЛЬСКОЕ ПОСЕЛЕНИЕ ШАБАЛИНСКОГО РАЙОНА КИРОВСКОЙ ОБЛАСТИ</w:t>
      </w:r>
    </w:p>
    <w:p w:rsidR="001600C1" w:rsidRDefault="001600C1">
      <w:pPr>
        <w:spacing w:after="1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  <w:outlineLvl w:val="1"/>
      </w:pPr>
      <w:r>
        <w:t>1. Общие положения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r>
        <w:t xml:space="preserve">1.1. Положение о предоставлении в аренду имущества муниципального образования </w:t>
      </w:r>
      <w:r w:rsidR="00706C0E" w:rsidRPr="00706C0E">
        <w:t>Высокораменское сельское поселение Шабалинского района Кировской области</w:t>
      </w:r>
      <w:r>
        <w:t xml:space="preserve"> (далее - Положение) разработано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r w:rsidR="00706C0E" w:rsidRPr="006D7D4A"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аукциона»</w:t>
      </w:r>
      <w:r>
        <w:t xml:space="preserve"> и определяет порядок предоставления имущества, находящегося в собственности муниципального образования </w:t>
      </w:r>
      <w:r w:rsidR="00706C0E" w:rsidRPr="00706C0E">
        <w:t>Высокораменское сельское поселение Шабалинского района Кировской области</w:t>
      </w:r>
      <w:r>
        <w:t>, в аренду.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муниципальное имущество - объекты недвижимого имущества в виде зданий, помещений, строений, сооружений и иных объектов недвижимости, а также объекты движимого имущества, находящиеся в собственности муниципального образования </w:t>
      </w:r>
      <w:r w:rsidR="00706C0E" w:rsidRPr="00706C0E">
        <w:t>Высокораменское сельское поселение Шабалинского района Кировской области</w:t>
      </w:r>
      <w:r>
        <w:t xml:space="preserve"> (далее - муниципальное имущество), за исключением объектов, распоряжение которыми осуществляется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а также объектов, в отношении которых действующим законодательством установлены иные правила заключения договоров аренды;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размер арендной платы - стоимостная величина платы за пользование объектом аренды, установленная за фиксированный период;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почасовая аренда - предоставление муниципального имущества во временное владение и пользование за плату, которая не влечет непрерывного отчуждения права пользования объектом муниципальной собственности (аренда аудиторий, лекционных, спортивных, выставочных залов и иных объектов на период проведения каких-либо мероприятий в течение дня).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1.3. Учет договоров аренды муниципального имущества, заключаемых в соответствии с настоящим Положением, ведет администрация </w:t>
      </w:r>
      <w:r w:rsidR="00706C0E">
        <w:t>Высокораменского сельского поселения</w:t>
      </w:r>
      <w:r w:rsidR="00706C0E" w:rsidRPr="00706C0E">
        <w:t xml:space="preserve"> Шабалинского района Кировской области</w:t>
      </w:r>
      <w:r w:rsidR="00706C0E">
        <w:t xml:space="preserve"> </w:t>
      </w:r>
      <w:r>
        <w:t xml:space="preserve">(далее - администрация </w:t>
      </w:r>
      <w:r w:rsidR="00706C0E">
        <w:t>поселения</w:t>
      </w:r>
      <w:r>
        <w:t>).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1.4. Заключение договоров аренды на срок более 5 лет осуществляется на основании постановления администрации </w:t>
      </w:r>
      <w:r w:rsidR="00706C0E">
        <w:t>поселения</w:t>
      </w:r>
      <w:r>
        <w:t>.</w:t>
      </w:r>
    </w:p>
    <w:p w:rsidR="001600C1" w:rsidRDefault="00706C0E">
      <w:pPr>
        <w:pStyle w:val="ConsPlusNormal"/>
        <w:spacing w:before="220"/>
        <w:ind w:firstLine="540"/>
        <w:jc w:val="both"/>
      </w:pPr>
      <w:r>
        <w:t>1.5</w:t>
      </w:r>
      <w:r w:rsidR="001600C1">
        <w:t xml:space="preserve">. При заключении договора аренды в отношении объектов недвижимости, оснащенных оборудованием, техникой и иным движимым имуществом, необходимым для использования </w:t>
      </w:r>
      <w:r w:rsidR="001600C1">
        <w:lastRenderedPageBreak/>
        <w:t>объектов по целевому и функциональному назначению, данное имущество подлежит включению в предмет договора и отражению в составе отчета об оценке рыночной стоимости размера арендной платы за имущество, в отношении которого предполагается заключить договор.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При заключении такого договора по результатам аукциона (конкурса) условие о передаче в пользование движимого имущества, необходимого для использования помещений, должно быть включено в аукционную (конкурсную) документацию.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1.6</w:t>
      </w:r>
      <w:r w:rsidR="001600C1">
        <w:t xml:space="preserve">. Форма заявления на предоставление муниципального имущества в аренду, а также примерные формы договоров аренды муниципального имущества утверждаются администрацией </w:t>
      </w:r>
      <w:r>
        <w:t>поселения</w:t>
      </w:r>
      <w:r w:rsidR="001600C1">
        <w:t>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1.7</w:t>
      </w:r>
      <w:r w:rsidR="001600C1">
        <w:t xml:space="preserve">. Контроль за соблюдением арендаторами условий договоров аренды муниципального имущества, в том числе контроль за полнотой и своевременностью перечисления арендаторами арендной платы, а также мероприятия по устранению </w:t>
      </w:r>
      <w:r>
        <w:t>выявленных нарушений осуществляе</w:t>
      </w:r>
      <w:r w:rsidR="001600C1">
        <w:t xml:space="preserve">т </w:t>
      </w:r>
      <w:r>
        <w:t>администрация поселения</w:t>
      </w:r>
      <w:r w:rsidR="001600C1">
        <w:t>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1.8</w:t>
      </w:r>
      <w:r w:rsidR="001600C1">
        <w:t>. Предоставление муниципального имущества в аренду в нарушение порядка, установленного настоящим Положением, запрещается.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  <w:outlineLvl w:val="1"/>
      </w:pPr>
      <w:r>
        <w:t>2. Заключение договоров аренды муниципального имущества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r>
        <w:t>2.1. Предоставление муниципального имущества в аренду осуществляется следующими способами: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2.1.1. Путем организации и проведения конкурса, открытого по составу участников.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2.1.2. Путем организации и проведения аукциона, открытого по составу участников и форме подачи предложений.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4" w:name="P69"/>
      <w:bookmarkEnd w:id="4"/>
      <w:r>
        <w:t>2.1.3. Без организации и проведения торгов (аукциона, конкурса) в случаях, предусмотренных законодательством Российской Федерации.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2.2. Арендодателями муниципального имущества являются:</w:t>
      </w:r>
    </w:p>
    <w:p w:rsidR="001600C1" w:rsidRDefault="00A42DBF">
      <w:pPr>
        <w:pStyle w:val="ConsPlusNormal"/>
        <w:spacing w:before="220"/>
        <w:ind w:firstLine="540"/>
        <w:jc w:val="both"/>
      </w:pPr>
      <w:r>
        <w:t>Муниципальное образование Высокораменское сельское поселение Шабалинского района Кировской области</w:t>
      </w:r>
      <w:r w:rsidR="001600C1">
        <w:t xml:space="preserve"> - в отношении муниципального имущества, со</w:t>
      </w:r>
      <w:r w:rsidR="00257E45">
        <w:t>ставляющего муниципальную казну.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2.3. Организатора</w:t>
      </w:r>
      <w:r w:rsidR="00257E45">
        <w:t>ми конкурсов или аукционов являе</w:t>
      </w:r>
      <w:r>
        <w:t xml:space="preserve">тся </w:t>
      </w:r>
      <w:r w:rsidR="00A42DBF">
        <w:t>муниципальное образование Высокораменское сельское поселение Шабалинского района Кировской области</w:t>
      </w:r>
      <w:r>
        <w:t>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2.4. Постановление администрации </w:t>
      </w:r>
      <w:r w:rsidR="00257E45">
        <w:t>поселения</w:t>
      </w:r>
      <w:r>
        <w:t xml:space="preserve"> о даче согласия на предоставление муниципального имущества в аренду должно содержать: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характеристику передаваемого в аренду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цель передачи имущества в аренду;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срок, на который имущество передается в аренду;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указание на возможность (невозможность) передачи прав пользования имуществом третьим лицам.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Постановление администрации </w:t>
      </w:r>
      <w:r w:rsidR="00257E45">
        <w:t>поселения</w:t>
      </w:r>
      <w:r>
        <w:t xml:space="preserve"> может содержать иные условия передачи муниципального имущества в аренду.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2.5. Проведение конкурсов или аукционов на право заключения договора аренды муниципального имущества осуществляется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  <w:outlineLvl w:val="1"/>
      </w:pPr>
      <w:r>
        <w:t>3. Принятие решений о предоставлении в аренду муниципального</w:t>
      </w:r>
    </w:p>
    <w:p w:rsidR="001600C1" w:rsidRDefault="001600C1">
      <w:pPr>
        <w:pStyle w:val="ConsPlusTitle"/>
        <w:jc w:val="center"/>
      </w:pPr>
      <w:r>
        <w:t>имущества, составляющего муниципальную казну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r>
        <w:t xml:space="preserve">3.1. Предоставление в аренду муниципального имущества, составляющего муниципальную казну, осуществляется администрацией </w:t>
      </w:r>
      <w:r w:rsidR="00257E45">
        <w:t>поселения</w:t>
      </w:r>
      <w:r>
        <w:t xml:space="preserve"> в порядке, установленном законодательством Российской Федерации.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3.2. Решение о способе предоставления имущества в аренду принимается в виде постановления администрации </w:t>
      </w:r>
      <w:r w:rsidR="00257E45">
        <w:t>поселения</w:t>
      </w:r>
      <w:r>
        <w:t>.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3.3. Для рассмотрения вопроса предоставления в аренду муниципального имущества, составляющего муниципальную казну, заявителем представляются в администрацию </w:t>
      </w:r>
      <w:r w:rsidR="00257E45">
        <w:t>поселения</w:t>
      </w:r>
      <w:r>
        <w:t>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заявление на предоставление в аренду муниципального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копии учредительных документов со всеми изменениями и дополнениями, если таковые имелись, заверенные подписью руководителя и печатью (при наличии печати) предприятия (организации) (для юридических лиц);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заверенная копия документа, подтверждающего полномочия руководителя предприятия (организации);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копия паспорта (для физических лиц, индивидуальных предпринимателей);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надлежащим образом оформленная доверенность на имя представителя в случае подачи заявки представителем предпринимателя с копией паспорта представителя;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надлежащим образом оформленная доверенность на имя представителя в случае подачи заявки представителем предприятия (организации) с копией паспорта представителя;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характеристика объекта аренды.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3.4. В случае принятия решения о предоставлении муниципального имущества в аренду способами, предусмотренными </w:t>
      </w:r>
      <w:hyperlink w:anchor="P67" w:history="1">
        <w:r>
          <w:rPr>
            <w:color w:val="0000FF"/>
          </w:rPr>
          <w:t>подпунктами 2.1.1</w:t>
        </w:r>
      </w:hyperlink>
      <w:r>
        <w:t xml:space="preserve"> и </w:t>
      </w:r>
      <w:hyperlink w:anchor="P68" w:history="1">
        <w:r>
          <w:rPr>
            <w:color w:val="0000FF"/>
          </w:rPr>
          <w:t>2.1.2 пункта 2.1</w:t>
        </w:r>
      </w:hyperlink>
      <w:r>
        <w:t xml:space="preserve"> настоящего Положения, администрация </w:t>
      </w:r>
      <w:r w:rsidR="00257E45">
        <w:t>поселения</w:t>
      </w:r>
      <w:r>
        <w:t xml:space="preserve"> обеспечивает определение начального размера арендной платы, а также организацию и проведение торгов, по результатам которых заключается договор аренды. Размер арендной платы (начальный размер арендной платы - при проведении торгов) определяется в соответствии с </w:t>
      </w:r>
      <w:r w:rsidR="00A42DBF">
        <w:t>6</w:t>
      </w:r>
      <w:hyperlink w:anchor="P219" w:history="1"/>
      <w:r>
        <w:t xml:space="preserve"> настоящего Положения.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3.5. В случае принятия решения о передаче муниципального имущества в аренду способом, предусмотренным </w:t>
      </w:r>
      <w:hyperlink w:anchor="P69" w:history="1">
        <w:r>
          <w:rPr>
            <w:color w:val="0000FF"/>
          </w:rPr>
          <w:t>подпунктом 2.1.3 пункта 2.1</w:t>
        </w:r>
      </w:hyperlink>
      <w:r>
        <w:t xml:space="preserve"> настоящего Положения, администрация </w:t>
      </w:r>
      <w:r w:rsidR="00257E45">
        <w:t>поселения</w:t>
      </w:r>
      <w:r>
        <w:t xml:space="preserve"> в течение 30 календарных дней со дня получения заявления и полного пакета документов принимает одно из следующих решений: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3.5.1. Предоставить муниципальное имущество в аренду. В таком случае </w:t>
      </w:r>
      <w:r w:rsidR="00257E45">
        <w:t>администрация поселения</w:t>
      </w:r>
      <w:r>
        <w:t xml:space="preserve"> обеспечивает подготовку проекта договора аренды и направляет его заявителю для подписания.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3.5.2. Отказать в предоставлении муниципального имущества в аренду в случаях, установленных пунктом 3.6 настоящего Положения. О принятом решении заявитель информируется письменно с указанием причины отказа в предоставлении муниципального имущества в аренду.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lastRenderedPageBreak/>
        <w:t>3.6. Основаниями для отказа в предоставлении муниципального имущества в аренду являются: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3.6.1. Предоставление имущества в аренду может привести к негативным социальным и экологическим последствиям для населения, проживающего в данном населенном пункте, районе, микрорайоне, жилом доме.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3.6.2. Имущество, предполагаемое к передаче в аренду, необходимо в целях использования для муниципальных нужд, в том числе для обеспечения исполнения полномочий </w:t>
      </w:r>
      <w:r w:rsidR="00257E45">
        <w:t>администрацией поселения</w:t>
      </w:r>
      <w:r>
        <w:t>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3.6.3. У заявителя (организации, индивидуального предпринимателя, физического лица), с которым планируется заключить договор аренды без проведения торгов, имеются неисполненные обязательства по ранее заключенным договорам аренды муниципального имущества.</w:t>
      </w:r>
    </w:p>
    <w:p w:rsidR="001600C1" w:rsidRDefault="00A42DBF">
      <w:pPr>
        <w:pStyle w:val="ConsPlusNormal"/>
        <w:spacing w:before="280"/>
        <w:ind w:firstLine="540"/>
        <w:jc w:val="both"/>
      </w:pPr>
      <w:r>
        <w:t>3.6.4</w:t>
      </w:r>
      <w:r w:rsidR="001600C1">
        <w:t>. Отсутствие оснований для передачи муниципального имущества в аренду без проведения торгов.</w:t>
      </w:r>
    </w:p>
    <w:p w:rsidR="001600C1" w:rsidRDefault="001600C1">
      <w:pPr>
        <w:pStyle w:val="ConsPlusNormal"/>
        <w:jc w:val="both"/>
      </w:pPr>
    </w:p>
    <w:p w:rsidR="001600C1" w:rsidRDefault="00257E45">
      <w:pPr>
        <w:pStyle w:val="ConsPlusTitle"/>
        <w:jc w:val="center"/>
        <w:outlineLvl w:val="1"/>
      </w:pPr>
      <w:r>
        <w:t>4</w:t>
      </w:r>
      <w:r w:rsidR="001600C1">
        <w:t>. Договор аренды муниципального имущества</w:t>
      </w:r>
    </w:p>
    <w:p w:rsidR="001600C1" w:rsidRDefault="001600C1">
      <w:pPr>
        <w:pStyle w:val="ConsPlusNormal"/>
        <w:jc w:val="both"/>
      </w:pPr>
    </w:p>
    <w:p w:rsidR="001600C1" w:rsidRDefault="00257E45">
      <w:pPr>
        <w:pStyle w:val="ConsPlusNormal"/>
        <w:ind w:firstLine="540"/>
        <w:jc w:val="both"/>
      </w:pPr>
      <w:r>
        <w:t>4</w:t>
      </w:r>
      <w:r w:rsidR="001600C1">
        <w:t>.1. Основным документом, регламентирующим отношения аренды муниципального имущества, является договор аренды. Договор о предоставлении в аренду муниципального имущества заключается в соответствии с действующим законодательством и настоящим Положением.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4</w:t>
      </w:r>
      <w:r w:rsidR="001600C1">
        <w:t>.2. Арендаторами муниципального имущества могут выступать любые юридические лица, а также физические лица, в том числе физические лица, зарегистрированные в установленном законом порядке в качестве лиц, занимающихся предпринимательской деятельностью.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4</w:t>
      </w:r>
      <w:r w:rsidR="001600C1">
        <w:t>.3. Договоры аренды в соответствии с действующим законодательством могут быть краткосрочными (до 1 (одного) года), долгосрочными (свыше 1 (одного) года).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4</w:t>
      </w:r>
      <w:r w:rsidR="001600C1">
        <w:t>.4. Договоры аренды недвижимого имущества, заключенные на срок более одного года, и все изменения к данным договорам подлежат государственной регистрации в соответствии с действующим законодательством.</w:t>
      </w:r>
    </w:p>
    <w:p w:rsidR="001600C1" w:rsidRDefault="001600C1">
      <w:pPr>
        <w:pStyle w:val="ConsPlusNormal"/>
        <w:jc w:val="both"/>
      </w:pPr>
    </w:p>
    <w:p w:rsidR="001600C1" w:rsidRDefault="00F21818">
      <w:pPr>
        <w:pStyle w:val="ConsPlusTitle"/>
        <w:jc w:val="center"/>
        <w:outlineLvl w:val="1"/>
      </w:pPr>
      <w:r>
        <w:t>5</w:t>
      </w:r>
      <w:r w:rsidR="001600C1">
        <w:t>. Порядок передачи имущества, находящегося</w:t>
      </w:r>
    </w:p>
    <w:p w:rsidR="001600C1" w:rsidRDefault="001600C1">
      <w:pPr>
        <w:pStyle w:val="ConsPlusTitle"/>
        <w:jc w:val="center"/>
      </w:pPr>
      <w:r>
        <w:t>в собственности муниципального образования</w:t>
      </w:r>
    </w:p>
    <w:p w:rsidR="00F21818" w:rsidRDefault="00F21818">
      <w:pPr>
        <w:pStyle w:val="ConsPlusTitle"/>
        <w:jc w:val="center"/>
      </w:pPr>
      <w:r>
        <w:t xml:space="preserve">Высокораменское сельское поселение </w:t>
      </w:r>
    </w:p>
    <w:p w:rsidR="001600C1" w:rsidRDefault="00F21818">
      <w:pPr>
        <w:pStyle w:val="ConsPlusTitle"/>
        <w:jc w:val="center"/>
      </w:pPr>
      <w:r>
        <w:t>Шабалинского</w:t>
      </w:r>
      <w:r w:rsidR="001600C1">
        <w:t xml:space="preserve"> район</w:t>
      </w:r>
      <w:r>
        <w:t>а</w:t>
      </w:r>
      <w:r w:rsidR="001600C1">
        <w:t>, в субаренду</w:t>
      </w:r>
    </w:p>
    <w:p w:rsidR="001600C1" w:rsidRDefault="001600C1">
      <w:pPr>
        <w:pStyle w:val="ConsPlusNormal"/>
        <w:jc w:val="both"/>
      </w:pPr>
    </w:p>
    <w:p w:rsidR="001600C1" w:rsidRDefault="00F21818" w:rsidP="00F21818">
      <w:pPr>
        <w:pStyle w:val="ConsPlusNormal"/>
        <w:ind w:firstLine="540"/>
        <w:jc w:val="both"/>
      </w:pPr>
      <w:r>
        <w:t>5</w:t>
      </w:r>
      <w:r w:rsidR="001600C1">
        <w:t xml:space="preserve">.1. Имущество, находящееся в собственности муниципального образования </w:t>
      </w:r>
      <w:r>
        <w:t xml:space="preserve">Высокораменское сельское поселение Шабалинского района </w:t>
      </w:r>
      <w:r w:rsidR="001600C1">
        <w:t xml:space="preserve">(далее - муниципальное имущество), переданное в пользование по договорам аренды, может быть передано в субаренду в период срока действия договора аренды с согласия администрации </w:t>
      </w:r>
      <w:r>
        <w:t>поселения</w:t>
      </w:r>
      <w:r w:rsidR="001600C1">
        <w:t>.</w:t>
      </w:r>
    </w:p>
    <w:p w:rsidR="001600C1" w:rsidRDefault="00F21818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5</w:t>
      </w:r>
      <w:r w:rsidR="001600C1">
        <w:t xml:space="preserve">.2. Для получения согласия о передаче арендуемого имущества в субаренду арендатор (арендодатель по договору субаренды) направляет в администрацию </w:t>
      </w:r>
      <w:r>
        <w:t>поселения</w:t>
      </w:r>
      <w:r w:rsidR="001600C1">
        <w:t xml:space="preserve"> следующие документы: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1) заявление в произвольной форме, которое должно содержать: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данные об объекте субаренды (местонахождение, состав объекта субаренды);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вид имущества (здание, помещение, строение, сооружение и т.п.);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целевое использование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lastRenderedPageBreak/>
        <w:t>- предполагаемый срок субаренды, который не может превышать срока договора аренды;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2) проект договора субаренды, заверенный подписями уполномоченных лиц арендатора (арендодателя по договору субаренды) и потенциального субарендатора и их печатями (при наличии);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4) копии учредительных документов субарендатора;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5) документы, подтверждающие возможность заключения договора субаренды без проведения торгов, в случае, если передача имущества в субаренду в соответствии с требованиями федерального законодательства, регулирующего вопросы в сфере аренды, предполагается без проведения торгов;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6) копию лицензии субарендатора на осуществление отдельного вида деятельности (при наличии такой).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 xml:space="preserve">.3. В течение 30 дней со дня получения заявления и всех необходимых документов </w:t>
      </w:r>
      <w:r>
        <w:t>администрация поселения</w:t>
      </w:r>
      <w:r w:rsidR="001600C1">
        <w:t xml:space="preserve"> принимает решение о согласии/отказе в заключении договора субаренды муниципального имущества и извещает о принятом решении арендатора (арендодателя по договору субаренды) письменно (выписка из протокола).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>.4. Комиссия по использованию муниципального имущества принимает решение об отказе в заключении договора субаренды имущества в следующих случаях: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- неисполнение арендатором требований </w:t>
      </w:r>
      <w:hyperlink w:anchor="P201" w:history="1">
        <w:r>
          <w:rPr>
            <w:color w:val="0000FF"/>
          </w:rPr>
          <w:t xml:space="preserve">пункта </w:t>
        </w:r>
        <w:r w:rsidR="00A42DBF">
          <w:rPr>
            <w:color w:val="0000FF"/>
          </w:rPr>
          <w:t>5</w:t>
        </w:r>
        <w:r>
          <w:rPr>
            <w:color w:val="0000FF"/>
          </w:rPr>
          <w:t>.2</w:t>
        </w:r>
      </w:hyperlink>
      <w:r>
        <w:t xml:space="preserve"> настоящего Порядка;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наличие у организации (индивидуального предпринимателя, физического лица), с которой планируется заключить договор субаренды, неисполненных обязательств по ранее заключенным с ним договорам аренды (субаренды)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наличие 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сведений.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>.5. Арендатор (арендодатель по договору субаренды) в течение пяти календарных дней с момента заключения договора субаренды направляет по одному оригиналу итогового протокола торгов (если заключение договора субаренды осуществлялось на торгах) и по одному экземпляру оригинала договора субаренды с неотъемлемыми приложениями к нему - арендодателю по договору аренды либо правообладателю арендованного имущества для обеспечения учета договоров субаренды муниципального имущества.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 xml:space="preserve">.6. Контроль за использованием муниципального имущества осуществляет </w:t>
      </w:r>
      <w:r>
        <w:t>администрация</w:t>
      </w:r>
      <w:r w:rsidR="001600C1">
        <w:t xml:space="preserve"> </w:t>
      </w:r>
      <w:r>
        <w:t>поселения</w:t>
      </w:r>
      <w:r w:rsidR="001600C1">
        <w:t xml:space="preserve"> в соответствии с Порядком проведения проверок использования муниципального имущества муниципального образования </w:t>
      </w:r>
      <w:r>
        <w:t>Высокораменское сельское поселение Шабалинского</w:t>
      </w:r>
      <w:r w:rsidR="001600C1">
        <w:t xml:space="preserve"> район</w:t>
      </w:r>
      <w:r>
        <w:t>а</w:t>
      </w:r>
      <w:r w:rsidR="001600C1">
        <w:t xml:space="preserve"> Кировской области, утвержденным администрацией </w:t>
      </w:r>
      <w:r>
        <w:t>поселения</w:t>
      </w:r>
      <w:r w:rsidR="001600C1">
        <w:t>.</w:t>
      </w:r>
    </w:p>
    <w:p w:rsidR="001600C1" w:rsidRDefault="001600C1">
      <w:pPr>
        <w:pStyle w:val="ConsPlusNormal"/>
        <w:jc w:val="both"/>
      </w:pPr>
    </w:p>
    <w:p w:rsidR="001600C1" w:rsidRDefault="00F21818">
      <w:pPr>
        <w:pStyle w:val="ConsPlusTitle"/>
        <w:jc w:val="center"/>
        <w:outlineLvl w:val="1"/>
      </w:pPr>
      <w:bookmarkStart w:id="7" w:name="P219"/>
      <w:bookmarkEnd w:id="7"/>
      <w:r>
        <w:t>6</w:t>
      </w:r>
      <w:r w:rsidR="001600C1">
        <w:t>. Определение величины арендной платы</w:t>
      </w:r>
    </w:p>
    <w:p w:rsidR="001600C1" w:rsidRDefault="001600C1">
      <w:pPr>
        <w:pStyle w:val="ConsPlusNormal"/>
        <w:jc w:val="both"/>
      </w:pPr>
    </w:p>
    <w:p w:rsidR="001600C1" w:rsidRDefault="00F21818">
      <w:pPr>
        <w:pStyle w:val="ConsPlusNormal"/>
        <w:ind w:firstLine="540"/>
        <w:jc w:val="both"/>
      </w:pPr>
      <w:r>
        <w:t>6</w:t>
      </w:r>
      <w:r w:rsidR="001600C1">
        <w:t>.1. За пользование муниципальным имуществом устанавливается арендная плата в форме определенных в твердой денежной сумме платежей.</w:t>
      </w:r>
    </w:p>
    <w:p w:rsidR="001600C1" w:rsidRDefault="00F21818">
      <w:pPr>
        <w:pStyle w:val="ConsPlusNormal"/>
        <w:spacing w:before="220"/>
        <w:ind w:firstLine="540"/>
        <w:jc w:val="both"/>
      </w:pPr>
      <w:bookmarkStart w:id="8" w:name="P222"/>
      <w:bookmarkEnd w:id="8"/>
      <w:r>
        <w:t>6</w:t>
      </w:r>
      <w:r w:rsidR="001600C1">
        <w:t>.2. Размер арендной платы определяется по результатам оценки рыночной стоимости аренды объекта, проводимой в соответствии с законодательством, регулирующим оценочную деятельность в Российской Федерации, если иное не установлено иным законодательством Российской Федерации.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.3. В случае заключения договора аренды муниципального имущества по результатам аукциона (конкурса) начальный размер арендной платы определ</w:t>
      </w:r>
      <w:r>
        <w:t>яется в соответствии с пунктом 6</w:t>
      </w:r>
      <w:r w:rsidR="001600C1">
        <w:t xml:space="preserve">.2 настоящего Положения, а размер арендной платы устанавливается в договоре в соответствии с </w:t>
      </w:r>
      <w:r w:rsidR="001600C1">
        <w:lastRenderedPageBreak/>
        <w:t>итоговым протоколом аукциона (конкурса).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.4. При заключении договоров аренды с лицом, подавшим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с лицом, признанным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размер арендной платы определяется по цене не менее начальной (минимальной) цены договора (лота), указанной в извещении о проведении конкурса или аукциона.</w:t>
      </w:r>
    </w:p>
    <w:p w:rsidR="00F21818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 xml:space="preserve">.5. Арендная плата вносится арендатором ежемесячно, до 10 числа оплачиваемого месяца (предварительная оплата). Уплата налога на добавленную стоимость (НДС) при этом осуществляется в соответствии с налоговым законодательством. 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.6. В случаях если передача муниципального имущества в аренду не влечет непрерывного в течение срока действия договора аренды отчуждения права пользования объектом муниципальной собственности, размер арендной платы по договору определяется по формуле: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center"/>
      </w:pPr>
      <w:r>
        <w:t xml:space="preserve">Ап = </w:t>
      </w:r>
      <w:proofErr w:type="spellStart"/>
      <w:r>
        <w:t>Апч</w:t>
      </w:r>
      <w:proofErr w:type="spellEnd"/>
      <w:r>
        <w:t xml:space="preserve"> x </w:t>
      </w:r>
      <w:proofErr w:type="spellStart"/>
      <w:r>
        <w:t>Кч</w:t>
      </w:r>
      <w:proofErr w:type="spellEnd"/>
      <w:r>
        <w:t xml:space="preserve"> x </w:t>
      </w:r>
      <w:proofErr w:type="spellStart"/>
      <w:r>
        <w:t>Кдн</w:t>
      </w:r>
      <w:proofErr w:type="spellEnd"/>
      <w:r>
        <w:t>, где: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proofErr w:type="spellStart"/>
      <w:r>
        <w:t>Апч</w:t>
      </w:r>
      <w:proofErr w:type="spellEnd"/>
      <w:r>
        <w:t xml:space="preserve"> - размер арендной платы в час, определенный в соответствии с </w:t>
      </w:r>
      <w:hyperlink w:anchor="P222" w:history="1">
        <w:r w:rsidR="00F21818">
          <w:rPr>
            <w:color w:val="0000FF"/>
          </w:rPr>
          <w:t>пунктом 6</w:t>
        </w:r>
        <w:r>
          <w:rPr>
            <w:color w:val="0000FF"/>
          </w:rPr>
          <w:t>.2</w:t>
        </w:r>
      </w:hyperlink>
      <w:r>
        <w:t xml:space="preserve"> настоящего Положения;</w:t>
      </w:r>
    </w:p>
    <w:p w:rsidR="001600C1" w:rsidRDefault="001600C1">
      <w:pPr>
        <w:pStyle w:val="ConsPlusNormal"/>
        <w:spacing w:before="220"/>
        <w:ind w:firstLine="540"/>
        <w:jc w:val="both"/>
      </w:pPr>
      <w:proofErr w:type="spellStart"/>
      <w:r>
        <w:t>Кч</w:t>
      </w:r>
      <w:proofErr w:type="spellEnd"/>
      <w:r>
        <w:t xml:space="preserve"> - количество часов аренды в день;</w:t>
      </w:r>
    </w:p>
    <w:p w:rsidR="001600C1" w:rsidRDefault="001600C1">
      <w:pPr>
        <w:pStyle w:val="ConsPlusNormal"/>
        <w:spacing w:before="220"/>
        <w:ind w:firstLine="540"/>
        <w:jc w:val="both"/>
      </w:pPr>
      <w:proofErr w:type="spellStart"/>
      <w:r>
        <w:t>Кдн</w:t>
      </w:r>
      <w:proofErr w:type="spellEnd"/>
      <w:r>
        <w:t xml:space="preserve"> - количество дней аренды в месяце.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График почасовой аренды, количество часов в день определяются условиями договора аренды.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.7. Оплата эксплуатационных, коммунальных и необходимых административно-хозяйственных услуг, а также компенсация налоговых затрат балансодержателя, связанных с объектом муниципального имущества, производится арендатором в порядке, согласованном с балансодержателем (арендодателем), оформляется отдельным договором и в величину арендной платы не включается.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Допускается оплата эксплуатационных, коммунальных и необходимых административно-хозяйственных услуг непосредственно арендатором по договорам с поставщиками соответствующих услуг.</w:t>
      </w:r>
    </w:p>
    <w:p w:rsidR="001600C1" w:rsidRDefault="00A42DBF">
      <w:pPr>
        <w:pStyle w:val="ConsPlusNormal"/>
        <w:spacing w:before="220"/>
        <w:ind w:firstLine="540"/>
        <w:jc w:val="both"/>
      </w:pPr>
      <w:r>
        <w:t>6</w:t>
      </w:r>
      <w:r w:rsidR="001600C1">
        <w:t>.8. Размер арендной платы пересматривается арендодателем, но не более одного раза в год и подлежит увеличению на индекс-дефлятор по платным услугам, утвержденный Правительством Кировской области.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BCE" w:rsidRDefault="002E3BCE"/>
    <w:sectPr w:rsidR="002E3BCE" w:rsidSect="00C60B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1"/>
    <w:rsid w:val="0003473F"/>
    <w:rsid w:val="001600C1"/>
    <w:rsid w:val="00257E45"/>
    <w:rsid w:val="002E3BCE"/>
    <w:rsid w:val="00706C0E"/>
    <w:rsid w:val="00784386"/>
    <w:rsid w:val="00A42DBF"/>
    <w:rsid w:val="00C60BAC"/>
    <w:rsid w:val="00D352DB"/>
    <w:rsid w:val="00ED26F1"/>
    <w:rsid w:val="00F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89126A88DC39AC5A75B81E858E866BA2CEA728B105A1273CE3598BB7FE66624102CF7B0F544FFFD80D4882F3a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89126A88DC39AC5A75B81E858E866BA3C0A123B205A1273CE3598BB7FE66624102CF7B0F544FFFD80D4882F3a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89126A88DC39AC5A75B81E858E866BA2C1AD23B405A1273CE3598BB7FE66624102CF7B0F544FFFD80D4882F3a3G" TargetMode="External"/><Relationship Id="rId11" Type="http://schemas.openxmlformats.org/officeDocument/2006/relationships/hyperlink" Target="consultantplus://offline/ref=C07D89126A88DC39AC5A75B81E858E866BA7CEA124B005A1273CE3598BB7FE6670415AC670531B0BA3CB0F409E330D2BA5F0C3F4a0G" TargetMode="External"/><Relationship Id="rId5" Type="http://schemas.openxmlformats.org/officeDocument/2006/relationships/hyperlink" Target="consultantplus://offline/ref=C07D89126A88DC39AC5A6BB508E9D28F68AC97A820B40BF47B6CE50ED4E7F83330015C963843474EF6C60F4981385064E3A5CC40B07597B94C6DFAA7F4a5G" TargetMode="External"/><Relationship Id="rId10" Type="http://schemas.openxmlformats.org/officeDocument/2006/relationships/hyperlink" Target="consultantplus://offline/ref=C07D89126A88DC39AC5A75B81E858E866BA2C1AD23B205A1273CE3598BB7FE66624102CF7B0F544FFFD80D4882F3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89126A88DC39AC5A75B81E858E866BA3C9A625B305A1273CE3598BB7FE66624102CF7B0F544FFFD80D4882F3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админ</cp:lastModifiedBy>
  <cp:revision>10</cp:revision>
  <cp:lastPrinted>2021-03-25T09:14:00Z</cp:lastPrinted>
  <dcterms:created xsi:type="dcterms:W3CDTF">2021-01-27T11:45:00Z</dcterms:created>
  <dcterms:modified xsi:type="dcterms:W3CDTF">2021-03-29T05:08:00Z</dcterms:modified>
</cp:coreProperties>
</file>