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9" w:rsidRDefault="008109E9" w:rsidP="0081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ГОСТОВСКАЯ СЕЛЬСКАЯ ДУМА          </w:t>
      </w:r>
    </w:p>
    <w:p w:rsidR="008109E9" w:rsidRDefault="008109E9" w:rsidP="0081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8109E9" w:rsidRDefault="008109E9" w:rsidP="0081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109E9" w:rsidRDefault="008109E9" w:rsidP="0081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109E9" w:rsidRDefault="008109E9" w:rsidP="008109E9">
      <w:pPr>
        <w:jc w:val="center"/>
        <w:rPr>
          <w:b/>
          <w:sz w:val="28"/>
          <w:szCs w:val="28"/>
        </w:rPr>
      </w:pPr>
    </w:p>
    <w:p w:rsidR="008109E9" w:rsidRDefault="008109E9" w:rsidP="00810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109E9" w:rsidRDefault="008109E9" w:rsidP="008109E9">
      <w:pPr>
        <w:jc w:val="center"/>
        <w:rPr>
          <w:b/>
          <w:sz w:val="28"/>
          <w:szCs w:val="28"/>
        </w:rPr>
      </w:pPr>
    </w:p>
    <w:p w:rsidR="008109E9" w:rsidRDefault="008109E9" w:rsidP="008109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16.12.2019                                                                        № 21/107</w:t>
      </w:r>
    </w:p>
    <w:p w:rsidR="008109E9" w:rsidRPr="007B38FD" w:rsidRDefault="008109E9" w:rsidP="0081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Гостовский</w:t>
      </w:r>
    </w:p>
    <w:p w:rsidR="008109E9" w:rsidRDefault="008109E9" w:rsidP="008109E9"/>
    <w:p w:rsidR="008109E9" w:rsidRDefault="008109E9" w:rsidP="008109E9">
      <w:pPr>
        <w:jc w:val="center"/>
        <w:rPr>
          <w:b/>
        </w:rPr>
      </w:pPr>
      <w:r>
        <w:rPr>
          <w:b/>
        </w:rPr>
        <w:t xml:space="preserve">О внесении дополнений в решение Гостовской сельской Думы от 14.12.2017 № 4/27 « Об утверждении Правил благоустройства территории муниципального образования « Гостовское сельское поселение «, утвержденное решением Гостовской сельской Думы Шабалинского района Кировской области от 14.12.2017 № 4/27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 ред. решения от 25.02.2019 № 13/69; 19.07.2019 № 16/86) </w:t>
      </w:r>
    </w:p>
    <w:p w:rsidR="008109E9" w:rsidRDefault="008109E9" w:rsidP="008109E9">
      <w:pPr>
        <w:rPr>
          <w:b/>
        </w:rPr>
      </w:pPr>
    </w:p>
    <w:p w:rsidR="008109E9" w:rsidRDefault="008109E9" w:rsidP="008109E9">
      <w:pPr>
        <w:rPr>
          <w:b/>
        </w:rPr>
      </w:pPr>
    </w:p>
    <w:p w:rsidR="008109E9" w:rsidRDefault="008109E9" w:rsidP="008109E9">
      <w:r>
        <w:tab/>
        <w:t>На основании Устава муниципального образования « Гостовское сельское поселение»</w:t>
      </w:r>
      <w:proofErr w:type="gramStart"/>
      <w:r>
        <w:t xml:space="preserve"> ,</w:t>
      </w:r>
      <w:proofErr w:type="gramEnd"/>
      <w:r>
        <w:t xml:space="preserve"> в соответствии с Федеральным законом от 06.10.2003 № 131-ФЗ « Об общих принципах организации местного самоуправления в Российской Федерации», Гостовская сельская Дума  РЕШИЛА:</w:t>
      </w:r>
    </w:p>
    <w:p w:rsidR="008109E9" w:rsidRDefault="008109E9" w:rsidP="008109E9">
      <w:r>
        <w:t>1Внести в решение Гостовской сельской Думы от 14.12.2017 № 4/27 « Об утверждении Правил благоустройства территории муниципального образования « Гостовское сельское поселение»</w:t>
      </w:r>
      <w:proofErr w:type="gramStart"/>
      <w:r>
        <w:t xml:space="preserve"> ,</w:t>
      </w:r>
      <w:proofErr w:type="gramEnd"/>
      <w:r>
        <w:t xml:space="preserve"> утвержденное решением Гостовской сельской Думы Шабалинского района Кировской области от 14.12.2017 № 4/27 ( в ред. решения от 25.02.2019 № 13/69; 19.07.2019 № 16/86) следующие дополнения :</w:t>
      </w:r>
    </w:p>
    <w:p w:rsidR="008109E9" w:rsidRDefault="008109E9" w:rsidP="008109E9">
      <w:r>
        <w:t>1.1.Дополнить пунктом 2.5.3.; 2.5.4; 2.5.5 следующего содержания:</w:t>
      </w:r>
    </w:p>
    <w:p w:rsidR="008109E9" w:rsidRPr="0000149A" w:rsidRDefault="008109E9" w:rsidP="008109E9">
      <w:pPr>
        <w:pStyle w:val="4"/>
        <w:shd w:val="clear" w:color="auto" w:fill="E9ECF1"/>
        <w:spacing w:before="0" w:after="180"/>
        <w:ind w:left="-900"/>
        <w:jc w:val="center"/>
        <w:textAlignment w:val="baseline"/>
        <w:rPr>
          <w:b w:val="0"/>
          <w:bCs w:val="0"/>
          <w:color w:val="242424"/>
          <w:spacing w:val="1"/>
          <w:sz w:val="24"/>
          <w:szCs w:val="24"/>
        </w:rPr>
      </w:pPr>
      <w:r w:rsidRPr="0000149A">
        <w:rPr>
          <w:b w:val="0"/>
          <w:bCs w:val="0"/>
          <w:color w:val="242424"/>
          <w:spacing w:val="1"/>
          <w:sz w:val="24"/>
          <w:szCs w:val="24"/>
        </w:rPr>
        <w:t>Содержание собак и кошек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2.5.3.</w:t>
      </w:r>
      <w:r w:rsidRPr="0000149A">
        <w:rPr>
          <w:color w:val="2D2D2D"/>
          <w:spacing w:val="1"/>
        </w:rPr>
        <w:t xml:space="preserve"> Допускается содержание собак и кошек в отдельных домах, квартирах, при условии соблюдения правил санитарии и гигиены. 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8109E9" w:rsidRPr="0000149A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00149A">
        <w:rPr>
          <w:color w:val="2D2D2D"/>
          <w:spacing w:val="1"/>
        </w:rPr>
        <w:t xml:space="preserve"> Владельцы домашних животных обязаны: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Содержать собак только на привязи или в вольере. Отпускать собак с привязи только ночью при закрытых дворах, исключающих их побег на улицу. </w:t>
      </w:r>
    </w:p>
    <w:p w:rsidR="008109E9" w:rsidRPr="0000149A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>Выводить собак во двор и на улицу только на коротком поводке и в наморднике.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Не появляться с домашними животными в магазинах,  школах, скверах,  спортивных и детских площадках</w:t>
      </w:r>
      <w:r>
        <w:rPr>
          <w:color w:val="2D2D2D"/>
          <w:spacing w:val="1"/>
        </w:rPr>
        <w:t>.</w:t>
      </w:r>
      <w:r w:rsidRPr="0000149A">
        <w:rPr>
          <w:color w:val="2D2D2D"/>
          <w:spacing w:val="1"/>
        </w:rPr>
        <w:t xml:space="preserve"> 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00149A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Не допускать загрязнения животными улиц, дворов, </w:t>
      </w:r>
      <w:r>
        <w:rPr>
          <w:color w:val="2D2D2D"/>
          <w:spacing w:val="1"/>
        </w:rPr>
        <w:t>площад</w:t>
      </w:r>
      <w:r w:rsidRPr="0000149A">
        <w:rPr>
          <w:color w:val="2D2D2D"/>
          <w:spacing w:val="1"/>
        </w:rPr>
        <w:t>ок и</w:t>
      </w:r>
      <w:r>
        <w:rPr>
          <w:color w:val="2D2D2D"/>
          <w:spacing w:val="1"/>
        </w:rPr>
        <w:t xml:space="preserve"> других мест общего пользования</w:t>
      </w:r>
      <w:r w:rsidRPr="0000149A">
        <w:rPr>
          <w:color w:val="2D2D2D"/>
          <w:spacing w:val="1"/>
        </w:rPr>
        <w:t>. Во всех случаях экскременты животных немедленно должны убираться владельцами животных</w:t>
      </w:r>
    </w:p>
    <w:p w:rsidR="008109E9" w:rsidRPr="0000149A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</w:p>
    <w:p w:rsidR="008109E9" w:rsidRPr="0000149A" w:rsidRDefault="008109E9" w:rsidP="008109E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</w:pPr>
      <w:r w:rsidRPr="0000149A"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  <w:t xml:space="preserve"> Содержание крупного рогатого скота, мелкого рогатого скота, свиней, лошадей.</w:t>
      </w:r>
    </w:p>
    <w:p w:rsidR="008109E9" w:rsidRPr="0000149A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00149A">
        <w:rPr>
          <w:color w:val="2D2D2D"/>
          <w:spacing w:val="1"/>
        </w:rPr>
        <w:br/>
      </w:r>
      <w:r>
        <w:rPr>
          <w:color w:val="2D2D2D"/>
          <w:spacing w:val="1"/>
        </w:rPr>
        <w:t>2.5.4</w:t>
      </w:r>
      <w:r w:rsidRPr="0000149A">
        <w:rPr>
          <w:color w:val="2D2D2D"/>
          <w:spacing w:val="1"/>
        </w:rPr>
        <w:t xml:space="preserve"> Животные должны содержаться в пределах земельного участка собственника, владельца, пользователя в предусмотренных для их содержания, помещениях, загонах, </w:t>
      </w:r>
      <w:r>
        <w:rPr>
          <w:color w:val="2D2D2D"/>
          <w:spacing w:val="1"/>
        </w:rPr>
        <w:t>расположенных,</w:t>
      </w:r>
      <w:r w:rsidRPr="0000149A">
        <w:rPr>
          <w:color w:val="2D2D2D"/>
          <w:spacing w:val="1"/>
        </w:rPr>
        <w:t xml:space="preserve"> не менее </w:t>
      </w:r>
      <w:smartTag w:uri="urn:schemas-microsoft-com:office:smarttags" w:element="metricconverter">
        <w:smartTagPr>
          <w:attr w:name="ProductID" w:val="50 метров"/>
        </w:smartTagPr>
        <w:r w:rsidRPr="0000149A">
          <w:rPr>
            <w:color w:val="2D2D2D"/>
            <w:spacing w:val="1"/>
          </w:rPr>
          <w:t>50 метров</w:t>
        </w:r>
      </w:smartTag>
      <w:r>
        <w:rPr>
          <w:color w:val="2D2D2D"/>
          <w:spacing w:val="1"/>
        </w:rPr>
        <w:t xml:space="preserve"> от детских, </w:t>
      </w:r>
      <w:r w:rsidRPr="0000149A">
        <w:rPr>
          <w:color w:val="2D2D2D"/>
          <w:spacing w:val="1"/>
        </w:rPr>
        <w:t xml:space="preserve"> лечебных</w:t>
      </w:r>
      <w:r>
        <w:rPr>
          <w:color w:val="2D2D2D"/>
          <w:spacing w:val="1"/>
        </w:rPr>
        <w:t>, и других</w:t>
      </w:r>
      <w:r w:rsidRPr="0000149A">
        <w:rPr>
          <w:color w:val="2D2D2D"/>
          <w:spacing w:val="1"/>
        </w:rPr>
        <w:t xml:space="preserve"> учреждений. </w:t>
      </w:r>
      <w:r w:rsidRPr="0000149A">
        <w:rPr>
          <w:color w:val="2D2D2D"/>
          <w:spacing w:val="1"/>
        </w:rPr>
        <w:lastRenderedPageBreak/>
        <w:t>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8109E9" w:rsidRPr="0000149A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Места прогона скота на пастбища должны быть согласованы с адм</w:t>
      </w:r>
      <w:r>
        <w:rPr>
          <w:color w:val="2D2D2D"/>
          <w:spacing w:val="1"/>
        </w:rPr>
        <w:t>инистрацией Гостовского сельского поселения</w:t>
      </w:r>
      <w:r w:rsidRPr="0000149A">
        <w:rPr>
          <w:color w:val="2D2D2D"/>
          <w:spacing w:val="1"/>
        </w:rPr>
        <w:t>.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00149A">
        <w:rPr>
          <w:color w:val="2D2D2D"/>
          <w:spacing w:val="1"/>
        </w:rPr>
        <w:t xml:space="preserve">С асфальтобетонного покрытия дорог и тротуаров, экскременты убираются владельцами животных. </w:t>
      </w:r>
    </w:p>
    <w:p w:rsidR="008109E9" w:rsidRPr="0000149A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>Не оставлять животных без присмотра.</w:t>
      </w:r>
    </w:p>
    <w:p w:rsidR="008109E9" w:rsidRPr="0000149A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Складирование кормов, навоза и компоста разрешается владельцам животных только на территории приусадебного </w:t>
      </w:r>
      <w:r>
        <w:rPr>
          <w:color w:val="2D2D2D"/>
          <w:spacing w:val="1"/>
        </w:rPr>
        <w:t>участка.</w:t>
      </w:r>
    </w:p>
    <w:p w:rsidR="008109E9" w:rsidRPr="0000149A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Убой скота, свиней,  должен производиться только в специально оборудованных для этого убойных пунктах или площадках, при </w:t>
      </w:r>
      <w:proofErr w:type="gramStart"/>
      <w:r w:rsidRPr="0000149A">
        <w:rPr>
          <w:color w:val="2D2D2D"/>
          <w:spacing w:val="1"/>
        </w:rPr>
        <w:t>этом</w:t>
      </w:r>
      <w:proofErr w:type="gramEnd"/>
      <w:r w:rsidRPr="0000149A">
        <w:rPr>
          <w:color w:val="2D2D2D"/>
          <w:spacing w:val="1"/>
        </w:rPr>
        <w:t xml:space="preserve"> исключая попадание боенских отходов на улицы, переулки и другие территории населенного пункта.</w:t>
      </w:r>
    </w:p>
    <w:p w:rsidR="008109E9" w:rsidRPr="0000149A" w:rsidRDefault="008109E9" w:rsidP="008109E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</w:pPr>
      <w:r w:rsidRPr="0000149A"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  <w:t xml:space="preserve"> Содержание мелких животных и птицы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2.5.5-</w:t>
      </w:r>
      <w:r w:rsidRPr="0000149A">
        <w:rPr>
          <w:color w:val="2D2D2D"/>
          <w:spacing w:val="1"/>
        </w:rPr>
        <w:t xml:space="preserve"> 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 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 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Выгул водоплавающей птицы до естественных водоемов и обратно осуществляется под присмотром ее владельца, либо ответственного лица.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8109E9" w:rsidRDefault="008109E9" w:rsidP="008109E9">
      <w:r>
        <w:t>3.Настоящее решение вступает в силу с момента опубликования.</w:t>
      </w:r>
    </w:p>
    <w:p w:rsidR="008109E9" w:rsidRPr="00073B18" w:rsidRDefault="008109E9" w:rsidP="008109E9">
      <w:r>
        <w:t>4.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8109E9" w:rsidRPr="00073B18" w:rsidRDefault="008109E9" w:rsidP="008109E9"/>
    <w:p w:rsidR="008109E9" w:rsidRPr="00073B18" w:rsidRDefault="008109E9" w:rsidP="008109E9"/>
    <w:p w:rsidR="008109E9" w:rsidRPr="00073B18" w:rsidRDefault="008109E9" w:rsidP="008109E9">
      <w:r w:rsidRPr="00073B18">
        <w:t>Председатель</w:t>
      </w:r>
    </w:p>
    <w:p w:rsidR="008109E9" w:rsidRPr="00073B18" w:rsidRDefault="008109E9" w:rsidP="008109E9">
      <w:r w:rsidRPr="00073B18">
        <w:t xml:space="preserve">Гостовской сельской Думы                                                              А. Л. </w:t>
      </w:r>
      <w:proofErr w:type="spellStart"/>
      <w:r w:rsidRPr="00073B18">
        <w:t>Обадин</w:t>
      </w:r>
      <w:proofErr w:type="spellEnd"/>
    </w:p>
    <w:p w:rsidR="008109E9" w:rsidRPr="00073B18" w:rsidRDefault="008109E9" w:rsidP="008109E9"/>
    <w:p w:rsidR="008109E9" w:rsidRDefault="008109E9" w:rsidP="008109E9">
      <w:r w:rsidRPr="00073B18">
        <w:t>Глава поселения:</w:t>
      </w:r>
      <w:r w:rsidRPr="00073B18">
        <w:tab/>
      </w:r>
      <w:r w:rsidRPr="00073B18">
        <w:tab/>
      </w:r>
      <w:r w:rsidRPr="00073B18">
        <w:tab/>
      </w:r>
      <w:r w:rsidRPr="00073B18">
        <w:tab/>
      </w:r>
      <w:r w:rsidRPr="00073B18">
        <w:tab/>
      </w:r>
      <w:r w:rsidRPr="00073B18">
        <w:tab/>
        <w:t xml:space="preserve">              Л.А.Сивкова</w:t>
      </w:r>
    </w:p>
    <w:p w:rsidR="008109E9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8109E9" w:rsidRPr="0000149A" w:rsidRDefault="008109E9" w:rsidP="008109E9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A55009" w:rsidRDefault="00A55009"/>
    <w:sectPr w:rsidR="00A55009" w:rsidSect="0079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9E9"/>
    <w:rsid w:val="008109E9"/>
    <w:rsid w:val="00A5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09E9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8109E9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09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9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8109E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Company>1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2020-02-11T05:23:00Z</dcterms:created>
  <dcterms:modified xsi:type="dcterms:W3CDTF">2020-02-11T05:23:00Z</dcterms:modified>
</cp:coreProperties>
</file>