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148C" w:rsidRDefault="0014148C" w:rsidP="0014148C">
      <w:pPr>
        <w:pStyle w:val="ConsPlusTitle"/>
        <w:widowControl/>
      </w:pPr>
      <w:r>
        <w:t>31.01.2017                                                                                     № 04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4148C" w:rsidRPr="00E72BEF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Плана мероприятий по подготовке и проведению в 2017 году в Гостовском сельском поселении Года экологии</w:t>
      </w:r>
    </w:p>
    <w:p w:rsidR="0014148C" w:rsidRPr="00E72BEF" w:rsidRDefault="0014148C" w:rsidP="0014148C">
      <w:pPr>
        <w:rPr>
          <w:rFonts w:ascii="Times New Roman" w:hAnsi="Times New Roman" w:cs="Times New Roman"/>
          <w:b/>
          <w:sz w:val="24"/>
          <w:szCs w:val="24"/>
        </w:rPr>
      </w:pPr>
    </w:p>
    <w:p w:rsidR="0014148C" w:rsidRDefault="0014148C" w:rsidP="0014148C">
      <w:pPr>
        <w:jc w:val="both"/>
        <w:rPr>
          <w:rFonts w:ascii="Times New Roman" w:hAnsi="Times New Roman" w:cs="Times New Roman"/>
          <w:sz w:val="24"/>
          <w:szCs w:val="24"/>
        </w:rPr>
      </w:pPr>
      <w:r w:rsidRPr="00E72BEF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распоряжением Правительства Кировской области от 12.01.2017 № 03 « Об утверждении плана мероприятий по подготовке и проведению в 2017 году в Кировской области Года экологии»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и проведению в 2017 году в Гостовском сельском поселении Года экологии. Прилагается.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главу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642832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 w:rsidRPr="000C42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26A">
        <w:rPr>
          <w:rFonts w:ascii="Times New Roman" w:hAnsi="Times New Roman" w:cs="Times New Roman"/>
          <w:sz w:val="24"/>
          <w:szCs w:val="24"/>
        </w:rPr>
        <w:t>УТВЕРЖДЕН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распоряжением администрации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Гостовского сельского поселения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31 января 2017 № 04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0C426A" w:rsidRDefault="0014148C" w:rsidP="00141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42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148C" w:rsidRDefault="0014148C" w:rsidP="0014148C">
      <w:pPr>
        <w:rPr>
          <w:rFonts w:ascii="Times New Roman" w:hAnsi="Times New Roman" w:cs="Times New Roman"/>
          <w:b/>
          <w:sz w:val="24"/>
          <w:szCs w:val="24"/>
        </w:rPr>
      </w:pPr>
      <w:r w:rsidRPr="000C426A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в 2017 году в Гостовском сельском поселении Года экологии</w:t>
      </w:r>
    </w:p>
    <w:tbl>
      <w:tblPr>
        <w:tblStyle w:val="a3"/>
        <w:tblW w:w="5000" w:type="pct"/>
        <w:tblLook w:val="04A0"/>
      </w:tblPr>
      <w:tblGrid>
        <w:gridCol w:w="471"/>
        <w:gridCol w:w="5893"/>
        <w:gridCol w:w="1401"/>
        <w:gridCol w:w="1806"/>
      </w:tblGrid>
      <w:tr w:rsidR="0014148C" w:rsidTr="00E76F12">
        <w:tc>
          <w:tcPr>
            <w:tcW w:w="279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69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4148C" w:rsidTr="00E76F12">
        <w:tc>
          <w:tcPr>
            <w:tcW w:w="279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 по соблюдению  экологического законодательства</w:t>
            </w:r>
          </w:p>
        </w:tc>
        <w:tc>
          <w:tcPr>
            <w:tcW w:w="74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A">
              <w:rPr>
                <w:rFonts w:ascii="Times New Roman" w:hAnsi="Times New Roman" w:cs="Times New Roman"/>
                <w:sz w:val="24"/>
                <w:szCs w:val="24"/>
              </w:rPr>
              <w:t xml:space="preserve">Март-ноябрь </w:t>
            </w:r>
          </w:p>
        </w:tc>
        <w:tc>
          <w:tcPr>
            <w:tcW w:w="869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4148C" w:rsidTr="00E76F12">
        <w:tc>
          <w:tcPr>
            <w:tcW w:w="279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населению результатов участия в совещаниях и семинарах по экологическому законодательству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 населенных пунктов поселения и прилегающих к ним территорий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пунктов:</w:t>
            </w:r>
          </w:p>
          <w:p w:rsidR="0014148C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во всероссийском Дне посадки леса;</w:t>
            </w:r>
          </w:p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-посадка парковых деревьев и кустарников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 Чистый лес»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пресечением поджогов сухой травы в населенных пунктах и прилегающих к населенным пунктам территорий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предприятий и организаций по предотвращению случаев загрязнения окружающей среды, выявления случаев нарушения экологии</w:t>
            </w:r>
          </w:p>
        </w:tc>
        <w:tc>
          <w:tcPr>
            <w:tcW w:w="74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 Вода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расчистка берегов водоемов)</w:t>
            </w:r>
          </w:p>
        </w:tc>
        <w:tc>
          <w:tcPr>
            <w:tcW w:w="74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  <w:tc>
          <w:tcPr>
            <w:tcW w:w="86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RPr="00FF25E6" w:rsidTr="00E76F12">
        <w:tc>
          <w:tcPr>
            <w:tcW w:w="27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экологическому просвещению населения, о состоянии  окружающей среды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собрания граждан)</w:t>
            </w:r>
          </w:p>
        </w:tc>
        <w:tc>
          <w:tcPr>
            <w:tcW w:w="74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86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</w:tbl>
    <w:p w:rsidR="0014148C" w:rsidRPr="00FF25E6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0C426A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4148C" w:rsidRDefault="0014148C" w:rsidP="0014148C"/>
    <w:p w:rsidR="00292D17" w:rsidRDefault="00292D17"/>
    <w:sectPr w:rsidR="002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48C"/>
    <w:rsid w:val="0014148C"/>
    <w:rsid w:val="0029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41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>1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2017-02-16T12:29:00Z</dcterms:created>
  <dcterms:modified xsi:type="dcterms:W3CDTF">2017-02-16T12:29:00Z</dcterms:modified>
</cp:coreProperties>
</file>