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3D" w:rsidRPr="00FE042B" w:rsidRDefault="00501B3D" w:rsidP="00501B3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E042B">
        <w:rPr>
          <w:rFonts w:ascii="Times New Roman" w:hAnsi="Times New Roman"/>
          <w:b/>
          <w:sz w:val="24"/>
          <w:szCs w:val="24"/>
        </w:rPr>
        <w:t>ГОСТОВСКАЯ СЕЛЬСКАЯ ДУМА</w:t>
      </w:r>
    </w:p>
    <w:p w:rsidR="00501B3D" w:rsidRPr="00FE042B" w:rsidRDefault="00501B3D" w:rsidP="00501B3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E042B">
        <w:rPr>
          <w:rFonts w:ascii="Times New Roman" w:hAnsi="Times New Roman"/>
          <w:b/>
          <w:sz w:val="24"/>
          <w:szCs w:val="24"/>
        </w:rPr>
        <w:t>Шабалинского района Кировской области</w:t>
      </w:r>
    </w:p>
    <w:p w:rsidR="00501B3D" w:rsidRPr="00FE042B" w:rsidRDefault="00501B3D" w:rsidP="00501B3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E042B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501B3D" w:rsidRPr="00FE042B" w:rsidRDefault="00501B3D" w:rsidP="00501B3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1B3D" w:rsidRPr="00FE042B" w:rsidRDefault="00501B3D" w:rsidP="00501B3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E042B">
        <w:rPr>
          <w:rFonts w:ascii="Times New Roman" w:hAnsi="Times New Roman"/>
          <w:b/>
          <w:sz w:val="24"/>
          <w:szCs w:val="24"/>
        </w:rPr>
        <w:t>РЕШЕНИЕ</w:t>
      </w:r>
    </w:p>
    <w:p w:rsidR="00501B3D" w:rsidRPr="00FE042B" w:rsidRDefault="00501B3D" w:rsidP="00501B3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1B3D" w:rsidRPr="00FE042B" w:rsidRDefault="00501B3D" w:rsidP="00501B3D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042B">
        <w:rPr>
          <w:rFonts w:ascii="Times New Roman" w:hAnsi="Times New Roman"/>
          <w:b/>
          <w:sz w:val="24"/>
          <w:szCs w:val="24"/>
          <w:u w:val="single"/>
        </w:rPr>
        <w:t xml:space="preserve">от  </w:t>
      </w:r>
      <w:r>
        <w:rPr>
          <w:rFonts w:ascii="Times New Roman" w:hAnsi="Times New Roman"/>
          <w:b/>
          <w:sz w:val="24"/>
          <w:szCs w:val="24"/>
          <w:u w:val="single"/>
        </w:rPr>
        <w:t>15</w:t>
      </w:r>
      <w:r w:rsidRPr="00FE042B">
        <w:rPr>
          <w:rFonts w:ascii="Times New Roman" w:hAnsi="Times New Roman"/>
          <w:b/>
          <w:sz w:val="24"/>
          <w:szCs w:val="24"/>
          <w:u w:val="single"/>
        </w:rPr>
        <w:t xml:space="preserve"> марта 201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FE042B">
        <w:rPr>
          <w:rFonts w:ascii="Times New Roman" w:hAnsi="Times New Roman"/>
          <w:b/>
          <w:sz w:val="24"/>
          <w:szCs w:val="24"/>
          <w:u w:val="single"/>
        </w:rPr>
        <w:t>г. №</w:t>
      </w:r>
      <w:r w:rsidR="00F74E39">
        <w:rPr>
          <w:rFonts w:ascii="Times New Roman" w:hAnsi="Times New Roman"/>
          <w:b/>
          <w:sz w:val="24"/>
          <w:szCs w:val="24"/>
          <w:u w:val="single"/>
        </w:rPr>
        <w:t>30/141</w:t>
      </w:r>
    </w:p>
    <w:p w:rsidR="00501B3D" w:rsidRPr="00FE042B" w:rsidRDefault="00501B3D" w:rsidP="00501B3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E042B">
        <w:rPr>
          <w:rFonts w:ascii="Times New Roman" w:hAnsi="Times New Roman"/>
          <w:b/>
          <w:sz w:val="24"/>
          <w:szCs w:val="24"/>
        </w:rPr>
        <w:t>п. Гостовский</w:t>
      </w:r>
    </w:p>
    <w:p w:rsidR="005E5DBB" w:rsidRDefault="005E5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01B3D" w:rsidRPr="00D06D78" w:rsidRDefault="00501B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D7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ПОРЯДКЕ СООБЩЕНИЯ ЛИЦАМИ</w:t>
      </w:r>
      <w:r w:rsidRPr="00D06D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5DBB" w:rsidRDefault="005E5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D78">
        <w:rPr>
          <w:rFonts w:ascii="Times New Roman" w:hAnsi="Times New Roman" w:cs="Times New Roman"/>
          <w:sz w:val="24"/>
          <w:szCs w:val="24"/>
        </w:rPr>
        <w:t xml:space="preserve">ЗАМЕЩАЮЩИМИ МУНИЦИПАЛЬНЫЕ ДОЛЖНОСТИ </w:t>
      </w:r>
    </w:p>
    <w:p w:rsidR="005E5DBB" w:rsidRPr="00D06D78" w:rsidRDefault="00501B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ГОСТОВСКОЕ СЕЛЬСКОЕ ПОСЕЛЕНИЕ ШАБАЛИНСКОГО РАЙОНА КИРОВСКОЙ ОБЛАСТИ ГОСТОВСКОЕ СЕЛЬСКОЕ ПОСЕЛЕНИЕ ШАБАЛИНСКОГО РАЙОНА КИРОВСКОЙ ОБЛАСТИ</w:t>
      </w:r>
      <w:r w:rsidR="005E5DBB" w:rsidRPr="00D06D78">
        <w:rPr>
          <w:rFonts w:ascii="Times New Roman" w:hAnsi="Times New Roman" w:cs="Times New Roman"/>
          <w:sz w:val="24"/>
          <w:szCs w:val="24"/>
        </w:rPr>
        <w:t xml:space="preserve">, </w:t>
      </w:r>
      <w:r w:rsidR="005E5DB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C17477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D06D78" w:rsidRDefault="005E5DBB" w:rsidP="00A35745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D7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7" w:history="1">
        <w:r w:rsidRPr="00F72A01">
          <w:rPr>
            <w:rFonts w:ascii="Times New Roman" w:hAnsi="Times New Roman" w:cs="Times New Roman"/>
            <w:b w:val="0"/>
            <w:sz w:val="28"/>
            <w:szCs w:val="28"/>
          </w:rPr>
          <w:t>статьей 12.1</w:t>
        </w:r>
      </w:hyperlink>
      <w:r w:rsidRPr="00F72A01">
        <w:rPr>
          <w:rFonts w:ascii="Times New Roman" w:hAnsi="Times New Roman" w:cs="Times New Roman"/>
          <w:b w:val="0"/>
          <w:sz w:val="28"/>
          <w:szCs w:val="28"/>
        </w:rPr>
        <w:t xml:space="preserve"> Федерального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 xml:space="preserve"> закона от 25.12.2008 </w:t>
      </w:r>
      <w:r>
        <w:rPr>
          <w:rFonts w:ascii="Times New Roman" w:hAnsi="Times New Roman" w:cs="Times New Roman"/>
          <w:b w:val="0"/>
          <w:sz w:val="28"/>
          <w:szCs w:val="28"/>
        </w:rPr>
        <w:br/>
        <w:t>№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B3D">
        <w:rPr>
          <w:rFonts w:ascii="Times New Roman" w:hAnsi="Times New Roman" w:cs="Times New Roman"/>
          <w:b w:val="0"/>
          <w:sz w:val="28"/>
          <w:szCs w:val="28"/>
        </w:rPr>
        <w:t xml:space="preserve">Гостовская сельская Дума 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="00501B3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E5DBB" w:rsidRPr="00D06D78" w:rsidRDefault="005E5DBB" w:rsidP="00DD0B0D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D7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history="1">
        <w:r w:rsidRPr="00F72A0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06D7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порядке сообщения лицами,</w:t>
      </w:r>
      <w:r w:rsidRPr="00D06D78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 </w:t>
      </w:r>
      <w:r w:rsidR="00501B3D" w:rsidRPr="000E13AC">
        <w:rPr>
          <w:rFonts w:ascii="Times New Roman" w:hAnsi="Times New Roman" w:cs="Times New Roman"/>
          <w:sz w:val="28"/>
          <w:szCs w:val="28"/>
        </w:rPr>
        <w:t>муниципального образования Гостовское сельское поселение Шабалинского района Кировской области</w:t>
      </w:r>
      <w:r w:rsidRPr="00D06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  <w:r w:rsidRPr="00D06D78"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5E5DBB" w:rsidRDefault="005E5DBB" w:rsidP="00D06D7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C17477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C17477" w:rsidRDefault="005E5DBB" w:rsidP="0046224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01B3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01B3D">
        <w:rPr>
          <w:rFonts w:ascii="Times New Roman" w:hAnsi="Times New Roman" w:cs="Times New Roman"/>
          <w:sz w:val="24"/>
          <w:szCs w:val="24"/>
        </w:rPr>
        <w:tab/>
      </w:r>
      <w:r w:rsidR="00501B3D">
        <w:rPr>
          <w:rFonts w:ascii="Times New Roman" w:hAnsi="Times New Roman" w:cs="Times New Roman"/>
          <w:sz w:val="24"/>
          <w:szCs w:val="24"/>
        </w:rPr>
        <w:tab/>
      </w:r>
      <w:r w:rsidR="00501B3D">
        <w:rPr>
          <w:rFonts w:ascii="Times New Roman" w:hAnsi="Times New Roman" w:cs="Times New Roman"/>
          <w:sz w:val="24"/>
          <w:szCs w:val="24"/>
        </w:rPr>
        <w:tab/>
      </w:r>
      <w:r w:rsidR="00501B3D">
        <w:rPr>
          <w:rFonts w:ascii="Times New Roman" w:hAnsi="Times New Roman" w:cs="Times New Roman"/>
          <w:sz w:val="24"/>
          <w:szCs w:val="24"/>
        </w:rPr>
        <w:tab/>
      </w:r>
      <w:r w:rsidR="00501B3D">
        <w:rPr>
          <w:rFonts w:ascii="Times New Roman" w:hAnsi="Times New Roman" w:cs="Times New Roman"/>
          <w:sz w:val="24"/>
          <w:szCs w:val="24"/>
        </w:rPr>
        <w:tab/>
      </w:r>
      <w:r w:rsidR="00501B3D">
        <w:rPr>
          <w:rFonts w:ascii="Times New Roman" w:hAnsi="Times New Roman" w:cs="Times New Roman"/>
          <w:sz w:val="24"/>
          <w:szCs w:val="24"/>
        </w:rPr>
        <w:tab/>
      </w:r>
      <w:r w:rsidR="00501B3D">
        <w:rPr>
          <w:rFonts w:ascii="Times New Roman" w:hAnsi="Times New Roman" w:cs="Times New Roman"/>
          <w:sz w:val="24"/>
          <w:szCs w:val="24"/>
        </w:rPr>
        <w:tab/>
      </w:r>
      <w:r w:rsidR="00501B3D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5E5DBB" w:rsidRPr="00C17477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1B3D" w:rsidRDefault="00501B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Pr="00C17477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>Утверждено</w:t>
      </w: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501B3D" w:rsidRDefault="00501B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Гостовской сельской Думы</w:t>
      </w:r>
    </w:p>
    <w:p w:rsidR="005E5DBB" w:rsidRPr="00C17477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17477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5DBB" w:rsidRPr="00C17477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C17477" w:rsidRDefault="005E5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C17477">
        <w:rPr>
          <w:rFonts w:ascii="Times New Roman" w:hAnsi="Times New Roman" w:cs="Times New Roman"/>
          <w:sz w:val="24"/>
          <w:szCs w:val="24"/>
        </w:rPr>
        <w:t>ПОЛОЖЕНИЕ</w:t>
      </w:r>
    </w:p>
    <w:p w:rsidR="005E5DBB" w:rsidRDefault="005E5DBB" w:rsidP="00F72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СООБЩЕНИЯ ЛИЦАМИ</w:t>
      </w:r>
      <w:r w:rsidRPr="00D06D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5DBB" w:rsidRDefault="005E5DBB" w:rsidP="00F72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D78">
        <w:rPr>
          <w:rFonts w:ascii="Times New Roman" w:hAnsi="Times New Roman" w:cs="Times New Roman"/>
          <w:sz w:val="24"/>
          <w:szCs w:val="24"/>
        </w:rPr>
        <w:t xml:space="preserve">ЗАМЕЩАЮЩИМИ МУНИЦИПАЛЬНЫЕ ДОЛЖНОСТИ </w:t>
      </w:r>
    </w:p>
    <w:p w:rsidR="005E5DBB" w:rsidRPr="00C17477" w:rsidRDefault="00501B3D" w:rsidP="00F72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ГОСТОВСКОЕ СЕЛЬСКОЕ ПОСЕЛЕНИЕ ШАБАЛИНСКОГО РАЙОНА КИРОВСКОЙ ОБЛАСТИ ГОСТОВСКОЕ СЕЛЬСКОЕ ПОСЕЛЕНИЕ ШАБАЛИНСКОГО РАЙОНА КИРОВСКОЙ ОБЛАСТИ</w:t>
      </w:r>
      <w:r w:rsidR="005E5DBB" w:rsidRPr="00D06D78">
        <w:rPr>
          <w:rFonts w:ascii="Times New Roman" w:hAnsi="Times New Roman" w:cs="Times New Roman"/>
          <w:sz w:val="24"/>
          <w:szCs w:val="24"/>
        </w:rPr>
        <w:t xml:space="preserve">, </w:t>
      </w:r>
      <w:r w:rsidR="005E5DB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E5DBB" w:rsidRPr="00C17477" w:rsidRDefault="005E5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5DBB" w:rsidRPr="00501B3D" w:rsidRDefault="005E5DBB" w:rsidP="00F72A0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501B3D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B3D">
        <w:rPr>
          <w:rFonts w:ascii="Times New Roman" w:hAnsi="Times New Roman"/>
          <w:sz w:val="24"/>
          <w:szCs w:val="24"/>
          <w:lang w:eastAsia="ru-RU"/>
        </w:rPr>
        <w:t xml:space="preserve">1. Настоящим Положением определяется порядок сообщения лицами, замещающими муниципальные должности </w:t>
      </w:r>
      <w:r w:rsidR="00501B3D" w:rsidRPr="00501B3D">
        <w:rPr>
          <w:rFonts w:ascii="Times New Roman" w:hAnsi="Times New Roman"/>
          <w:sz w:val="24"/>
          <w:szCs w:val="24"/>
          <w:lang w:eastAsia="ru-RU"/>
        </w:rPr>
        <w:t>муниципального образования Гостовское сельское поселение Шабалинского района Кировской области</w:t>
      </w:r>
      <w:r w:rsidRPr="00501B3D">
        <w:rPr>
          <w:rFonts w:ascii="Times New Roman" w:hAnsi="Times New Roman"/>
          <w:sz w:val="24"/>
          <w:szCs w:val="24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5DBB" w:rsidRPr="00501B3D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B3D">
        <w:rPr>
          <w:rFonts w:ascii="Times New Roman" w:hAnsi="Times New Roman"/>
          <w:sz w:val="24"/>
          <w:szCs w:val="24"/>
          <w:lang w:eastAsia="ru-RU"/>
        </w:rPr>
        <w:t xml:space="preserve">2. Лица, замещающие муниципальные должности </w:t>
      </w:r>
      <w:r w:rsidR="00501B3D" w:rsidRPr="00501B3D">
        <w:rPr>
          <w:rFonts w:ascii="Times New Roman" w:hAnsi="Times New Roman"/>
          <w:sz w:val="24"/>
          <w:szCs w:val="24"/>
          <w:lang w:eastAsia="ru-RU"/>
        </w:rPr>
        <w:t>муниципального образования Гостовское сельское поселение Шабалинского района Кировской области</w:t>
      </w:r>
      <w:r w:rsidRPr="00501B3D">
        <w:rPr>
          <w:rFonts w:ascii="Times New Roman" w:hAnsi="Times New Roman"/>
          <w:sz w:val="24"/>
          <w:szCs w:val="24"/>
          <w:lang w:eastAsia="ru-RU"/>
        </w:rPr>
        <w:t>,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E5DBB" w:rsidRPr="00501B3D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B3D">
        <w:rPr>
          <w:rFonts w:ascii="Times New Roman" w:hAnsi="Times New Roman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5E5DBB" w:rsidRPr="00501B3D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B3D">
        <w:rPr>
          <w:rFonts w:ascii="Times New Roman" w:hAnsi="Times New Roman"/>
          <w:sz w:val="24"/>
          <w:szCs w:val="24"/>
          <w:lang w:eastAsia="ru-RU"/>
        </w:rPr>
        <w:t xml:space="preserve">4. Лица, замещающие муниципальные должности </w:t>
      </w:r>
      <w:r w:rsidR="00501B3D" w:rsidRPr="00501B3D">
        <w:rPr>
          <w:rFonts w:ascii="Times New Roman" w:hAnsi="Times New Roman"/>
          <w:sz w:val="24"/>
          <w:szCs w:val="24"/>
          <w:lang w:eastAsia="ru-RU"/>
        </w:rPr>
        <w:t>муниципального образования Гостовское сельское поселение Шабалинского района Кировской области</w:t>
      </w:r>
      <w:r w:rsidRPr="00501B3D">
        <w:rPr>
          <w:rFonts w:ascii="Times New Roman" w:hAnsi="Times New Roman"/>
          <w:sz w:val="24"/>
          <w:szCs w:val="24"/>
          <w:lang w:eastAsia="ru-RU"/>
        </w:rPr>
        <w:t xml:space="preserve">, направляют уведомление председателю представительного органа </w:t>
      </w:r>
      <w:r w:rsidR="00501B3D" w:rsidRPr="00501B3D">
        <w:rPr>
          <w:rFonts w:ascii="Times New Roman" w:hAnsi="Times New Roman"/>
          <w:sz w:val="24"/>
          <w:szCs w:val="24"/>
          <w:lang w:eastAsia="ru-RU"/>
        </w:rPr>
        <w:t>муниципального образования Гостовское сельское поселение Шабалинского района Кировской области</w:t>
      </w:r>
      <w:r w:rsidRPr="00501B3D"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приложению.</w:t>
      </w:r>
    </w:p>
    <w:p w:rsidR="005E5DBB" w:rsidRPr="00501B3D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1B3D">
        <w:rPr>
          <w:rFonts w:ascii="Times New Roman" w:hAnsi="Times New Roman"/>
          <w:sz w:val="24"/>
          <w:szCs w:val="24"/>
          <w:lang w:eastAsia="ru-RU"/>
        </w:rPr>
        <w:t xml:space="preserve">5. </w:t>
      </w:r>
      <w:bookmarkStart w:id="1" w:name="Par3"/>
      <w:bookmarkEnd w:id="1"/>
      <w:r w:rsidRPr="00501B3D">
        <w:rPr>
          <w:rFonts w:ascii="Times New Roman" w:hAnsi="Times New Roman"/>
          <w:sz w:val="24"/>
          <w:szCs w:val="24"/>
          <w:lang w:eastAsia="ru-RU"/>
        </w:rPr>
        <w:t xml:space="preserve">Предварительное рассмотрение уведомления осуществляется </w:t>
      </w:r>
      <w:r w:rsidRPr="00501B3D">
        <w:rPr>
          <w:rFonts w:ascii="Times New Roman" w:hAnsi="Times New Roman"/>
          <w:bCs/>
          <w:sz w:val="24"/>
          <w:szCs w:val="24"/>
          <w:lang w:eastAsia="ru-RU"/>
        </w:rPr>
        <w:t xml:space="preserve">комиссией </w:t>
      </w:r>
      <w:r w:rsidRPr="00501B3D">
        <w:rPr>
          <w:rFonts w:ascii="Times New Roman" w:hAnsi="Times New Roman"/>
          <w:sz w:val="24"/>
          <w:szCs w:val="24"/>
        </w:rPr>
        <w:t xml:space="preserve">по соблюдению требований к служебному (должностному) поведению лиц, замещающих муниципальные должности </w:t>
      </w:r>
      <w:r w:rsidR="00501B3D" w:rsidRPr="00501B3D">
        <w:rPr>
          <w:rFonts w:ascii="Times New Roman" w:hAnsi="Times New Roman"/>
          <w:sz w:val="24"/>
          <w:szCs w:val="24"/>
        </w:rPr>
        <w:t>муниципального образования Гостовское сельское поселение Шабалинского района Кировской области</w:t>
      </w:r>
      <w:r w:rsidRPr="00501B3D">
        <w:rPr>
          <w:rFonts w:ascii="Times New Roman" w:hAnsi="Times New Roman"/>
          <w:sz w:val="24"/>
          <w:szCs w:val="24"/>
        </w:rPr>
        <w:t>, и урегулированию конфликта интересов</w:t>
      </w:r>
      <w:r w:rsidRPr="00501B3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01B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1B3D">
        <w:rPr>
          <w:rFonts w:ascii="Times New Roman" w:hAnsi="Times New Roman"/>
          <w:bCs/>
          <w:sz w:val="24"/>
          <w:szCs w:val="24"/>
          <w:lang w:eastAsia="ru-RU"/>
        </w:rPr>
        <w:t>(далее – комиссия).</w:t>
      </w:r>
    </w:p>
    <w:p w:rsidR="005E5DBB" w:rsidRPr="00501B3D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B3D">
        <w:rPr>
          <w:rFonts w:ascii="Times New Roman" w:hAnsi="Times New Roman"/>
          <w:bCs/>
          <w:sz w:val="24"/>
          <w:szCs w:val="24"/>
          <w:lang w:eastAsia="ru-RU"/>
        </w:rPr>
        <w:t xml:space="preserve">6. </w:t>
      </w:r>
      <w:r w:rsidRPr="00501B3D">
        <w:rPr>
          <w:rFonts w:ascii="Times New Roman" w:hAnsi="Times New Roman"/>
          <w:sz w:val="24"/>
          <w:szCs w:val="24"/>
          <w:lang w:eastAsia="ru-RU"/>
        </w:rPr>
        <w:t>В ходе предварительного рассмотрения уведомления комиссия вправе получать в установленном порядке от лица, представившего уведомление,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5E5DBB" w:rsidRPr="00501B3D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B3D">
        <w:rPr>
          <w:rFonts w:ascii="Times New Roman" w:hAnsi="Times New Roman"/>
          <w:sz w:val="24"/>
          <w:szCs w:val="24"/>
          <w:lang w:eastAsia="ru-RU"/>
        </w:rPr>
        <w:t>7. По результатам предварительного рассмотрения уведомления комиссия осуществляет подготовку мотивированного заключения.</w:t>
      </w:r>
      <w:bookmarkStart w:id="2" w:name="Par8"/>
      <w:bookmarkEnd w:id="2"/>
    </w:p>
    <w:p w:rsidR="005E5DBB" w:rsidRPr="00501B3D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B3D">
        <w:rPr>
          <w:rFonts w:ascii="Times New Roman" w:hAnsi="Times New Roman"/>
          <w:sz w:val="24"/>
          <w:szCs w:val="24"/>
          <w:lang w:eastAsia="ru-RU"/>
        </w:rPr>
        <w:lastRenderedPageBreak/>
        <w:t xml:space="preserve">8. Уведомление, мотивированное заключение и другие материалы, полученные в ходе предварительного рассмотрения, представляются председателю комиссии в течение 7 рабочих дней со дня поступления уведомления. </w:t>
      </w:r>
    </w:p>
    <w:p w:rsidR="005E5DBB" w:rsidRPr="00501B3D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B3D">
        <w:rPr>
          <w:rFonts w:ascii="Times New Roman" w:hAnsi="Times New Roman"/>
          <w:sz w:val="24"/>
          <w:szCs w:val="24"/>
          <w:lang w:eastAsia="ru-RU"/>
        </w:rPr>
        <w:t>В случае направления запросов, указанных в пункте 6 настоящего Положения, уведомление, мотивированное заключение и другие материалы, полученные в ходе предварительного рассмотрения,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5E5DBB" w:rsidRPr="00501B3D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B3D">
        <w:rPr>
          <w:rFonts w:ascii="Times New Roman" w:hAnsi="Times New Roman"/>
          <w:sz w:val="24"/>
          <w:szCs w:val="24"/>
          <w:lang w:eastAsia="ru-RU"/>
        </w:rPr>
        <w:t>9. Комиссия по результатам рассмотрения уведомления принимает одно из следующих решений:</w:t>
      </w:r>
    </w:p>
    <w:p w:rsidR="005E5DBB" w:rsidRPr="00501B3D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B3D">
        <w:rPr>
          <w:rFonts w:ascii="Times New Roman" w:hAnsi="Times New Roman"/>
          <w:sz w:val="24"/>
          <w:szCs w:val="24"/>
          <w:lang w:eastAsia="ru-RU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5E5DBB" w:rsidRPr="00501B3D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B3D">
        <w:rPr>
          <w:rFonts w:ascii="Times New Roman" w:hAnsi="Times New Roman"/>
          <w:sz w:val="24"/>
          <w:szCs w:val="24"/>
          <w:lang w:eastAsia="ru-RU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5E5DBB" w:rsidRPr="00501B3D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B3D">
        <w:rPr>
          <w:rFonts w:ascii="Times New Roman" w:hAnsi="Times New Roman"/>
          <w:sz w:val="24"/>
          <w:szCs w:val="24"/>
          <w:lang w:eastAsia="ru-RU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5E5DBB" w:rsidRPr="00501B3D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B3D">
        <w:rPr>
          <w:rFonts w:ascii="Times New Roman" w:hAnsi="Times New Roman"/>
          <w:sz w:val="24"/>
          <w:szCs w:val="24"/>
          <w:lang w:eastAsia="ru-RU"/>
        </w:rPr>
        <w:t xml:space="preserve">10. В случае принятия решения, предусмотренного подпунктом «в» пункта 9 настоящего Положения, комиссия представляет материалы на рассмотрение представительного органа </w:t>
      </w:r>
      <w:r w:rsidR="00501B3D" w:rsidRPr="00501B3D">
        <w:rPr>
          <w:rFonts w:ascii="Times New Roman" w:hAnsi="Times New Roman"/>
          <w:sz w:val="24"/>
          <w:szCs w:val="24"/>
          <w:lang w:eastAsia="ru-RU"/>
        </w:rPr>
        <w:t>муниципального образования Гостовское сельское поселение Шабалинского района Кировской области</w:t>
      </w:r>
      <w:r w:rsidRPr="00501B3D">
        <w:rPr>
          <w:rFonts w:ascii="Times New Roman" w:hAnsi="Times New Roman"/>
          <w:sz w:val="24"/>
          <w:szCs w:val="24"/>
          <w:lang w:eastAsia="ru-RU"/>
        </w:rPr>
        <w:t xml:space="preserve">, уполномоченного на принятие решения о применении мер ответственности к лицу, замещающему муниципальную должность </w:t>
      </w:r>
      <w:r w:rsidR="00501B3D" w:rsidRPr="00501B3D">
        <w:rPr>
          <w:rFonts w:ascii="Times New Roman" w:hAnsi="Times New Roman"/>
          <w:sz w:val="24"/>
          <w:szCs w:val="24"/>
          <w:lang w:eastAsia="ru-RU"/>
        </w:rPr>
        <w:t>муниципального образования Гостовское сельское поселение Шабалинского района Кировской области</w:t>
      </w:r>
      <w:r w:rsidRPr="00501B3D">
        <w:rPr>
          <w:rFonts w:ascii="Times New Roman" w:hAnsi="Times New Roman"/>
          <w:sz w:val="24"/>
          <w:szCs w:val="24"/>
          <w:lang w:eastAsia="ru-RU"/>
        </w:rPr>
        <w:t>, в соответствии с действующим законодательством.</w:t>
      </w:r>
    </w:p>
    <w:p w:rsidR="005E5DBB" w:rsidRPr="00501B3D" w:rsidRDefault="005E5DBB" w:rsidP="00C763C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501B3D">
        <w:rPr>
          <w:rFonts w:ascii="Times New Roman" w:hAnsi="Times New Roman"/>
          <w:sz w:val="24"/>
          <w:szCs w:val="24"/>
          <w:lang w:eastAsia="ru-RU"/>
        </w:rPr>
        <w:t xml:space="preserve">11. Комиссия рассматривает уведомления и принимает по ним решения в порядке, установленном _____________ </w:t>
      </w:r>
      <w:r w:rsidRPr="00501B3D">
        <w:rPr>
          <w:rFonts w:ascii="Times New Roman" w:hAnsi="Times New Roman"/>
          <w:i/>
          <w:sz w:val="24"/>
          <w:szCs w:val="24"/>
          <w:lang w:eastAsia="ru-RU"/>
        </w:rPr>
        <w:t xml:space="preserve">(наименование МНПА, которым утверждено Положением о </w:t>
      </w:r>
      <w:r w:rsidRPr="00501B3D">
        <w:rPr>
          <w:rFonts w:ascii="Times New Roman" w:hAnsi="Times New Roman"/>
          <w:bCs/>
          <w:i/>
          <w:sz w:val="24"/>
          <w:szCs w:val="24"/>
          <w:lang w:eastAsia="ru-RU"/>
        </w:rPr>
        <w:t>комиссии).</w:t>
      </w:r>
    </w:p>
    <w:p w:rsidR="005E5DBB" w:rsidRPr="00501B3D" w:rsidRDefault="005E5DBB" w:rsidP="00C763C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5DBB" w:rsidRPr="00501B3D" w:rsidRDefault="005E5DBB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1B3D">
        <w:rPr>
          <w:rFonts w:ascii="Times New Roman" w:hAnsi="Times New Roman" w:cs="Times New Roman"/>
          <w:sz w:val="24"/>
          <w:szCs w:val="24"/>
        </w:rPr>
        <w:br w:type="page"/>
      </w:r>
      <w:r w:rsidRPr="00501B3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E5DBB" w:rsidRPr="00501B3D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1B3D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</w:t>
      </w:r>
    </w:p>
    <w:p w:rsidR="005E5DBB" w:rsidRPr="00501B3D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1B3D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</w:t>
      </w:r>
    </w:p>
    <w:p w:rsidR="005E5DBB" w:rsidRPr="00501B3D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1B3D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501B3D" w:rsidRPr="00501B3D">
        <w:rPr>
          <w:rFonts w:ascii="Times New Roman" w:hAnsi="Times New Roman" w:cs="Times New Roman"/>
          <w:sz w:val="24"/>
          <w:szCs w:val="24"/>
        </w:rPr>
        <w:t>муниципального образования Гостовское сельское поселение Шабалинского района Кировской области</w:t>
      </w:r>
      <w:r w:rsidRPr="00501B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5DBB" w:rsidRPr="00501B3D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1B3D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заинтересованности, </w:t>
      </w:r>
    </w:p>
    <w:p w:rsidR="005E5DBB" w:rsidRPr="00501B3D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1B3D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5E5DBB" w:rsidRPr="00501B3D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1B3D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5E5DBB" w:rsidRPr="00501B3D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Pr="00501B3D" w:rsidRDefault="005E5DBB" w:rsidP="009C57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DBB" w:rsidRPr="00501B3D" w:rsidRDefault="005E5DBB" w:rsidP="009C5717">
      <w:pPr>
        <w:spacing w:after="0" w:line="240" w:lineRule="auto"/>
        <w:ind w:right="5614"/>
        <w:jc w:val="center"/>
        <w:rPr>
          <w:rFonts w:ascii="Times New Roman" w:hAnsi="Times New Roman"/>
          <w:sz w:val="24"/>
          <w:szCs w:val="24"/>
        </w:rPr>
      </w:pPr>
      <w:r w:rsidRPr="00501B3D">
        <w:rPr>
          <w:rFonts w:ascii="Times New Roman" w:hAnsi="Times New Roman"/>
          <w:sz w:val="24"/>
          <w:szCs w:val="24"/>
        </w:rPr>
        <w:t xml:space="preserve"> </w:t>
      </w:r>
    </w:p>
    <w:p w:rsidR="005E5DBB" w:rsidRPr="00501B3D" w:rsidRDefault="005E5DBB" w:rsidP="009C5717">
      <w:pPr>
        <w:pBdr>
          <w:top w:val="single" w:sz="4" w:space="1" w:color="auto"/>
        </w:pBdr>
        <w:spacing w:after="0" w:line="240" w:lineRule="auto"/>
        <w:ind w:right="5614"/>
        <w:jc w:val="center"/>
        <w:rPr>
          <w:rFonts w:ascii="Times New Roman" w:hAnsi="Times New Roman"/>
          <w:sz w:val="24"/>
          <w:szCs w:val="24"/>
        </w:rPr>
      </w:pPr>
      <w:r w:rsidRPr="00501B3D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5E5DBB" w:rsidRPr="00501B3D" w:rsidRDefault="005E5DBB" w:rsidP="009C57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DBB" w:rsidRPr="00501B3D" w:rsidRDefault="005E5DBB" w:rsidP="009C571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 w:rsidRPr="00501B3D">
        <w:rPr>
          <w:rFonts w:ascii="Times New Roman" w:hAnsi="Times New Roman"/>
          <w:sz w:val="24"/>
          <w:szCs w:val="24"/>
        </w:rPr>
        <w:t xml:space="preserve">Председателю представительного органа </w:t>
      </w:r>
      <w:r w:rsidR="00501B3D" w:rsidRPr="00501B3D">
        <w:rPr>
          <w:rFonts w:ascii="Times New Roman" w:hAnsi="Times New Roman"/>
          <w:sz w:val="24"/>
          <w:szCs w:val="24"/>
        </w:rPr>
        <w:t>муниципального образования Гостовское сельское поселение Шабалинского района Кировской области</w:t>
      </w:r>
    </w:p>
    <w:p w:rsidR="005E5DBB" w:rsidRPr="00501B3D" w:rsidRDefault="005E5DBB" w:rsidP="009C571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5E5DBB" w:rsidRPr="00501B3D" w:rsidRDefault="005E5DBB" w:rsidP="009C571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 w:rsidRPr="00501B3D">
        <w:rPr>
          <w:rFonts w:ascii="Times New Roman" w:hAnsi="Times New Roman"/>
          <w:sz w:val="24"/>
          <w:szCs w:val="24"/>
        </w:rPr>
        <w:t xml:space="preserve">от  </w:t>
      </w:r>
    </w:p>
    <w:p w:rsidR="005E5DBB" w:rsidRPr="00501B3D" w:rsidRDefault="005E5DBB" w:rsidP="009C5717">
      <w:pPr>
        <w:pBdr>
          <w:top w:val="single" w:sz="4" w:space="1" w:color="auto"/>
        </w:pBd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5E5DBB" w:rsidRPr="00501B3D" w:rsidRDefault="005E5DBB" w:rsidP="009C571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5E5DBB" w:rsidRPr="00501B3D" w:rsidRDefault="005E5DBB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501B3D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5E5DBB" w:rsidRPr="00501B3D" w:rsidRDefault="005E5DBB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5E5DBB" w:rsidRPr="00501B3D" w:rsidRDefault="005E5DBB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5E5DBB" w:rsidRPr="00501B3D" w:rsidRDefault="005E5DBB" w:rsidP="009C57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B3D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501B3D">
        <w:rPr>
          <w:rFonts w:ascii="Times New Roman" w:hAnsi="Times New Roman"/>
          <w:b/>
          <w:bCs/>
          <w:sz w:val="24"/>
          <w:szCs w:val="24"/>
        </w:rPr>
        <w:br/>
        <w:t>о возникновении личной заинтересованности</w:t>
      </w:r>
      <w:r w:rsidRPr="00501B3D">
        <w:rPr>
          <w:rFonts w:ascii="Times New Roman" w:hAnsi="Times New Roman"/>
          <w:b/>
          <w:bCs/>
          <w:sz w:val="24"/>
          <w:szCs w:val="24"/>
        </w:rPr>
        <w:br/>
        <w:t>при исполнении должностных обязанностей,</w:t>
      </w:r>
      <w:r w:rsidRPr="00501B3D">
        <w:rPr>
          <w:rFonts w:ascii="Times New Roman" w:hAnsi="Times New Roman"/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5E5DBB" w:rsidRPr="00501B3D" w:rsidRDefault="005E5DBB" w:rsidP="009C57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DBB" w:rsidRPr="00501B3D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501B3D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E5DBB" w:rsidRPr="00501B3D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501B3D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</w:t>
      </w:r>
    </w:p>
    <w:p w:rsidR="005E5DBB" w:rsidRPr="00501B3D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501B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Pr="00501B3D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501B3D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5E5DBB" w:rsidRPr="00501B3D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501B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Pr="00501B3D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501B3D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5E5DBB" w:rsidRPr="00501B3D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501B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Pr="00501B3D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501B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Pr="00501B3D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501B3D"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___________________ при рассмотрении настоящего уведомления (нужное подчеркнуть).</w:t>
      </w:r>
    </w:p>
    <w:p w:rsidR="005E5DBB" w:rsidRPr="00501B3D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5E5DBB" w:rsidRPr="00501B3D" w:rsidTr="0035628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501B3D" w:rsidRDefault="005E5DBB" w:rsidP="009C57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B3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501B3D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501B3D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B3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501B3D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501B3D" w:rsidRDefault="005E5DBB" w:rsidP="009C57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B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501B3D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501B3D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B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501B3D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501B3D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501B3D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BB" w:rsidRPr="00501B3D" w:rsidTr="0035628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501B3D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501B3D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501B3D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501B3D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501B3D" w:rsidRDefault="005E5DBB" w:rsidP="009C57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501B3D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501B3D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501B3D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3D">
              <w:rPr>
                <w:rFonts w:ascii="Times New Roman" w:hAnsi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501B3D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501B3D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3D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E5DBB" w:rsidRPr="00501B3D" w:rsidRDefault="005E5DBB" w:rsidP="000E13A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E5DBB" w:rsidRPr="00501B3D" w:rsidSect="00D06D78">
      <w:headerReference w:type="default" r:id="rId8"/>
      <w:pgSz w:w="11905" w:h="16838"/>
      <w:pgMar w:top="1103" w:right="850" w:bottom="1134" w:left="1701" w:header="426" w:footer="0" w:gutter="0"/>
      <w:cols w:space="720"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E2C" w:rsidRDefault="004E6E2C" w:rsidP="00E6027F">
      <w:pPr>
        <w:spacing w:after="0" w:line="240" w:lineRule="auto"/>
      </w:pPr>
      <w:r>
        <w:separator/>
      </w:r>
    </w:p>
  </w:endnote>
  <w:endnote w:type="continuationSeparator" w:id="1">
    <w:p w:rsidR="004E6E2C" w:rsidRDefault="004E6E2C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E2C" w:rsidRDefault="004E6E2C" w:rsidP="00E6027F">
      <w:pPr>
        <w:spacing w:after="0" w:line="240" w:lineRule="auto"/>
      </w:pPr>
      <w:r>
        <w:separator/>
      </w:r>
    </w:p>
  </w:footnote>
  <w:footnote w:type="continuationSeparator" w:id="1">
    <w:p w:rsidR="004E6E2C" w:rsidRDefault="004E6E2C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BB" w:rsidRDefault="00F93923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="005E5DBB"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F74E39">
      <w:rPr>
        <w:rFonts w:ascii="Times New Roman" w:hAnsi="Times New Roman"/>
        <w:noProof/>
      </w:rPr>
      <w:t>4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241"/>
    <w:rsid w:val="00010C6D"/>
    <w:rsid w:val="000772F1"/>
    <w:rsid w:val="000B28B6"/>
    <w:rsid w:val="000E13AC"/>
    <w:rsid w:val="000E2DC7"/>
    <w:rsid w:val="00101E3C"/>
    <w:rsid w:val="00131D37"/>
    <w:rsid w:val="001439C8"/>
    <w:rsid w:val="00181879"/>
    <w:rsid w:val="002461C3"/>
    <w:rsid w:val="00254372"/>
    <w:rsid w:val="00284140"/>
    <w:rsid w:val="0028660A"/>
    <w:rsid w:val="002C1806"/>
    <w:rsid w:val="002D33F4"/>
    <w:rsid w:val="002E11D0"/>
    <w:rsid w:val="00347674"/>
    <w:rsid w:val="00356284"/>
    <w:rsid w:val="00443EA5"/>
    <w:rsid w:val="00446E4C"/>
    <w:rsid w:val="00462241"/>
    <w:rsid w:val="004C7160"/>
    <w:rsid w:val="004E6E2C"/>
    <w:rsid w:val="00501B3D"/>
    <w:rsid w:val="00540F87"/>
    <w:rsid w:val="005447AA"/>
    <w:rsid w:val="00561CAC"/>
    <w:rsid w:val="005D7D1F"/>
    <w:rsid w:val="005E2951"/>
    <w:rsid w:val="005E5DBB"/>
    <w:rsid w:val="005F47CC"/>
    <w:rsid w:val="00601BF0"/>
    <w:rsid w:val="006234CF"/>
    <w:rsid w:val="00651D7C"/>
    <w:rsid w:val="00693A40"/>
    <w:rsid w:val="00697E87"/>
    <w:rsid w:val="006B7F21"/>
    <w:rsid w:val="006F4AE4"/>
    <w:rsid w:val="007631B5"/>
    <w:rsid w:val="00764F49"/>
    <w:rsid w:val="00786FC5"/>
    <w:rsid w:val="007C3010"/>
    <w:rsid w:val="0083473F"/>
    <w:rsid w:val="00841B6C"/>
    <w:rsid w:val="00860824"/>
    <w:rsid w:val="00884B50"/>
    <w:rsid w:val="00895F67"/>
    <w:rsid w:val="008B4E2C"/>
    <w:rsid w:val="009320B3"/>
    <w:rsid w:val="009427BF"/>
    <w:rsid w:val="009C5717"/>
    <w:rsid w:val="009C61A5"/>
    <w:rsid w:val="009C680E"/>
    <w:rsid w:val="00A1743F"/>
    <w:rsid w:val="00A35745"/>
    <w:rsid w:val="00AB454D"/>
    <w:rsid w:val="00B92480"/>
    <w:rsid w:val="00B957BA"/>
    <w:rsid w:val="00BB360E"/>
    <w:rsid w:val="00C17477"/>
    <w:rsid w:val="00C25AE2"/>
    <w:rsid w:val="00C33848"/>
    <w:rsid w:val="00C579C7"/>
    <w:rsid w:val="00C723EF"/>
    <w:rsid w:val="00C763C1"/>
    <w:rsid w:val="00CA41BC"/>
    <w:rsid w:val="00CA63E4"/>
    <w:rsid w:val="00CB7994"/>
    <w:rsid w:val="00CC27E3"/>
    <w:rsid w:val="00CE69C9"/>
    <w:rsid w:val="00D06D78"/>
    <w:rsid w:val="00D43AD4"/>
    <w:rsid w:val="00D71685"/>
    <w:rsid w:val="00D959CE"/>
    <w:rsid w:val="00DD0B0D"/>
    <w:rsid w:val="00E14748"/>
    <w:rsid w:val="00E4164C"/>
    <w:rsid w:val="00E6027F"/>
    <w:rsid w:val="00E91F2C"/>
    <w:rsid w:val="00ED05B5"/>
    <w:rsid w:val="00ED2F23"/>
    <w:rsid w:val="00ED7B7C"/>
    <w:rsid w:val="00EF08E8"/>
    <w:rsid w:val="00F047A7"/>
    <w:rsid w:val="00F72A01"/>
    <w:rsid w:val="00F74E39"/>
    <w:rsid w:val="00F84F39"/>
    <w:rsid w:val="00F93923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6027F"/>
    <w:rPr>
      <w:rFonts w:cs="Times New Roman"/>
    </w:rPr>
  </w:style>
  <w:style w:type="paragraph" w:styleId="a7">
    <w:name w:val="No Spacing"/>
    <w:uiPriority w:val="1"/>
    <w:qFormat/>
    <w:rsid w:val="00501B3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8E31E2E9089421A93C996C5C4035E9C7AB465B8CE794A6B80579EA354EFDB3D39AAC0wBi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АКО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1</cp:lastModifiedBy>
  <cp:revision>18</cp:revision>
  <cp:lastPrinted>2016-02-19T12:36:00Z</cp:lastPrinted>
  <dcterms:created xsi:type="dcterms:W3CDTF">2016-02-09T08:16:00Z</dcterms:created>
  <dcterms:modified xsi:type="dcterms:W3CDTF">2017-03-28T07:47:00Z</dcterms:modified>
</cp:coreProperties>
</file>