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74" w:rsidRPr="00170174" w:rsidRDefault="00170174" w:rsidP="00170174">
      <w:pPr>
        <w:spacing w:after="0" w:line="240" w:lineRule="auto"/>
        <w:jc w:val="center"/>
        <w:rPr>
          <w:rFonts w:ascii="Times New Roman" w:hAnsi="Times New Roman"/>
          <w:b/>
          <w:color w:val="000000"/>
          <w:sz w:val="28"/>
          <w:szCs w:val="28"/>
          <w:lang w:eastAsia="ru-RU"/>
        </w:rPr>
      </w:pPr>
      <w:r w:rsidRPr="00170174">
        <w:rPr>
          <w:rFonts w:ascii="Times New Roman" w:hAnsi="Times New Roman"/>
          <w:b/>
          <w:color w:val="000000"/>
          <w:sz w:val="28"/>
          <w:szCs w:val="28"/>
          <w:lang w:eastAsia="ru-RU"/>
        </w:rPr>
        <w:t>ШАБАЛИНСКАЯ РАЙОННАЯ ДУМА</w:t>
      </w:r>
    </w:p>
    <w:p w:rsidR="00170174" w:rsidRPr="00170174" w:rsidRDefault="00170174" w:rsidP="00170174">
      <w:pPr>
        <w:spacing w:after="0" w:line="240" w:lineRule="auto"/>
        <w:jc w:val="center"/>
        <w:rPr>
          <w:rFonts w:ascii="Times New Roman" w:hAnsi="Times New Roman"/>
          <w:b/>
          <w:color w:val="000000"/>
          <w:sz w:val="28"/>
          <w:szCs w:val="28"/>
          <w:lang w:eastAsia="ru-RU"/>
        </w:rPr>
      </w:pPr>
      <w:r w:rsidRPr="00170174">
        <w:rPr>
          <w:rFonts w:ascii="Times New Roman" w:hAnsi="Times New Roman"/>
          <w:b/>
          <w:color w:val="000000"/>
          <w:sz w:val="28"/>
          <w:szCs w:val="28"/>
          <w:lang w:eastAsia="ru-RU"/>
        </w:rPr>
        <w:t>КИРОВСКОЙ ОБЛАСТИ</w:t>
      </w:r>
    </w:p>
    <w:p w:rsidR="00170174" w:rsidRPr="00170174" w:rsidRDefault="00170174" w:rsidP="00170174">
      <w:pPr>
        <w:spacing w:after="0" w:line="240" w:lineRule="auto"/>
        <w:jc w:val="center"/>
        <w:rPr>
          <w:rFonts w:ascii="Times New Roman" w:hAnsi="Times New Roman"/>
          <w:b/>
          <w:color w:val="000000"/>
          <w:sz w:val="28"/>
          <w:szCs w:val="28"/>
          <w:lang w:eastAsia="ru-RU"/>
        </w:rPr>
      </w:pPr>
      <w:r w:rsidRPr="00170174">
        <w:rPr>
          <w:rFonts w:ascii="Times New Roman" w:hAnsi="Times New Roman"/>
          <w:b/>
          <w:color w:val="000000"/>
          <w:sz w:val="28"/>
          <w:szCs w:val="28"/>
          <w:lang w:eastAsia="ru-RU"/>
        </w:rPr>
        <w:t>ЧЕТВЕРТОГО СОЗЫВА</w:t>
      </w:r>
    </w:p>
    <w:p w:rsidR="00170174" w:rsidRPr="00170174" w:rsidRDefault="00170174" w:rsidP="00170174">
      <w:pPr>
        <w:spacing w:after="0" w:line="240" w:lineRule="auto"/>
        <w:jc w:val="center"/>
        <w:rPr>
          <w:rFonts w:ascii="Times New Roman" w:hAnsi="Times New Roman"/>
          <w:b/>
          <w:color w:val="000000"/>
          <w:sz w:val="28"/>
          <w:szCs w:val="28"/>
          <w:lang w:eastAsia="ru-RU"/>
        </w:rPr>
      </w:pPr>
    </w:p>
    <w:p w:rsidR="00170174" w:rsidRPr="00170174" w:rsidRDefault="00170174" w:rsidP="00170174">
      <w:pPr>
        <w:spacing w:after="0" w:line="240" w:lineRule="auto"/>
        <w:jc w:val="center"/>
        <w:rPr>
          <w:rFonts w:ascii="Times New Roman" w:hAnsi="Times New Roman"/>
          <w:b/>
          <w:color w:val="000000"/>
          <w:sz w:val="32"/>
          <w:szCs w:val="32"/>
          <w:lang w:eastAsia="ru-RU"/>
        </w:rPr>
      </w:pPr>
      <w:r w:rsidRPr="00170174">
        <w:rPr>
          <w:rFonts w:ascii="Times New Roman" w:hAnsi="Times New Roman"/>
          <w:b/>
          <w:color w:val="000000"/>
          <w:sz w:val="32"/>
          <w:szCs w:val="32"/>
          <w:lang w:eastAsia="ru-RU"/>
        </w:rPr>
        <w:t>РЕШЕНИЕ</w:t>
      </w:r>
    </w:p>
    <w:p w:rsidR="00170174" w:rsidRPr="00170174" w:rsidRDefault="00170174" w:rsidP="00170174">
      <w:pPr>
        <w:spacing w:after="0" w:line="240" w:lineRule="auto"/>
        <w:jc w:val="center"/>
        <w:rPr>
          <w:rFonts w:ascii="Times New Roman" w:hAnsi="Times New Roman"/>
          <w:b/>
          <w:color w:val="000000"/>
          <w:sz w:val="28"/>
          <w:szCs w:val="28"/>
          <w:lang w:eastAsia="ru-RU"/>
        </w:rPr>
      </w:pPr>
    </w:p>
    <w:p w:rsidR="00170174" w:rsidRPr="00170174" w:rsidRDefault="00440E45" w:rsidP="00170174">
      <w:pPr>
        <w:spacing w:after="0" w:line="240" w:lineRule="auto"/>
        <w:rPr>
          <w:rFonts w:ascii="Times New Roman" w:hAnsi="Times New Roman"/>
          <w:b/>
          <w:color w:val="000000"/>
          <w:sz w:val="28"/>
          <w:szCs w:val="28"/>
          <w:lang w:eastAsia="ru-RU"/>
        </w:rPr>
      </w:pPr>
      <w:r w:rsidRPr="00440E45">
        <w:rPr>
          <w:rFonts w:ascii="Times New Roman" w:hAnsi="Times New Roman"/>
          <w:b/>
          <w:color w:val="000000"/>
          <w:sz w:val="28"/>
          <w:szCs w:val="28"/>
          <w:u w:val="single"/>
          <w:lang w:eastAsia="ru-RU"/>
        </w:rPr>
        <w:t>24.06.2016</w:t>
      </w:r>
      <w:r w:rsidR="00170174" w:rsidRPr="00170174">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ab/>
      </w:r>
      <w:r>
        <w:rPr>
          <w:rFonts w:ascii="Times New Roman" w:hAnsi="Times New Roman"/>
          <w:b/>
          <w:color w:val="000000"/>
          <w:sz w:val="28"/>
          <w:szCs w:val="28"/>
          <w:lang w:eastAsia="ru-RU"/>
        </w:rPr>
        <w:tab/>
      </w:r>
      <w:r>
        <w:rPr>
          <w:rFonts w:ascii="Times New Roman" w:hAnsi="Times New Roman"/>
          <w:b/>
          <w:color w:val="000000"/>
          <w:sz w:val="28"/>
          <w:szCs w:val="28"/>
          <w:lang w:eastAsia="ru-RU"/>
        </w:rPr>
        <w:tab/>
      </w:r>
      <w:r w:rsidR="00170174" w:rsidRPr="00170174">
        <w:rPr>
          <w:rFonts w:ascii="Times New Roman" w:hAnsi="Times New Roman"/>
          <w:b/>
          <w:color w:val="000000"/>
          <w:sz w:val="28"/>
          <w:szCs w:val="28"/>
          <w:lang w:eastAsia="ru-RU"/>
        </w:rPr>
        <w:t xml:space="preserve">     </w:t>
      </w:r>
      <w:r w:rsidR="00170174" w:rsidRPr="00440E45">
        <w:rPr>
          <w:rFonts w:ascii="Times New Roman" w:hAnsi="Times New Roman"/>
          <w:b/>
          <w:color w:val="000000"/>
          <w:sz w:val="28"/>
          <w:szCs w:val="28"/>
          <w:u w:val="single"/>
          <w:lang w:eastAsia="ru-RU"/>
        </w:rPr>
        <w:t>№</w:t>
      </w:r>
      <w:r w:rsidRPr="00440E45">
        <w:rPr>
          <w:rFonts w:ascii="Times New Roman" w:hAnsi="Times New Roman"/>
          <w:b/>
          <w:color w:val="000000"/>
          <w:sz w:val="28"/>
          <w:szCs w:val="28"/>
          <w:u w:val="single"/>
          <w:lang w:eastAsia="ru-RU"/>
        </w:rPr>
        <w:t>50/508</w:t>
      </w:r>
    </w:p>
    <w:p w:rsidR="00170174" w:rsidRPr="00170174" w:rsidRDefault="00170174" w:rsidP="00170174">
      <w:pPr>
        <w:spacing w:after="0" w:line="360" w:lineRule="auto"/>
        <w:jc w:val="center"/>
        <w:rPr>
          <w:rFonts w:ascii="Times New Roman" w:hAnsi="Times New Roman"/>
          <w:color w:val="000000"/>
          <w:sz w:val="28"/>
          <w:szCs w:val="28"/>
          <w:lang w:eastAsia="ru-RU"/>
        </w:rPr>
      </w:pPr>
      <w:proofErr w:type="spellStart"/>
      <w:r w:rsidRPr="00170174">
        <w:rPr>
          <w:rFonts w:ascii="Times New Roman" w:hAnsi="Times New Roman"/>
          <w:color w:val="000000"/>
          <w:sz w:val="28"/>
          <w:szCs w:val="28"/>
          <w:lang w:eastAsia="ru-RU"/>
        </w:rPr>
        <w:t>пгт</w:t>
      </w:r>
      <w:proofErr w:type="spellEnd"/>
      <w:r w:rsidRPr="00170174">
        <w:rPr>
          <w:rFonts w:ascii="Times New Roman" w:hAnsi="Times New Roman"/>
          <w:color w:val="000000"/>
          <w:sz w:val="28"/>
          <w:szCs w:val="28"/>
          <w:lang w:eastAsia="ru-RU"/>
        </w:rPr>
        <w:t xml:space="preserve"> Ленинское</w:t>
      </w:r>
    </w:p>
    <w:p w:rsidR="00DE24EA" w:rsidRPr="00855D13" w:rsidRDefault="00DE24EA" w:rsidP="00DE24EA">
      <w:pPr>
        <w:pStyle w:val="ConsPlusTitle"/>
        <w:jc w:val="center"/>
        <w:rPr>
          <w:rFonts w:ascii="Times New Roman" w:hAnsi="Times New Roman" w:cs="Times New Roman"/>
          <w:b w:val="0"/>
          <w:sz w:val="28"/>
          <w:szCs w:val="28"/>
        </w:rPr>
      </w:pPr>
    </w:p>
    <w:p w:rsidR="00DE24EA" w:rsidRPr="00430A02" w:rsidRDefault="00DE24EA" w:rsidP="00430A02">
      <w:pPr>
        <w:autoSpaceDE w:val="0"/>
        <w:autoSpaceDN w:val="0"/>
        <w:adjustRightInd w:val="0"/>
        <w:ind w:firstLine="540"/>
        <w:jc w:val="center"/>
        <w:rPr>
          <w:rFonts w:ascii="Times New Roman" w:hAnsi="Times New Roman"/>
          <w:b/>
          <w:sz w:val="28"/>
          <w:szCs w:val="28"/>
        </w:rPr>
      </w:pPr>
      <w:r w:rsidRPr="00DE24EA">
        <w:rPr>
          <w:rFonts w:ascii="Times New Roman" w:hAnsi="Times New Roman"/>
          <w:b/>
          <w:sz w:val="28"/>
          <w:szCs w:val="28"/>
        </w:rPr>
        <w:t xml:space="preserve">О внесении изменений в </w:t>
      </w:r>
      <w:r w:rsidR="00170174">
        <w:rPr>
          <w:rFonts w:ascii="Times New Roman" w:hAnsi="Times New Roman"/>
          <w:b/>
          <w:sz w:val="28"/>
          <w:szCs w:val="28"/>
        </w:rPr>
        <w:t xml:space="preserve">решение </w:t>
      </w:r>
      <w:proofErr w:type="spellStart"/>
      <w:r w:rsidR="00170174">
        <w:rPr>
          <w:rFonts w:ascii="Times New Roman" w:hAnsi="Times New Roman"/>
          <w:b/>
          <w:sz w:val="28"/>
          <w:szCs w:val="28"/>
        </w:rPr>
        <w:t>Шабалинской</w:t>
      </w:r>
      <w:proofErr w:type="spellEnd"/>
      <w:r w:rsidR="00170174">
        <w:rPr>
          <w:rFonts w:ascii="Times New Roman" w:hAnsi="Times New Roman"/>
          <w:b/>
          <w:sz w:val="28"/>
          <w:szCs w:val="28"/>
        </w:rPr>
        <w:t xml:space="preserve"> районной Думы от 28.04.2011 №2/14 «О</w:t>
      </w:r>
      <w:r w:rsidR="004E7B89">
        <w:rPr>
          <w:rFonts w:ascii="Times New Roman" w:hAnsi="Times New Roman"/>
          <w:b/>
          <w:sz w:val="28"/>
          <w:szCs w:val="28"/>
        </w:rPr>
        <w:t>б утверждения</w:t>
      </w:r>
      <w:r w:rsidR="00170174">
        <w:rPr>
          <w:rFonts w:ascii="Times New Roman" w:hAnsi="Times New Roman"/>
          <w:b/>
          <w:sz w:val="28"/>
          <w:szCs w:val="28"/>
        </w:rPr>
        <w:t xml:space="preserve"> </w:t>
      </w:r>
      <w:r w:rsidRPr="00DE24EA">
        <w:rPr>
          <w:rFonts w:ascii="Times New Roman" w:hAnsi="Times New Roman"/>
          <w:b/>
          <w:sz w:val="28"/>
          <w:szCs w:val="28"/>
        </w:rPr>
        <w:t>Регламент</w:t>
      </w:r>
      <w:r w:rsidR="004E7B89">
        <w:rPr>
          <w:rFonts w:ascii="Times New Roman" w:hAnsi="Times New Roman"/>
          <w:b/>
          <w:sz w:val="28"/>
          <w:szCs w:val="28"/>
        </w:rPr>
        <w:t>а</w:t>
      </w:r>
      <w:r w:rsidRPr="00DE24EA">
        <w:rPr>
          <w:rFonts w:ascii="Times New Roman" w:hAnsi="Times New Roman"/>
          <w:b/>
          <w:sz w:val="28"/>
          <w:szCs w:val="28"/>
        </w:rPr>
        <w:t xml:space="preserve"> </w:t>
      </w:r>
      <w:proofErr w:type="spellStart"/>
      <w:r w:rsidR="00170174" w:rsidRPr="0080446F">
        <w:rPr>
          <w:rFonts w:ascii="Times New Roman" w:hAnsi="Times New Roman"/>
          <w:b/>
          <w:sz w:val="28"/>
          <w:szCs w:val="28"/>
        </w:rPr>
        <w:t>Шабалинской</w:t>
      </w:r>
      <w:proofErr w:type="spellEnd"/>
      <w:r w:rsidR="00170174" w:rsidRPr="0080446F">
        <w:rPr>
          <w:rFonts w:ascii="Times New Roman" w:hAnsi="Times New Roman"/>
          <w:b/>
          <w:sz w:val="28"/>
          <w:szCs w:val="28"/>
        </w:rPr>
        <w:t xml:space="preserve"> районной Думы четвертого созыва»</w:t>
      </w:r>
    </w:p>
    <w:p w:rsidR="00DE24EA" w:rsidRPr="0080446F" w:rsidRDefault="00DE24EA" w:rsidP="00430A02">
      <w:pPr>
        <w:pStyle w:val="ConsPlusNormal"/>
        <w:spacing w:line="276" w:lineRule="auto"/>
        <w:ind w:firstLine="709"/>
        <w:jc w:val="both"/>
        <w:rPr>
          <w:rFonts w:ascii="Times New Roman" w:hAnsi="Times New Roman" w:cs="Times New Roman"/>
          <w:sz w:val="28"/>
          <w:szCs w:val="28"/>
        </w:rPr>
      </w:pPr>
      <w:r w:rsidRPr="0080446F">
        <w:rPr>
          <w:rFonts w:ascii="Times New Roman" w:hAnsi="Times New Roman" w:cs="Times New Roman"/>
          <w:sz w:val="28"/>
          <w:szCs w:val="28"/>
        </w:rPr>
        <w:t xml:space="preserve">В соответствии со </w:t>
      </w:r>
      <w:hyperlink r:id="rId7" w:history="1">
        <w:r w:rsidRPr="0080446F">
          <w:rPr>
            <w:rFonts w:ascii="Times New Roman" w:hAnsi="Times New Roman" w:cs="Times New Roman"/>
            <w:sz w:val="28"/>
            <w:szCs w:val="28"/>
          </w:rPr>
          <w:t>статьей</w:t>
        </w:r>
      </w:hyperlink>
      <w:r w:rsidRPr="0080446F">
        <w:rPr>
          <w:rFonts w:ascii="Times New Roman" w:hAnsi="Times New Roman" w:cs="Times New Roman"/>
          <w:sz w:val="28"/>
          <w:szCs w:val="28"/>
        </w:rPr>
        <w:t xml:space="preserve"> 36 Федерального закона от 06.10.2003 </w:t>
      </w:r>
      <w:r w:rsidRPr="0080446F">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hyperlink r:id="rId8" w:history="1">
        <w:r w:rsidRPr="0080446F">
          <w:rPr>
            <w:rFonts w:ascii="Times New Roman" w:hAnsi="Times New Roman" w:cs="Times New Roman"/>
            <w:sz w:val="28"/>
            <w:szCs w:val="28"/>
          </w:rPr>
          <w:t>частью 2.1 статьи 15</w:t>
        </w:r>
      </w:hyperlink>
      <w:r w:rsidRPr="0080446F">
        <w:rPr>
          <w:rFonts w:ascii="Times New Roman" w:hAnsi="Times New Roman" w:cs="Times New Roman"/>
          <w:sz w:val="28"/>
          <w:szCs w:val="28"/>
        </w:rPr>
        <w:t xml:space="preserve"> Закона Кировской области от 29.12.2004 № 292-ЗО </w:t>
      </w:r>
      <w:r w:rsidR="004E7B89" w:rsidRPr="0080446F">
        <w:rPr>
          <w:rFonts w:ascii="Times New Roman" w:hAnsi="Times New Roman" w:cs="Times New Roman"/>
          <w:sz w:val="28"/>
          <w:szCs w:val="28"/>
        </w:rPr>
        <w:t>«</w:t>
      </w:r>
      <w:r w:rsidRPr="0080446F">
        <w:rPr>
          <w:rFonts w:ascii="Times New Roman" w:hAnsi="Times New Roman" w:cs="Times New Roman"/>
          <w:sz w:val="28"/>
          <w:szCs w:val="28"/>
        </w:rPr>
        <w:t>О местном самоуправлении в Кировской области</w:t>
      </w:r>
      <w:r w:rsidR="004E7B89" w:rsidRPr="0080446F">
        <w:rPr>
          <w:rFonts w:ascii="Times New Roman" w:hAnsi="Times New Roman" w:cs="Times New Roman"/>
          <w:sz w:val="28"/>
          <w:szCs w:val="28"/>
        </w:rPr>
        <w:t>»</w:t>
      </w:r>
      <w:r w:rsidRPr="0080446F">
        <w:rPr>
          <w:rFonts w:ascii="Times New Roman" w:hAnsi="Times New Roman" w:cs="Times New Roman"/>
          <w:sz w:val="28"/>
          <w:szCs w:val="28"/>
        </w:rPr>
        <w:t xml:space="preserve"> и </w:t>
      </w:r>
      <w:hyperlink r:id="rId9" w:history="1">
        <w:r w:rsidRPr="0080446F">
          <w:rPr>
            <w:rFonts w:ascii="Times New Roman" w:hAnsi="Times New Roman" w:cs="Times New Roman"/>
            <w:sz w:val="28"/>
            <w:szCs w:val="28"/>
          </w:rPr>
          <w:t>стать</w:t>
        </w:r>
        <w:r w:rsidR="004E7B89" w:rsidRPr="0080446F">
          <w:rPr>
            <w:rFonts w:ascii="Times New Roman" w:hAnsi="Times New Roman" w:cs="Times New Roman"/>
            <w:sz w:val="28"/>
            <w:szCs w:val="28"/>
          </w:rPr>
          <w:t>ями 7</w:t>
        </w:r>
      </w:hyperlink>
      <w:r w:rsidR="004E7B89" w:rsidRPr="0080446F">
        <w:rPr>
          <w:rFonts w:ascii="Times New Roman" w:hAnsi="Times New Roman" w:cs="Times New Roman"/>
          <w:sz w:val="28"/>
          <w:szCs w:val="28"/>
        </w:rPr>
        <w:t>,</w:t>
      </w:r>
      <w:r w:rsidR="00B0759A" w:rsidRPr="0080446F">
        <w:rPr>
          <w:rFonts w:ascii="Times New Roman" w:hAnsi="Times New Roman" w:cs="Times New Roman"/>
          <w:sz w:val="28"/>
          <w:szCs w:val="28"/>
        </w:rPr>
        <w:t xml:space="preserve"> 21</w:t>
      </w:r>
      <w:r w:rsidRPr="0080446F">
        <w:rPr>
          <w:rFonts w:ascii="Times New Roman" w:hAnsi="Times New Roman" w:cs="Times New Roman"/>
          <w:sz w:val="28"/>
          <w:szCs w:val="28"/>
        </w:rPr>
        <w:t xml:space="preserve"> </w:t>
      </w:r>
      <w:r w:rsidR="00B0759A" w:rsidRPr="0080446F">
        <w:rPr>
          <w:rFonts w:ascii="Times New Roman" w:hAnsi="Times New Roman" w:cs="Times New Roman"/>
          <w:sz w:val="28"/>
          <w:szCs w:val="28"/>
        </w:rPr>
        <w:t>У</w:t>
      </w:r>
      <w:r w:rsidRPr="0080446F">
        <w:rPr>
          <w:rFonts w:ascii="Times New Roman" w:hAnsi="Times New Roman" w:cs="Times New Roman"/>
          <w:sz w:val="28"/>
          <w:szCs w:val="28"/>
        </w:rPr>
        <w:t xml:space="preserve">става </w:t>
      </w:r>
      <w:proofErr w:type="spellStart"/>
      <w:r w:rsidR="00170174" w:rsidRPr="0080446F">
        <w:rPr>
          <w:rFonts w:ascii="Times New Roman" w:hAnsi="Times New Roman" w:cs="Times New Roman"/>
          <w:sz w:val="28"/>
          <w:szCs w:val="28"/>
        </w:rPr>
        <w:t>Шабалинская</w:t>
      </w:r>
      <w:proofErr w:type="spellEnd"/>
      <w:r w:rsidR="00170174" w:rsidRPr="0080446F">
        <w:rPr>
          <w:rFonts w:ascii="Times New Roman" w:hAnsi="Times New Roman" w:cs="Times New Roman"/>
          <w:sz w:val="28"/>
          <w:szCs w:val="28"/>
        </w:rPr>
        <w:t xml:space="preserve"> районная Дума</w:t>
      </w:r>
      <w:r w:rsidRPr="0080446F">
        <w:rPr>
          <w:rFonts w:ascii="Times New Roman" w:hAnsi="Times New Roman" w:cs="Times New Roman"/>
          <w:sz w:val="28"/>
          <w:szCs w:val="28"/>
        </w:rPr>
        <w:t xml:space="preserve"> </w:t>
      </w:r>
      <w:r w:rsidR="004E7B89" w:rsidRPr="0080446F">
        <w:rPr>
          <w:rFonts w:ascii="Times New Roman" w:hAnsi="Times New Roman" w:cs="Times New Roman"/>
          <w:sz w:val="28"/>
          <w:szCs w:val="28"/>
        </w:rPr>
        <w:t>РЕШИЛА</w:t>
      </w:r>
      <w:r w:rsidRPr="0080446F">
        <w:rPr>
          <w:rFonts w:ascii="Times New Roman" w:hAnsi="Times New Roman" w:cs="Times New Roman"/>
          <w:sz w:val="28"/>
          <w:szCs w:val="28"/>
        </w:rPr>
        <w:t>:</w:t>
      </w:r>
    </w:p>
    <w:p w:rsidR="00DE24EA" w:rsidRPr="0080446F" w:rsidRDefault="00DE24EA" w:rsidP="00430A02">
      <w:pPr>
        <w:pStyle w:val="1"/>
        <w:numPr>
          <w:ilvl w:val="0"/>
          <w:numId w:val="2"/>
        </w:numPr>
        <w:autoSpaceDE w:val="0"/>
        <w:autoSpaceDN w:val="0"/>
        <w:adjustRightInd w:val="0"/>
        <w:spacing w:after="0"/>
        <w:ind w:left="0" w:firstLine="682"/>
        <w:jc w:val="both"/>
        <w:rPr>
          <w:sz w:val="28"/>
          <w:szCs w:val="28"/>
        </w:rPr>
      </w:pPr>
      <w:r w:rsidRPr="0080446F">
        <w:rPr>
          <w:rFonts w:ascii="Times New Roman" w:hAnsi="Times New Roman"/>
          <w:sz w:val="28"/>
          <w:szCs w:val="28"/>
        </w:rPr>
        <w:t>Утвердить изменения в Регламент</w:t>
      </w:r>
      <w:r w:rsidRPr="0080446F">
        <w:rPr>
          <w:sz w:val="28"/>
          <w:szCs w:val="28"/>
        </w:rPr>
        <w:t xml:space="preserve"> </w:t>
      </w:r>
      <w:proofErr w:type="spellStart"/>
      <w:r w:rsidR="00170174" w:rsidRPr="0080446F">
        <w:rPr>
          <w:rFonts w:ascii="Times New Roman" w:hAnsi="Times New Roman"/>
          <w:sz w:val="28"/>
          <w:szCs w:val="28"/>
        </w:rPr>
        <w:t>Шабалинской</w:t>
      </w:r>
      <w:proofErr w:type="spellEnd"/>
      <w:r w:rsidR="00170174" w:rsidRPr="0080446F">
        <w:rPr>
          <w:rFonts w:ascii="Times New Roman" w:hAnsi="Times New Roman"/>
          <w:sz w:val="28"/>
          <w:szCs w:val="28"/>
        </w:rPr>
        <w:t xml:space="preserve"> районной Думы четвертого созыва, утвержденный решением </w:t>
      </w:r>
      <w:proofErr w:type="spellStart"/>
      <w:r w:rsidR="00170174" w:rsidRPr="0080446F">
        <w:rPr>
          <w:rFonts w:ascii="Times New Roman" w:hAnsi="Times New Roman"/>
          <w:sz w:val="28"/>
          <w:szCs w:val="28"/>
        </w:rPr>
        <w:t>Шабалинской</w:t>
      </w:r>
      <w:proofErr w:type="spellEnd"/>
      <w:r w:rsidR="00170174" w:rsidRPr="0080446F">
        <w:rPr>
          <w:rFonts w:ascii="Times New Roman" w:hAnsi="Times New Roman"/>
          <w:sz w:val="28"/>
          <w:szCs w:val="28"/>
        </w:rPr>
        <w:t xml:space="preserve"> районной Думы от 28.04.2011 №2/14</w:t>
      </w:r>
      <w:r w:rsidRPr="0080446F">
        <w:rPr>
          <w:rFonts w:ascii="Times New Roman" w:hAnsi="Times New Roman"/>
          <w:sz w:val="28"/>
          <w:szCs w:val="28"/>
        </w:rPr>
        <w:t xml:space="preserve">, дополнив главу </w:t>
      </w:r>
      <w:r w:rsidR="00EC1AE4" w:rsidRPr="0080446F">
        <w:rPr>
          <w:rFonts w:ascii="Times New Roman" w:hAnsi="Times New Roman"/>
          <w:sz w:val="28"/>
          <w:szCs w:val="28"/>
        </w:rPr>
        <w:t>7</w:t>
      </w:r>
      <w:r w:rsidRPr="0080446F">
        <w:rPr>
          <w:rFonts w:ascii="Times New Roman" w:hAnsi="Times New Roman"/>
          <w:sz w:val="28"/>
          <w:szCs w:val="28"/>
        </w:rPr>
        <w:t xml:space="preserve"> «Порядок рассмотрения проектов решений </w:t>
      </w:r>
      <w:r w:rsidR="004E7B89" w:rsidRPr="0080446F">
        <w:rPr>
          <w:rFonts w:ascii="Times New Roman" w:hAnsi="Times New Roman"/>
          <w:sz w:val="28"/>
          <w:szCs w:val="28"/>
        </w:rPr>
        <w:t>районной Думы</w:t>
      </w:r>
      <w:r w:rsidRPr="0080446F">
        <w:rPr>
          <w:rFonts w:ascii="Times New Roman" w:hAnsi="Times New Roman"/>
          <w:sz w:val="28"/>
          <w:szCs w:val="28"/>
        </w:rPr>
        <w:t xml:space="preserve">. Принятие решений </w:t>
      </w:r>
      <w:r w:rsidR="00EC1AE4" w:rsidRPr="0080446F">
        <w:rPr>
          <w:rFonts w:ascii="Times New Roman" w:hAnsi="Times New Roman"/>
          <w:sz w:val="28"/>
          <w:szCs w:val="28"/>
        </w:rPr>
        <w:t>районной Думой</w:t>
      </w:r>
      <w:r w:rsidRPr="0080446F">
        <w:rPr>
          <w:rFonts w:ascii="Times New Roman" w:hAnsi="Times New Roman"/>
          <w:sz w:val="28"/>
          <w:szCs w:val="28"/>
        </w:rPr>
        <w:t xml:space="preserve">» </w:t>
      </w:r>
      <w:r w:rsidR="00EC1AE4" w:rsidRPr="0080446F">
        <w:rPr>
          <w:rFonts w:ascii="Times New Roman" w:hAnsi="Times New Roman"/>
          <w:sz w:val="28"/>
          <w:szCs w:val="28"/>
        </w:rPr>
        <w:t>статьей 49.1</w:t>
      </w:r>
      <w:r w:rsidRPr="0080446F">
        <w:rPr>
          <w:rFonts w:ascii="Times New Roman" w:hAnsi="Times New Roman"/>
          <w:sz w:val="28"/>
          <w:szCs w:val="28"/>
        </w:rPr>
        <w:t xml:space="preserve"> «</w:t>
      </w:r>
      <w:r w:rsidRPr="0080446F">
        <w:rPr>
          <w:rFonts w:ascii="Times New Roman" w:hAnsi="Times New Roman"/>
          <w:bCs/>
          <w:sz w:val="28"/>
          <w:szCs w:val="28"/>
          <w:lang w:eastAsia="ru-RU"/>
        </w:rPr>
        <w:t xml:space="preserve">Избрание главы </w:t>
      </w:r>
      <w:proofErr w:type="spellStart"/>
      <w:r w:rsidR="00EC1AE4" w:rsidRPr="0080446F">
        <w:rPr>
          <w:rFonts w:ascii="Times New Roman" w:hAnsi="Times New Roman"/>
          <w:bCs/>
          <w:sz w:val="28"/>
          <w:szCs w:val="28"/>
          <w:lang w:eastAsia="ru-RU"/>
        </w:rPr>
        <w:t>Шабалинского</w:t>
      </w:r>
      <w:proofErr w:type="spellEnd"/>
      <w:r w:rsidR="00EC1AE4" w:rsidRPr="0080446F">
        <w:rPr>
          <w:rFonts w:ascii="Times New Roman" w:hAnsi="Times New Roman"/>
          <w:bCs/>
          <w:sz w:val="28"/>
          <w:szCs w:val="28"/>
          <w:lang w:eastAsia="ru-RU"/>
        </w:rPr>
        <w:t xml:space="preserve"> района</w:t>
      </w:r>
      <w:r w:rsidRPr="0080446F">
        <w:rPr>
          <w:rFonts w:ascii="Times New Roman" w:hAnsi="Times New Roman"/>
          <w:bCs/>
          <w:sz w:val="28"/>
          <w:szCs w:val="28"/>
          <w:lang w:eastAsia="ru-RU"/>
        </w:rPr>
        <w:t xml:space="preserve"> из числа кандидатов, представленных конкурсной комиссией, по результатам конкурса</w:t>
      </w:r>
      <w:r w:rsidRPr="0080446F">
        <w:rPr>
          <w:rFonts w:ascii="Times New Roman" w:hAnsi="Times New Roman"/>
          <w:sz w:val="28"/>
          <w:szCs w:val="28"/>
        </w:rPr>
        <w:t xml:space="preserve">» следующего содержания: </w:t>
      </w:r>
    </w:p>
    <w:p w:rsidR="00DE24EA" w:rsidRPr="0080446F" w:rsidRDefault="00DE24EA" w:rsidP="00430A02">
      <w:pPr>
        <w:shd w:val="clear" w:color="auto" w:fill="FFFFFF"/>
        <w:spacing w:after="0"/>
        <w:jc w:val="center"/>
        <w:rPr>
          <w:rFonts w:ascii="Times New Roman" w:hAnsi="Times New Roman"/>
          <w:bCs/>
          <w:sz w:val="26"/>
          <w:szCs w:val="26"/>
          <w:lang w:eastAsia="ru-RU"/>
        </w:rPr>
      </w:pPr>
      <w:r w:rsidRPr="0080446F">
        <w:rPr>
          <w:rFonts w:ascii="Times New Roman" w:hAnsi="Times New Roman"/>
          <w:bCs/>
          <w:sz w:val="28"/>
          <w:szCs w:val="28"/>
          <w:lang w:eastAsia="ru-RU"/>
        </w:rPr>
        <w:t>«</w:t>
      </w:r>
      <w:r w:rsidR="00EC1AE4" w:rsidRPr="0080446F">
        <w:rPr>
          <w:rFonts w:ascii="Times New Roman" w:hAnsi="Times New Roman"/>
          <w:bCs/>
          <w:sz w:val="28"/>
          <w:szCs w:val="28"/>
          <w:lang w:eastAsia="ru-RU"/>
        </w:rPr>
        <w:t xml:space="preserve">Статья 49.1. </w:t>
      </w:r>
      <w:r w:rsidRPr="0080446F">
        <w:rPr>
          <w:rFonts w:ascii="Times New Roman" w:hAnsi="Times New Roman"/>
          <w:bCs/>
          <w:sz w:val="26"/>
          <w:szCs w:val="26"/>
          <w:lang w:eastAsia="ru-RU"/>
        </w:rPr>
        <w:t xml:space="preserve">Избрание главы </w:t>
      </w:r>
      <w:proofErr w:type="spellStart"/>
      <w:r w:rsidR="00EC1AE4" w:rsidRPr="0080446F">
        <w:rPr>
          <w:rFonts w:ascii="Times New Roman" w:hAnsi="Times New Roman"/>
          <w:bCs/>
          <w:sz w:val="26"/>
          <w:szCs w:val="26"/>
          <w:lang w:eastAsia="ru-RU"/>
        </w:rPr>
        <w:t>Шабалинского</w:t>
      </w:r>
      <w:proofErr w:type="spellEnd"/>
      <w:r w:rsidR="00EC1AE4" w:rsidRPr="0080446F">
        <w:rPr>
          <w:rFonts w:ascii="Times New Roman" w:hAnsi="Times New Roman"/>
          <w:bCs/>
          <w:sz w:val="26"/>
          <w:szCs w:val="26"/>
          <w:lang w:eastAsia="ru-RU"/>
        </w:rPr>
        <w:t xml:space="preserve"> района</w:t>
      </w:r>
      <w:r w:rsidRPr="0080446F">
        <w:rPr>
          <w:rFonts w:ascii="Times New Roman" w:hAnsi="Times New Roman"/>
          <w:bCs/>
          <w:sz w:val="26"/>
          <w:szCs w:val="26"/>
          <w:lang w:eastAsia="ru-RU"/>
        </w:rPr>
        <w:t xml:space="preserve"> из числа кандидатов, представленных</w:t>
      </w:r>
      <w:r w:rsidR="00EC1AE4" w:rsidRPr="0080446F">
        <w:rPr>
          <w:rFonts w:ascii="Times New Roman" w:hAnsi="Times New Roman"/>
          <w:bCs/>
          <w:sz w:val="26"/>
          <w:szCs w:val="26"/>
          <w:lang w:eastAsia="ru-RU"/>
        </w:rPr>
        <w:t xml:space="preserve"> </w:t>
      </w:r>
      <w:r w:rsidRPr="0080446F">
        <w:rPr>
          <w:rFonts w:ascii="Times New Roman" w:hAnsi="Times New Roman"/>
          <w:bCs/>
          <w:sz w:val="26"/>
          <w:szCs w:val="26"/>
          <w:lang w:eastAsia="ru-RU"/>
        </w:rPr>
        <w:t>конкурсной комиссией, по результатам конкурса</w:t>
      </w:r>
    </w:p>
    <w:p w:rsidR="00DE24EA" w:rsidRPr="00DE24EA" w:rsidRDefault="00DE24EA" w:rsidP="00430A02">
      <w:pPr>
        <w:shd w:val="clear" w:color="auto" w:fill="FFFFFF"/>
        <w:spacing w:after="0"/>
        <w:jc w:val="center"/>
        <w:rPr>
          <w:rFonts w:ascii="Times New Roman" w:hAnsi="Times New Roman"/>
          <w:b/>
          <w:bCs/>
          <w:color w:val="061723"/>
          <w:sz w:val="26"/>
          <w:szCs w:val="26"/>
          <w:lang w:eastAsia="ru-RU"/>
        </w:rPr>
      </w:pPr>
    </w:p>
    <w:p w:rsidR="00DE24EA" w:rsidRPr="00DE24EA" w:rsidRDefault="00DE24EA" w:rsidP="00430A02">
      <w:pPr>
        <w:pStyle w:val="1"/>
        <w:numPr>
          <w:ilvl w:val="0"/>
          <w:numId w:val="1"/>
        </w:numPr>
        <w:shd w:val="clear" w:color="auto" w:fill="FFFFFF"/>
        <w:tabs>
          <w:tab w:val="left" w:pos="1134"/>
        </w:tabs>
        <w:spacing w:after="0"/>
        <w:ind w:left="0" w:firstLine="709"/>
        <w:jc w:val="both"/>
        <w:rPr>
          <w:rFonts w:ascii="Times New Roman" w:hAnsi="Times New Roman"/>
          <w:color w:val="061723"/>
          <w:sz w:val="26"/>
          <w:szCs w:val="26"/>
          <w:lang w:eastAsia="ru-RU"/>
        </w:rPr>
      </w:pPr>
      <w:r w:rsidRPr="0080446F">
        <w:rPr>
          <w:rFonts w:ascii="Times New Roman" w:hAnsi="Times New Roman"/>
          <w:sz w:val="26"/>
          <w:szCs w:val="26"/>
          <w:lang w:eastAsia="ru-RU"/>
        </w:rPr>
        <w:t xml:space="preserve">Вопрос об избрании главы </w:t>
      </w:r>
      <w:r w:rsidR="00EC1AE4" w:rsidRPr="0080446F">
        <w:rPr>
          <w:rFonts w:ascii="Times New Roman" w:hAnsi="Times New Roman"/>
          <w:sz w:val="26"/>
          <w:szCs w:val="26"/>
          <w:lang w:eastAsia="ru-RU"/>
        </w:rPr>
        <w:t>района</w:t>
      </w:r>
      <w:r w:rsidRPr="0080446F">
        <w:rPr>
          <w:rFonts w:ascii="Times New Roman" w:hAnsi="Times New Roman"/>
          <w:sz w:val="26"/>
          <w:szCs w:val="26"/>
          <w:lang w:eastAsia="ru-RU"/>
        </w:rPr>
        <w:t xml:space="preserve"> из числа кандидатов, представленных конкурсной комиссией по результатам конкурса (далее – кандидаты), рассматривается </w:t>
      </w:r>
      <w:r w:rsidR="00EC1AE4" w:rsidRPr="0080446F">
        <w:rPr>
          <w:rFonts w:ascii="Times New Roman" w:hAnsi="Times New Roman"/>
          <w:sz w:val="26"/>
          <w:szCs w:val="26"/>
          <w:lang w:eastAsia="ru-RU"/>
        </w:rPr>
        <w:t>районной Думой</w:t>
      </w:r>
      <w:r w:rsidRPr="0080446F">
        <w:rPr>
          <w:rFonts w:ascii="Times New Roman" w:hAnsi="Times New Roman"/>
          <w:sz w:val="26"/>
          <w:szCs w:val="26"/>
          <w:lang w:eastAsia="ru-RU"/>
        </w:rPr>
        <w:t xml:space="preserve"> в течение </w:t>
      </w:r>
      <w:r w:rsidRPr="0080446F">
        <w:rPr>
          <w:rFonts w:ascii="Times New Roman" w:hAnsi="Times New Roman"/>
          <w:sz w:val="26"/>
          <w:szCs w:val="26"/>
          <w:lang w:eastAsia="ru-RU"/>
        </w:rPr>
        <w:br/>
        <w:t>10</w:t>
      </w:r>
      <w:r w:rsidR="004A5C80" w:rsidRPr="0080446F">
        <w:rPr>
          <w:rFonts w:ascii="Times New Roman" w:hAnsi="Times New Roman"/>
          <w:sz w:val="26"/>
          <w:szCs w:val="26"/>
          <w:lang w:eastAsia="ru-RU"/>
        </w:rPr>
        <w:t xml:space="preserve"> рабочих</w:t>
      </w:r>
      <w:r w:rsidRPr="0080446F">
        <w:rPr>
          <w:rFonts w:ascii="Times New Roman" w:hAnsi="Times New Roman"/>
          <w:sz w:val="26"/>
          <w:szCs w:val="26"/>
          <w:lang w:eastAsia="ru-RU"/>
        </w:rPr>
        <w:t xml:space="preserve"> дней со дня получения протокола конкурсной </w:t>
      </w:r>
      <w:r w:rsidRPr="00DE24EA">
        <w:rPr>
          <w:rFonts w:ascii="Times New Roman" w:hAnsi="Times New Roman"/>
          <w:color w:val="061723"/>
          <w:sz w:val="26"/>
          <w:szCs w:val="26"/>
          <w:lang w:eastAsia="ru-RU"/>
        </w:rPr>
        <w:t>комиссии о результатах конкурса.</w:t>
      </w:r>
    </w:p>
    <w:p w:rsidR="00DE24EA" w:rsidRPr="0080446F" w:rsidRDefault="00DE24EA" w:rsidP="00430A02">
      <w:pPr>
        <w:pStyle w:val="1"/>
        <w:numPr>
          <w:ilvl w:val="0"/>
          <w:numId w:val="1"/>
        </w:numPr>
        <w:shd w:val="clear" w:color="auto" w:fill="FFFFFF"/>
        <w:tabs>
          <w:tab w:val="left" w:pos="1134"/>
        </w:tabs>
        <w:spacing w:after="0"/>
        <w:ind w:left="0" w:firstLine="709"/>
        <w:jc w:val="both"/>
        <w:rPr>
          <w:rFonts w:ascii="Times New Roman" w:hAnsi="Times New Roman"/>
          <w:sz w:val="26"/>
          <w:szCs w:val="26"/>
          <w:lang w:eastAsia="ru-RU"/>
        </w:rPr>
      </w:pPr>
      <w:r w:rsidRPr="00DE24EA">
        <w:rPr>
          <w:rFonts w:ascii="Times New Roman" w:hAnsi="Times New Roman"/>
          <w:color w:val="000000" w:themeColor="text1"/>
          <w:sz w:val="26"/>
          <w:szCs w:val="26"/>
          <w:lang w:eastAsia="ru-RU"/>
        </w:rPr>
        <w:t xml:space="preserve">Рассмотрение вопроса об </w:t>
      </w:r>
      <w:r w:rsidRPr="0080446F">
        <w:rPr>
          <w:rFonts w:ascii="Times New Roman" w:hAnsi="Times New Roman"/>
          <w:sz w:val="26"/>
          <w:szCs w:val="26"/>
          <w:lang w:eastAsia="ru-RU"/>
        </w:rPr>
        <w:t xml:space="preserve">избрании главы </w:t>
      </w:r>
      <w:r w:rsidR="00EC1AE4" w:rsidRPr="0080446F">
        <w:rPr>
          <w:rFonts w:ascii="Times New Roman" w:hAnsi="Times New Roman"/>
          <w:sz w:val="26"/>
          <w:szCs w:val="26"/>
          <w:lang w:eastAsia="ru-RU"/>
        </w:rPr>
        <w:t>района</w:t>
      </w:r>
      <w:r w:rsidRPr="0080446F">
        <w:rPr>
          <w:rFonts w:ascii="Times New Roman" w:hAnsi="Times New Roman"/>
          <w:sz w:val="26"/>
          <w:szCs w:val="26"/>
          <w:lang w:eastAsia="ru-RU"/>
        </w:rPr>
        <w:t xml:space="preserve"> осуществляется с приглашением кандидатов, отобранных конкурсной комиссией. Кандидаты извещаются </w:t>
      </w:r>
      <w:r w:rsidR="00EC1AE4" w:rsidRPr="0080446F">
        <w:rPr>
          <w:rFonts w:ascii="Times New Roman" w:hAnsi="Times New Roman"/>
          <w:sz w:val="26"/>
          <w:szCs w:val="26"/>
          <w:lang w:eastAsia="ru-RU"/>
        </w:rPr>
        <w:t>районной Думой</w:t>
      </w:r>
      <w:r w:rsidRPr="0080446F">
        <w:rPr>
          <w:rFonts w:ascii="Times New Roman" w:hAnsi="Times New Roman"/>
          <w:sz w:val="26"/>
          <w:szCs w:val="26"/>
          <w:lang w:eastAsia="ru-RU"/>
        </w:rPr>
        <w:t xml:space="preserve"> о дате, месте и времени заседания</w:t>
      </w:r>
      <w:r w:rsidR="00B117D5" w:rsidRPr="0080446F">
        <w:rPr>
          <w:rFonts w:ascii="Times New Roman" w:hAnsi="Times New Roman"/>
          <w:sz w:val="26"/>
          <w:szCs w:val="26"/>
          <w:lang w:eastAsia="ru-RU"/>
        </w:rPr>
        <w:t xml:space="preserve"> за 5 рабочих дней</w:t>
      </w:r>
      <w:r w:rsidRPr="0080446F">
        <w:rPr>
          <w:rFonts w:ascii="Times New Roman" w:hAnsi="Times New Roman"/>
          <w:sz w:val="26"/>
          <w:szCs w:val="26"/>
          <w:lang w:eastAsia="ru-RU"/>
        </w:rPr>
        <w:t xml:space="preserve">. Неявка кандидата на заседание не препятствует рассмотрению </w:t>
      </w:r>
      <w:r w:rsidR="00EC1AE4" w:rsidRPr="0080446F">
        <w:rPr>
          <w:rFonts w:ascii="Times New Roman" w:hAnsi="Times New Roman"/>
          <w:sz w:val="26"/>
          <w:szCs w:val="26"/>
          <w:lang w:eastAsia="ru-RU"/>
        </w:rPr>
        <w:t>районной Думой</w:t>
      </w:r>
      <w:r w:rsidRPr="0080446F">
        <w:rPr>
          <w:rFonts w:ascii="Times New Roman" w:hAnsi="Times New Roman"/>
          <w:sz w:val="26"/>
          <w:szCs w:val="26"/>
          <w:lang w:eastAsia="ru-RU"/>
        </w:rPr>
        <w:t xml:space="preserve"> вопроса об избрании</w:t>
      </w:r>
      <w:r w:rsidRPr="0080446F">
        <w:rPr>
          <w:rFonts w:ascii="Times New Roman" w:hAnsi="Times New Roman"/>
          <w:b/>
          <w:i/>
          <w:sz w:val="26"/>
          <w:szCs w:val="26"/>
          <w:lang w:eastAsia="ru-RU"/>
        </w:rPr>
        <w:t xml:space="preserve"> </w:t>
      </w:r>
      <w:r w:rsidRPr="0080446F">
        <w:rPr>
          <w:rFonts w:ascii="Times New Roman" w:hAnsi="Times New Roman"/>
          <w:sz w:val="26"/>
          <w:szCs w:val="26"/>
          <w:lang w:eastAsia="ru-RU"/>
        </w:rPr>
        <w:t xml:space="preserve">главы </w:t>
      </w:r>
      <w:r w:rsidR="00EC1AE4" w:rsidRPr="0080446F">
        <w:rPr>
          <w:rFonts w:ascii="Times New Roman" w:hAnsi="Times New Roman"/>
          <w:sz w:val="26"/>
          <w:szCs w:val="26"/>
          <w:lang w:eastAsia="ru-RU"/>
        </w:rPr>
        <w:t>района</w:t>
      </w:r>
      <w:r w:rsidRPr="0080446F">
        <w:rPr>
          <w:rFonts w:ascii="Times New Roman" w:hAnsi="Times New Roman"/>
          <w:sz w:val="26"/>
          <w:szCs w:val="26"/>
          <w:lang w:eastAsia="ru-RU"/>
        </w:rPr>
        <w:t>.</w:t>
      </w:r>
      <w:r w:rsidRPr="0080446F">
        <w:rPr>
          <w:rFonts w:ascii="Times New Roman" w:hAnsi="Times New Roman"/>
          <w:b/>
          <w:i/>
          <w:sz w:val="26"/>
          <w:szCs w:val="26"/>
          <w:lang w:eastAsia="ru-RU"/>
        </w:rPr>
        <w:t xml:space="preserve"> </w:t>
      </w:r>
    </w:p>
    <w:p w:rsidR="00DE24EA" w:rsidRPr="00DE24EA" w:rsidRDefault="00DE24EA" w:rsidP="00430A02">
      <w:pPr>
        <w:pStyle w:val="1"/>
        <w:numPr>
          <w:ilvl w:val="0"/>
          <w:numId w:val="1"/>
        </w:numPr>
        <w:tabs>
          <w:tab w:val="left" w:pos="1134"/>
        </w:tabs>
        <w:spacing w:after="0"/>
        <w:ind w:left="0" w:firstLine="709"/>
        <w:jc w:val="both"/>
        <w:rPr>
          <w:rFonts w:ascii="Times New Roman" w:hAnsi="Times New Roman"/>
          <w:sz w:val="26"/>
          <w:szCs w:val="26"/>
        </w:rPr>
      </w:pPr>
      <w:r w:rsidRPr="0080446F">
        <w:rPr>
          <w:rFonts w:ascii="Times New Roman" w:hAnsi="Times New Roman"/>
          <w:sz w:val="26"/>
          <w:szCs w:val="26"/>
        </w:rPr>
        <w:t xml:space="preserve">На заседании </w:t>
      </w:r>
      <w:r w:rsidR="00EC1AE4" w:rsidRPr="0080446F">
        <w:rPr>
          <w:rFonts w:ascii="Times New Roman" w:hAnsi="Times New Roman"/>
          <w:sz w:val="26"/>
          <w:szCs w:val="26"/>
          <w:lang w:eastAsia="ru-RU"/>
        </w:rPr>
        <w:t>районной Думы</w:t>
      </w:r>
      <w:r w:rsidRPr="0080446F">
        <w:rPr>
          <w:rFonts w:ascii="Times New Roman" w:hAnsi="Times New Roman"/>
          <w:sz w:val="26"/>
          <w:szCs w:val="26"/>
          <w:lang w:eastAsia="ru-RU"/>
        </w:rPr>
        <w:t xml:space="preserve"> </w:t>
      </w:r>
      <w:r w:rsidRPr="0080446F">
        <w:rPr>
          <w:rFonts w:ascii="Times New Roman" w:hAnsi="Times New Roman"/>
          <w:sz w:val="26"/>
          <w:szCs w:val="26"/>
        </w:rPr>
        <w:t xml:space="preserve">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w:t>
      </w:r>
      <w:r w:rsidR="00EC1AE4" w:rsidRPr="0080446F">
        <w:rPr>
          <w:rFonts w:ascii="Times New Roman" w:hAnsi="Times New Roman"/>
          <w:sz w:val="26"/>
          <w:szCs w:val="26"/>
        </w:rPr>
        <w:t>района</w:t>
      </w:r>
      <w:r w:rsidRPr="0080446F">
        <w:rPr>
          <w:rFonts w:ascii="Times New Roman" w:hAnsi="Times New Roman"/>
          <w:sz w:val="26"/>
          <w:szCs w:val="26"/>
        </w:rPr>
        <w:t>.</w:t>
      </w:r>
      <w:r w:rsidRPr="0080446F">
        <w:rPr>
          <w:rFonts w:ascii="Times New Roman" w:hAnsi="Times New Roman"/>
          <w:sz w:val="26"/>
          <w:szCs w:val="26"/>
          <w:lang w:eastAsia="ru-RU"/>
        </w:rPr>
        <w:t xml:space="preserve"> </w:t>
      </w:r>
      <w:r w:rsidRPr="00DE24EA">
        <w:rPr>
          <w:rFonts w:ascii="Times New Roman" w:hAnsi="Times New Roman"/>
          <w:color w:val="061723"/>
          <w:sz w:val="26"/>
          <w:szCs w:val="26"/>
          <w:lang w:eastAsia="ru-RU"/>
        </w:rPr>
        <w:t>Продолжительность доклада не может превышать 15 минут.</w:t>
      </w:r>
    </w:p>
    <w:p w:rsidR="00DE24EA" w:rsidRPr="007E22A8" w:rsidRDefault="00DE24EA" w:rsidP="00430A02">
      <w:pPr>
        <w:pStyle w:val="1"/>
        <w:numPr>
          <w:ilvl w:val="0"/>
          <w:numId w:val="1"/>
        </w:numPr>
        <w:tabs>
          <w:tab w:val="left" w:pos="1134"/>
        </w:tabs>
        <w:spacing w:after="0"/>
        <w:ind w:left="0" w:firstLine="709"/>
        <w:jc w:val="both"/>
        <w:rPr>
          <w:rFonts w:ascii="Times New Roman" w:hAnsi="Times New Roman"/>
          <w:sz w:val="26"/>
          <w:szCs w:val="26"/>
        </w:rPr>
      </w:pPr>
      <w:r w:rsidRPr="007E22A8">
        <w:rPr>
          <w:rFonts w:ascii="Times New Roman" w:hAnsi="Times New Roman"/>
          <w:sz w:val="26"/>
          <w:szCs w:val="26"/>
        </w:rPr>
        <w:lastRenderedPageBreak/>
        <w:t xml:space="preserve">На заседании </w:t>
      </w:r>
      <w:r w:rsidR="00EC1AE4" w:rsidRPr="007E22A8">
        <w:rPr>
          <w:rFonts w:ascii="Times New Roman" w:hAnsi="Times New Roman"/>
          <w:sz w:val="26"/>
          <w:szCs w:val="26"/>
          <w:lang w:eastAsia="ru-RU"/>
        </w:rPr>
        <w:t>районной Думы</w:t>
      </w:r>
      <w:r w:rsidRPr="007E22A8">
        <w:rPr>
          <w:rFonts w:ascii="Times New Roman" w:hAnsi="Times New Roman"/>
          <w:sz w:val="26"/>
          <w:szCs w:val="26"/>
          <w:lang w:eastAsia="ru-RU"/>
        </w:rPr>
        <w:t xml:space="preserve"> </w:t>
      </w:r>
      <w:r w:rsidRPr="007E22A8">
        <w:rPr>
          <w:rFonts w:ascii="Times New Roman" w:hAnsi="Times New Roman"/>
          <w:sz w:val="26"/>
          <w:szCs w:val="26"/>
        </w:rPr>
        <w:t xml:space="preserve">кандидаты вправе выступить с докладом о перспективах работы в должности главы </w:t>
      </w:r>
      <w:r w:rsidR="00E31867" w:rsidRPr="007E22A8">
        <w:rPr>
          <w:rFonts w:ascii="Times New Roman" w:hAnsi="Times New Roman"/>
          <w:sz w:val="26"/>
          <w:szCs w:val="26"/>
        </w:rPr>
        <w:t>района</w:t>
      </w:r>
      <w:r w:rsidRPr="007E22A8">
        <w:rPr>
          <w:rFonts w:ascii="Times New Roman" w:hAnsi="Times New Roman"/>
          <w:sz w:val="26"/>
          <w:szCs w:val="26"/>
        </w:rPr>
        <w:t>. Заслушивание кандидатов осуществляется в алфавитном порядке. Продолжительность выступления – не более 10 минут. После выступления кандидата депутатами</w:t>
      </w:r>
      <w:r w:rsidRPr="007E22A8">
        <w:rPr>
          <w:rFonts w:ascii="Times New Roman" w:hAnsi="Times New Roman"/>
          <w:sz w:val="26"/>
          <w:szCs w:val="26"/>
          <w:lang w:eastAsia="ru-RU"/>
        </w:rPr>
        <w:t xml:space="preserve"> </w:t>
      </w:r>
      <w:r w:rsidR="00EC1AE4" w:rsidRPr="007E22A8">
        <w:rPr>
          <w:rFonts w:ascii="Times New Roman" w:hAnsi="Times New Roman"/>
          <w:sz w:val="26"/>
          <w:szCs w:val="26"/>
          <w:lang w:eastAsia="ru-RU"/>
        </w:rPr>
        <w:t>районной Думы</w:t>
      </w:r>
      <w:r w:rsidRPr="007E22A8">
        <w:rPr>
          <w:rFonts w:ascii="Times New Roman" w:hAnsi="Times New Roman"/>
          <w:sz w:val="26"/>
          <w:szCs w:val="26"/>
          <w:lang w:eastAsia="ru-RU"/>
        </w:rPr>
        <w:t xml:space="preserve"> </w:t>
      </w:r>
      <w:r w:rsidRPr="007E22A8">
        <w:rPr>
          <w:rFonts w:ascii="Times New Roman" w:hAnsi="Times New Roman"/>
          <w:sz w:val="26"/>
          <w:szCs w:val="26"/>
        </w:rPr>
        <w:t>могут быть заданы вопросы по теме доклада.</w:t>
      </w:r>
    </w:p>
    <w:p w:rsidR="00DE24EA" w:rsidRPr="00DE24EA" w:rsidRDefault="00DE24EA" w:rsidP="00430A02">
      <w:pPr>
        <w:pStyle w:val="1"/>
        <w:numPr>
          <w:ilvl w:val="0"/>
          <w:numId w:val="1"/>
        </w:numPr>
        <w:tabs>
          <w:tab w:val="left" w:pos="1134"/>
        </w:tabs>
        <w:spacing w:after="0"/>
        <w:ind w:left="0" w:firstLine="709"/>
        <w:jc w:val="both"/>
        <w:rPr>
          <w:rFonts w:ascii="Times New Roman" w:hAnsi="Times New Roman"/>
          <w:color w:val="000000"/>
          <w:sz w:val="26"/>
          <w:szCs w:val="26"/>
        </w:rPr>
      </w:pPr>
      <w:r w:rsidRPr="007E22A8">
        <w:rPr>
          <w:rFonts w:ascii="Times New Roman" w:hAnsi="Times New Roman"/>
          <w:sz w:val="26"/>
          <w:szCs w:val="26"/>
          <w:lang w:eastAsia="ru-RU"/>
        </w:rPr>
        <w:t xml:space="preserve">Глава </w:t>
      </w:r>
      <w:r w:rsidR="00EC1AE4" w:rsidRPr="007E22A8">
        <w:rPr>
          <w:rFonts w:ascii="Times New Roman" w:hAnsi="Times New Roman"/>
          <w:sz w:val="26"/>
          <w:szCs w:val="26"/>
          <w:lang w:eastAsia="ru-RU"/>
        </w:rPr>
        <w:t>района</w:t>
      </w:r>
      <w:r w:rsidRPr="007E22A8">
        <w:rPr>
          <w:rFonts w:ascii="Times New Roman" w:hAnsi="Times New Roman"/>
          <w:sz w:val="26"/>
          <w:szCs w:val="26"/>
          <w:lang w:eastAsia="ru-RU"/>
        </w:rPr>
        <w:t xml:space="preserve"> избирается </w:t>
      </w:r>
      <w:r w:rsidRPr="00DE24EA">
        <w:rPr>
          <w:rFonts w:ascii="Times New Roman" w:hAnsi="Times New Roman"/>
          <w:color w:val="061723"/>
          <w:sz w:val="26"/>
          <w:szCs w:val="26"/>
          <w:lang w:eastAsia="ru-RU"/>
        </w:rPr>
        <w:t>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DE24EA" w:rsidRPr="00DE24EA" w:rsidRDefault="00DE24EA" w:rsidP="00430A02">
      <w:pPr>
        <w:pStyle w:val="1"/>
        <w:numPr>
          <w:ilvl w:val="0"/>
          <w:numId w:val="1"/>
        </w:numPr>
        <w:tabs>
          <w:tab w:val="left" w:pos="1134"/>
        </w:tabs>
        <w:spacing w:after="0"/>
        <w:ind w:left="0" w:firstLine="709"/>
        <w:jc w:val="both"/>
        <w:rPr>
          <w:rFonts w:ascii="Times New Roman" w:hAnsi="Times New Roman"/>
          <w:color w:val="000000"/>
          <w:sz w:val="26"/>
          <w:szCs w:val="26"/>
        </w:rPr>
      </w:pPr>
      <w:r w:rsidRPr="00DE24EA">
        <w:rPr>
          <w:rFonts w:ascii="Times New Roman" w:hAnsi="Times New Roman"/>
          <w:color w:val="061723"/>
          <w:sz w:val="26"/>
          <w:szCs w:val="26"/>
          <w:lang w:eastAsia="ru-RU"/>
        </w:rPr>
        <w:t>Открытое или тайное голосование проводится в порядке, установленном настоящим Регламентом.</w:t>
      </w:r>
    </w:p>
    <w:p w:rsidR="00DE24EA" w:rsidRPr="00DE24EA" w:rsidRDefault="00DE24EA" w:rsidP="00430A02">
      <w:pPr>
        <w:shd w:val="clear" w:color="auto" w:fill="FFFFFF"/>
        <w:spacing w:after="0"/>
        <w:ind w:firstLine="709"/>
        <w:jc w:val="both"/>
        <w:rPr>
          <w:rFonts w:ascii="Times New Roman" w:hAnsi="Times New Roman"/>
          <w:color w:val="061723"/>
          <w:sz w:val="26"/>
          <w:szCs w:val="26"/>
          <w:lang w:eastAsia="ru-RU"/>
        </w:rPr>
      </w:pPr>
      <w:r w:rsidRPr="00DE24EA">
        <w:rPr>
          <w:rFonts w:ascii="Times New Roman" w:hAnsi="Times New Roman"/>
          <w:color w:val="061723"/>
          <w:sz w:val="26"/>
          <w:szCs w:val="26"/>
          <w:lang w:eastAsia="ru-RU"/>
        </w:rP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DE24EA" w:rsidRPr="00DE24EA" w:rsidRDefault="00DE24EA" w:rsidP="00430A02">
      <w:pPr>
        <w:tabs>
          <w:tab w:val="left" w:pos="1134"/>
        </w:tabs>
        <w:spacing w:after="0"/>
        <w:ind w:firstLine="709"/>
        <w:jc w:val="both"/>
        <w:rPr>
          <w:rFonts w:ascii="Times New Roman" w:hAnsi="Times New Roman"/>
          <w:color w:val="000000"/>
          <w:sz w:val="26"/>
          <w:szCs w:val="26"/>
        </w:rPr>
      </w:pPr>
      <w:r w:rsidRPr="00DE24EA">
        <w:rPr>
          <w:rFonts w:ascii="Times New Roman" w:hAnsi="Times New Roman"/>
          <w:sz w:val="26"/>
          <w:szCs w:val="26"/>
        </w:rPr>
        <w:t xml:space="preserve">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w:t>
      </w:r>
      <w:r w:rsidR="00E31867">
        <w:rPr>
          <w:rFonts w:ascii="Times New Roman" w:hAnsi="Times New Roman"/>
          <w:sz w:val="26"/>
          <w:szCs w:val="26"/>
        </w:rPr>
        <w:t>района</w:t>
      </w:r>
      <w:r w:rsidRPr="00DE24EA">
        <w:rPr>
          <w:rFonts w:ascii="Times New Roman" w:hAnsi="Times New Roman"/>
          <w:sz w:val="26"/>
          <w:szCs w:val="26"/>
        </w:rPr>
        <w:t>.</w:t>
      </w:r>
    </w:p>
    <w:p w:rsidR="00DE24EA" w:rsidRPr="007E22A8" w:rsidRDefault="00DE24EA" w:rsidP="00430A02">
      <w:pPr>
        <w:pStyle w:val="1"/>
        <w:numPr>
          <w:ilvl w:val="0"/>
          <w:numId w:val="1"/>
        </w:numPr>
        <w:tabs>
          <w:tab w:val="left" w:pos="1134"/>
        </w:tabs>
        <w:spacing w:after="0"/>
        <w:ind w:left="0" w:firstLine="709"/>
        <w:jc w:val="both"/>
        <w:rPr>
          <w:rFonts w:ascii="Times New Roman" w:hAnsi="Times New Roman"/>
          <w:sz w:val="26"/>
          <w:szCs w:val="26"/>
        </w:rPr>
      </w:pPr>
      <w:r w:rsidRPr="007E22A8">
        <w:rPr>
          <w:rFonts w:ascii="Times New Roman" w:hAnsi="Times New Roman"/>
          <w:sz w:val="26"/>
          <w:szCs w:val="26"/>
        </w:rPr>
        <w:t xml:space="preserve">Избранным главой </w:t>
      </w:r>
      <w:r w:rsidR="00EC1AE4" w:rsidRPr="007E22A8">
        <w:rPr>
          <w:rFonts w:ascii="Times New Roman" w:hAnsi="Times New Roman"/>
          <w:sz w:val="26"/>
          <w:szCs w:val="26"/>
        </w:rPr>
        <w:t>района</w:t>
      </w:r>
      <w:r w:rsidRPr="007E22A8">
        <w:rPr>
          <w:rFonts w:ascii="Times New Roman" w:hAnsi="Times New Roman"/>
          <w:sz w:val="26"/>
          <w:szCs w:val="26"/>
        </w:rPr>
        <w:t xml:space="preserve"> считается кандидат, за которого проголосовало большинство от установленного числа депутатов </w:t>
      </w:r>
      <w:r w:rsidR="00821F9B" w:rsidRPr="007E22A8">
        <w:rPr>
          <w:rFonts w:ascii="Times New Roman" w:hAnsi="Times New Roman"/>
          <w:sz w:val="26"/>
          <w:szCs w:val="26"/>
          <w:lang w:eastAsia="ru-RU"/>
        </w:rPr>
        <w:t>районной Думы</w:t>
      </w:r>
      <w:r w:rsidRPr="007E22A8">
        <w:rPr>
          <w:rFonts w:ascii="Times New Roman" w:hAnsi="Times New Roman"/>
          <w:sz w:val="26"/>
          <w:szCs w:val="26"/>
          <w:lang w:eastAsia="ru-RU"/>
        </w:rPr>
        <w:t xml:space="preserve">, за исключением случая предусмотренного пунктом 9 настоящей </w:t>
      </w:r>
      <w:r w:rsidR="00E015E9" w:rsidRPr="007E22A8">
        <w:rPr>
          <w:rFonts w:ascii="Times New Roman" w:hAnsi="Times New Roman"/>
          <w:sz w:val="26"/>
          <w:szCs w:val="26"/>
          <w:lang w:eastAsia="ru-RU"/>
        </w:rPr>
        <w:t>статьи</w:t>
      </w:r>
      <w:r w:rsidRPr="007E22A8">
        <w:rPr>
          <w:rFonts w:ascii="Times New Roman" w:hAnsi="Times New Roman"/>
          <w:sz w:val="26"/>
          <w:szCs w:val="26"/>
        </w:rPr>
        <w:t xml:space="preserve">. </w:t>
      </w:r>
    </w:p>
    <w:p w:rsidR="00DE24EA" w:rsidRPr="00DE24EA" w:rsidRDefault="00DE24EA" w:rsidP="00430A02">
      <w:pPr>
        <w:pStyle w:val="1"/>
        <w:numPr>
          <w:ilvl w:val="0"/>
          <w:numId w:val="1"/>
        </w:numPr>
        <w:tabs>
          <w:tab w:val="left" w:pos="1134"/>
        </w:tabs>
        <w:spacing w:after="0"/>
        <w:ind w:left="0" w:firstLine="709"/>
        <w:jc w:val="both"/>
        <w:rPr>
          <w:rFonts w:ascii="Times New Roman" w:hAnsi="Times New Roman"/>
          <w:color w:val="000000"/>
          <w:sz w:val="26"/>
          <w:szCs w:val="26"/>
        </w:rPr>
      </w:pPr>
      <w:r w:rsidRPr="00DE24EA">
        <w:rPr>
          <w:rFonts w:ascii="Times New Roman" w:hAnsi="Times New Roman"/>
          <w:sz w:val="26"/>
          <w:szCs w:val="26"/>
          <w:lang w:eastAsia="ru-RU"/>
        </w:rPr>
        <w:t>В случае если конкурсной комиссией представлено более двух кандидатов</w:t>
      </w:r>
      <w:r w:rsidRPr="00DE24EA">
        <w:rPr>
          <w:rFonts w:ascii="Times New Roman" w:hAnsi="Times New Roman"/>
          <w:color w:val="0000FF"/>
          <w:sz w:val="26"/>
          <w:szCs w:val="26"/>
          <w:lang w:eastAsia="ru-RU"/>
        </w:rPr>
        <w:t>,</w:t>
      </w:r>
      <w:r w:rsidRPr="00DE24EA">
        <w:rPr>
          <w:rFonts w:ascii="Times New Roman" w:hAnsi="Times New Roman"/>
          <w:color w:val="061723"/>
          <w:sz w:val="26"/>
          <w:szCs w:val="26"/>
          <w:lang w:eastAsia="ru-RU"/>
        </w:rPr>
        <w:t xml:space="preserve"> допускается голосование в несколько этапов. Если на первом этапе ни один из представленных кандидатов не набрал большинства голосов, в соответствии с пунктом 7 настоящей </w:t>
      </w:r>
      <w:r w:rsidR="00E015E9">
        <w:rPr>
          <w:rFonts w:ascii="Times New Roman" w:hAnsi="Times New Roman"/>
          <w:color w:val="061723"/>
          <w:sz w:val="26"/>
          <w:szCs w:val="26"/>
          <w:lang w:eastAsia="ru-RU"/>
        </w:rPr>
        <w:t>статьи</w:t>
      </w:r>
      <w:r w:rsidRPr="00DE24EA">
        <w:rPr>
          <w:rFonts w:ascii="Times New Roman" w:hAnsi="Times New Roman"/>
          <w:color w:val="061723"/>
          <w:sz w:val="26"/>
          <w:szCs w:val="26"/>
          <w:lang w:eastAsia="ru-RU"/>
        </w:rPr>
        <w:t xml:space="preserve">, проводится второй этап. Во втором этапе принимают участие два кандидата, </w:t>
      </w:r>
      <w:r w:rsidRPr="00DE24EA">
        <w:rPr>
          <w:rFonts w:ascii="Times New Roman" w:hAnsi="Times New Roman"/>
          <w:sz w:val="26"/>
          <w:szCs w:val="26"/>
        </w:rPr>
        <w:t xml:space="preserve">набравшие наибольшее число голосов. </w:t>
      </w:r>
    </w:p>
    <w:p w:rsidR="00DE24EA" w:rsidRPr="00DE24EA" w:rsidRDefault="00DE24EA" w:rsidP="00430A02">
      <w:pPr>
        <w:pStyle w:val="1"/>
        <w:tabs>
          <w:tab w:val="left" w:pos="1134"/>
        </w:tabs>
        <w:spacing w:after="0"/>
        <w:ind w:left="0" w:firstLine="709"/>
        <w:jc w:val="both"/>
        <w:rPr>
          <w:rFonts w:ascii="Times New Roman" w:hAnsi="Times New Roman"/>
          <w:color w:val="000000"/>
          <w:sz w:val="26"/>
          <w:szCs w:val="26"/>
        </w:rPr>
      </w:pPr>
      <w:r w:rsidRPr="00DE24EA">
        <w:rPr>
          <w:rFonts w:ascii="Times New Roman" w:hAnsi="Times New Roman"/>
          <w:sz w:val="26"/>
          <w:szCs w:val="26"/>
        </w:rPr>
        <w:t xml:space="preserve">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w:t>
      </w:r>
      <w:r w:rsidRPr="00DE24EA">
        <w:rPr>
          <w:rFonts w:ascii="Times New Roman" w:hAnsi="Times New Roman"/>
          <w:color w:val="061723"/>
          <w:sz w:val="26"/>
          <w:szCs w:val="26"/>
          <w:lang w:eastAsia="ru-RU"/>
        </w:rPr>
        <w:t>открытым голосованием.</w:t>
      </w:r>
    </w:p>
    <w:p w:rsidR="00DE24EA" w:rsidRPr="00DE24EA" w:rsidRDefault="00DE24EA" w:rsidP="00430A02">
      <w:pPr>
        <w:pStyle w:val="1"/>
        <w:numPr>
          <w:ilvl w:val="0"/>
          <w:numId w:val="1"/>
        </w:numPr>
        <w:tabs>
          <w:tab w:val="left" w:pos="1134"/>
        </w:tabs>
        <w:spacing w:after="0"/>
        <w:ind w:left="0" w:firstLine="709"/>
        <w:jc w:val="both"/>
        <w:rPr>
          <w:rFonts w:ascii="Times New Roman" w:hAnsi="Times New Roman"/>
          <w:color w:val="000000"/>
          <w:sz w:val="26"/>
          <w:szCs w:val="26"/>
        </w:rPr>
      </w:pPr>
      <w:r w:rsidRPr="00DE24EA">
        <w:rPr>
          <w:rFonts w:ascii="Times New Roman" w:hAnsi="Times New Roman"/>
          <w:sz w:val="26"/>
          <w:szCs w:val="26"/>
          <w:lang w:eastAsia="ru-RU"/>
        </w:rPr>
        <w:t xml:space="preserve">В случае если из двух представленных конкурсной комиссией кандидатов или если по результатам второго этапа голосования, проводимого в соответствии с пунктом 8 настоящей </w:t>
      </w:r>
      <w:r w:rsidR="00E015E9">
        <w:rPr>
          <w:rFonts w:ascii="Times New Roman" w:hAnsi="Times New Roman"/>
          <w:sz w:val="26"/>
          <w:szCs w:val="26"/>
          <w:lang w:eastAsia="ru-RU"/>
        </w:rPr>
        <w:t>статьи</w:t>
      </w:r>
      <w:r w:rsidRPr="00DE24EA">
        <w:rPr>
          <w:rFonts w:ascii="Times New Roman" w:hAnsi="Times New Roman"/>
          <w:sz w:val="26"/>
          <w:szCs w:val="26"/>
          <w:lang w:eastAsia="ru-RU"/>
        </w:rPr>
        <w:t xml:space="preserve">, оба кандидата набрали одинаковое количество голосов, проводится повторное голосование. </w:t>
      </w:r>
      <w:r w:rsidRPr="00DE24EA">
        <w:rPr>
          <w:rFonts w:ascii="Times New Roman" w:hAnsi="Times New Roman"/>
          <w:sz w:val="26"/>
          <w:szCs w:val="26"/>
        </w:rPr>
        <w:t>Перед проведением повторного голосования д</w:t>
      </w:r>
      <w:r w:rsidRPr="00DE24EA">
        <w:rPr>
          <w:rFonts w:ascii="Times New Roman" w:hAnsi="Times New Roman"/>
          <w:sz w:val="26"/>
          <w:szCs w:val="26"/>
          <w:lang w:eastAsia="ru-RU"/>
        </w:rPr>
        <w:t xml:space="preserve">епутаты вправе принять решение об </w:t>
      </w:r>
      <w:r w:rsidRPr="00DE24EA">
        <w:rPr>
          <w:rFonts w:ascii="Times New Roman" w:hAnsi="Times New Roman"/>
          <w:sz w:val="26"/>
          <w:szCs w:val="26"/>
        </w:rPr>
        <w:t xml:space="preserve">изменении способа проведения голосования в порядке, предусмотренном </w:t>
      </w:r>
      <w:r w:rsidRPr="00DE24EA">
        <w:rPr>
          <w:rFonts w:ascii="Times New Roman" w:hAnsi="Times New Roman"/>
          <w:sz w:val="26"/>
          <w:szCs w:val="26"/>
          <w:lang w:eastAsia="ru-RU"/>
        </w:rPr>
        <w:t xml:space="preserve">пунктом 8 настоящей </w:t>
      </w:r>
      <w:r w:rsidR="00E015E9">
        <w:rPr>
          <w:rFonts w:ascii="Times New Roman" w:hAnsi="Times New Roman"/>
          <w:sz w:val="26"/>
          <w:szCs w:val="26"/>
          <w:lang w:eastAsia="ru-RU"/>
        </w:rPr>
        <w:t>статьи</w:t>
      </w:r>
      <w:r w:rsidRPr="00DE24EA">
        <w:rPr>
          <w:rFonts w:ascii="Times New Roman" w:hAnsi="Times New Roman"/>
          <w:sz w:val="26"/>
          <w:szCs w:val="26"/>
          <w:lang w:eastAsia="ru-RU"/>
        </w:rPr>
        <w:t>.</w:t>
      </w:r>
    </w:p>
    <w:p w:rsidR="00DE24EA" w:rsidRPr="007E22A8" w:rsidRDefault="00DE24EA" w:rsidP="00430A02">
      <w:pPr>
        <w:pStyle w:val="1"/>
        <w:tabs>
          <w:tab w:val="left" w:pos="1134"/>
        </w:tabs>
        <w:spacing w:after="0"/>
        <w:ind w:left="0" w:firstLine="709"/>
        <w:jc w:val="both"/>
        <w:rPr>
          <w:rFonts w:ascii="Times New Roman" w:hAnsi="Times New Roman"/>
          <w:sz w:val="26"/>
          <w:szCs w:val="26"/>
        </w:rPr>
      </w:pPr>
      <w:r w:rsidRPr="00DE24EA">
        <w:rPr>
          <w:rFonts w:ascii="Times New Roman" w:hAnsi="Times New Roman"/>
          <w:sz w:val="26"/>
          <w:szCs w:val="26"/>
        </w:rPr>
        <w:t xml:space="preserve">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w:t>
      </w:r>
      <w:r w:rsidRPr="00DE24EA">
        <w:rPr>
          <w:rFonts w:ascii="Times New Roman" w:hAnsi="Times New Roman"/>
          <w:sz w:val="26"/>
          <w:szCs w:val="26"/>
        </w:rPr>
        <w:lastRenderedPageBreak/>
        <w:t xml:space="preserve">равенстве голосов депутатов решающим является голос председателя </w:t>
      </w:r>
      <w:r w:rsidR="003E760A" w:rsidRPr="007E22A8">
        <w:rPr>
          <w:rFonts w:ascii="Times New Roman" w:hAnsi="Times New Roman"/>
          <w:sz w:val="26"/>
          <w:szCs w:val="26"/>
          <w:lang w:eastAsia="ru-RU"/>
        </w:rPr>
        <w:t>районной Думы</w:t>
      </w:r>
      <w:r w:rsidRPr="007E22A8">
        <w:rPr>
          <w:rFonts w:ascii="Times New Roman" w:hAnsi="Times New Roman"/>
          <w:sz w:val="26"/>
          <w:szCs w:val="26"/>
        </w:rPr>
        <w:t>.</w:t>
      </w:r>
    </w:p>
    <w:p w:rsidR="00DE24EA" w:rsidRPr="00DE24EA" w:rsidRDefault="00DE24EA" w:rsidP="00430A02">
      <w:pPr>
        <w:pStyle w:val="1"/>
        <w:numPr>
          <w:ilvl w:val="0"/>
          <w:numId w:val="1"/>
        </w:numPr>
        <w:tabs>
          <w:tab w:val="left" w:pos="1134"/>
        </w:tabs>
        <w:spacing w:after="0"/>
        <w:ind w:left="0" w:firstLine="709"/>
        <w:jc w:val="both"/>
        <w:rPr>
          <w:rFonts w:ascii="Times New Roman" w:hAnsi="Times New Roman"/>
          <w:color w:val="061723"/>
          <w:sz w:val="26"/>
          <w:szCs w:val="26"/>
          <w:lang w:eastAsia="ru-RU"/>
        </w:rPr>
      </w:pPr>
      <w:r w:rsidRPr="00DE24EA">
        <w:rPr>
          <w:rFonts w:ascii="Times New Roman" w:hAnsi="Times New Roman"/>
          <w:color w:val="061723"/>
          <w:sz w:val="26"/>
          <w:szCs w:val="26"/>
          <w:lang w:eastAsia="ru-RU"/>
        </w:rPr>
        <w:t xml:space="preserve">При тайном голосовании избрание главы </w:t>
      </w:r>
      <w:r w:rsidR="003E760A">
        <w:rPr>
          <w:rFonts w:ascii="Times New Roman" w:hAnsi="Times New Roman"/>
          <w:color w:val="061723"/>
          <w:sz w:val="26"/>
          <w:szCs w:val="26"/>
          <w:lang w:eastAsia="ru-RU"/>
        </w:rPr>
        <w:t>района</w:t>
      </w:r>
      <w:r w:rsidRPr="00DE24EA">
        <w:rPr>
          <w:rFonts w:ascii="Times New Roman" w:hAnsi="Times New Roman"/>
          <w:color w:val="061723"/>
          <w:sz w:val="26"/>
          <w:szCs w:val="26"/>
          <w:lang w:eastAsia="ru-RU"/>
        </w:rPr>
        <w:t xml:space="preserve"> оформляется решением </w:t>
      </w:r>
      <w:r w:rsidR="00574DC4">
        <w:rPr>
          <w:rFonts w:ascii="Times New Roman" w:hAnsi="Times New Roman"/>
          <w:color w:val="061723"/>
          <w:sz w:val="26"/>
          <w:szCs w:val="26"/>
          <w:lang w:eastAsia="ru-RU"/>
        </w:rPr>
        <w:t>районной Думы</w:t>
      </w:r>
      <w:r w:rsidRPr="00DE24EA">
        <w:rPr>
          <w:rFonts w:ascii="Times New Roman" w:hAnsi="Times New Roman"/>
          <w:color w:val="061723"/>
          <w:sz w:val="26"/>
          <w:szCs w:val="26"/>
          <w:lang w:eastAsia="ru-RU"/>
        </w:rPr>
        <w:t xml:space="preserve"> на основании протокола счетной комиссии, дополнительное голосование по принятию решения не проводится». </w:t>
      </w:r>
    </w:p>
    <w:p w:rsidR="00DE24EA" w:rsidRPr="007E22A8" w:rsidRDefault="00DE24EA" w:rsidP="00430A02">
      <w:pPr>
        <w:pStyle w:val="1"/>
        <w:numPr>
          <w:ilvl w:val="0"/>
          <w:numId w:val="2"/>
        </w:numPr>
        <w:autoSpaceDE w:val="0"/>
        <w:autoSpaceDN w:val="0"/>
        <w:adjustRightInd w:val="0"/>
        <w:spacing w:after="0"/>
        <w:ind w:left="0" w:firstLine="682"/>
        <w:jc w:val="both"/>
        <w:rPr>
          <w:rFonts w:ascii="Times New Roman" w:hAnsi="Times New Roman"/>
          <w:color w:val="000000" w:themeColor="text1"/>
          <w:sz w:val="28"/>
          <w:szCs w:val="28"/>
        </w:rPr>
      </w:pPr>
      <w:r w:rsidRPr="007E22A8">
        <w:rPr>
          <w:rFonts w:ascii="Times New Roman" w:hAnsi="Times New Roman"/>
          <w:color w:val="000000" w:themeColor="text1"/>
          <w:sz w:val="28"/>
          <w:szCs w:val="28"/>
        </w:rPr>
        <w:t xml:space="preserve">Решение вступает в силу после </w:t>
      </w:r>
      <w:r w:rsidR="00574DC4" w:rsidRPr="007E22A8">
        <w:rPr>
          <w:rFonts w:ascii="Times New Roman" w:hAnsi="Times New Roman"/>
          <w:color w:val="000000" w:themeColor="text1"/>
          <w:sz w:val="28"/>
          <w:szCs w:val="28"/>
        </w:rPr>
        <w:t>его официального опубликования.</w:t>
      </w:r>
    </w:p>
    <w:p w:rsidR="00DE24EA" w:rsidRPr="007E22A8" w:rsidRDefault="00DE24EA" w:rsidP="00430A02">
      <w:pPr>
        <w:pStyle w:val="1"/>
        <w:numPr>
          <w:ilvl w:val="0"/>
          <w:numId w:val="2"/>
        </w:numPr>
        <w:autoSpaceDE w:val="0"/>
        <w:autoSpaceDN w:val="0"/>
        <w:adjustRightInd w:val="0"/>
        <w:spacing w:after="0"/>
        <w:ind w:left="0" w:firstLine="682"/>
        <w:jc w:val="both"/>
        <w:rPr>
          <w:rFonts w:ascii="Times New Roman" w:hAnsi="Times New Roman"/>
          <w:color w:val="000000" w:themeColor="text1"/>
          <w:sz w:val="28"/>
          <w:szCs w:val="28"/>
        </w:rPr>
      </w:pPr>
      <w:r w:rsidRPr="007E22A8">
        <w:rPr>
          <w:rFonts w:ascii="Times New Roman" w:hAnsi="Times New Roman"/>
          <w:color w:val="000000" w:themeColor="text1"/>
          <w:sz w:val="28"/>
          <w:szCs w:val="28"/>
        </w:rPr>
        <w:t xml:space="preserve">Опубликовать  </w:t>
      </w:r>
      <w:r w:rsidR="007E22A8">
        <w:rPr>
          <w:rFonts w:ascii="Times New Roman" w:hAnsi="Times New Roman"/>
          <w:color w:val="000000" w:themeColor="text1"/>
          <w:sz w:val="28"/>
          <w:szCs w:val="28"/>
        </w:rPr>
        <w:t xml:space="preserve">настоящее </w:t>
      </w:r>
      <w:r w:rsidRPr="007E22A8">
        <w:rPr>
          <w:rFonts w:ascii="Times New Roman" w:hAnsi="Times New Roman"/>
          <w:color w:val="000000" w:themeColor="text1"/>
          <w:sz w:val="28"/>
          <w:szCs w:val="28"/>
        </w:rPr>
        <w:t xml:space="preserve">решение в </w:t>
      </w:r>
      <w:r w:rsidR="007E22A8">
        <w:rPr>
          <w:rFonts w:ascii="Times New Roman" w:hAnsi="Times New Roman"/>
          <w:color w:val="000000" w:themeColor="text1"/>
          <w:sz w:val="28"/>
          <w:szCs w:val="28"/>
        </w:rPr>
        <w:t xml:space="preserve">сборнике нормативных правовых актов органов местного самоуправления </w:t>
      </w:r>
      <w:proofErr w:type="spellStart"/>
      <w:r w:rsidR="007E22A8">
        <w:rPr>
          <w:rFonts w:ascii="Times New Roman" w:hAnsi="Times New Roman"/>
          <w:color w:val="000000" w:themeColor="text1"/>
          <w:sz w:val="28"/>
          <w:szCs w:val="28"/>
        </w:rPr>
        <w:t>Шабалинского</w:t>
      </w:r>
      <w:proofErr w:type="spellEnd"/>
      <w:r w:rsidR="007E22A8">
        <w:rPr>
          <w:rFonts w:ascii="Times New Roman" w:hAnsi="Times New Roman"/>
          <w:color w:val="000000" w:themeColor="text1"/>
          <w:sz w:val="28"/>
          <w:szCs w:val="28"/>
        </w:rPr>
        <w:t xml:space="preserve"> района</w:t>
      </w:r>
      <w:r w:rsidRPr="007E22A8">
        <w:rPr>
          <w:rFonts w:ascii="Times New Roman" w:hAnsi="Times New Roman"/>
          <w:color w:val="000000" w:themeColor="text1"/>
          <w:sz w:val="28"/>
          <w:szCs w:val="28"/>
        </w:rPr>
        <w:t>, разместить на официальном сайте в сети «Интернет».</w:t>
      </w:r>
    </w:p>
    <w:p w:rsidR="00DE24EA" w:rsidRPr="007E22A8" w:rsidRDefault="00DE24EA" w:rsidP="00DE24EA">
      <w:pPr>
        <w:pStyle w:val="ConsPlusNormal"/>
        <w:spacing w:line="360" w:lineRule="auto"/>
        <w:jc w:val="both"/>
        <w:rPr>
          <w:rFonts w:ascii="Times New Roman" w:hAnsi="Times New Roman" w:cs="Times New Roman"/>
          <w:sz w:val="24"/>
          <w:szCs w:val="24"/>
        </w:rPr>
      </w:pPr>
    </w:p>
    <w:p w:rsidR="0047576E" w:rsidRPr="0047576E" w:rsidRDefault="0047576E" w:rsidP="0047576E">
      <w:pPr>
        <w:spacing w:after="0" w:line="240" w:lineRule="auto"/>
        <w:rPr>
          <w:rFonts w:ascii="Times New Roman" w:hAnsi="Times New Roman"/>
          <w:color w:val="000000"/>
          <w:sz w:val="28"/>
          <w:szCs w:val="28"/>
          <w:lang w:eastAsia="ru-RU"/>
        </w:rPr>
      </w:pPr>
      <w:r w:rsidRPr="0047576E">
        <w:rPr>
          <w:rFonts w:ascii="Times New Roman" w:hAnsi="Times New Roman"/>
          <w:color w:val="000000"/>
          <w:sz w:val="28"/>
          <w:szCs w:val="28"/>
          <w:lang w:eastAsia="ru-RU"/>
        </w:rPr>
        <w:t xml:space="preserve">Глава </w:t>
      </w:r>
    </w:p>
    <w:p w:rsidR="00494255" w:rsidRDefault="0047576E" w:rsidP="0047576E">
      <w:pPr>
        <w:pBdr>
          <w:bottom w:val="single" w:sz="12" w:space="1" w:color="auto"/>
        </w:pBdr>
        <w:spacing w:after="360" w:line="360" w:lineRule="auto"/>
        <w:rPr>
          <w:rFonts w:ascii="Times New Roman" w:hAnsi="Times New Roman"/>
          <w:color w:val="000000"/>
          <w:sz w:val="28"/>
          <w:szCs w:val="28"/>
          <w:lang w:eastAsia="ru-RU"/>
        </w:rPr>
      </w:pPr>
      <w:proofErr w:type="spellStart"/>
      <w:r w:rsidRPr="0047576E">
        <w:rPr>
          <w:rFonts w:ascii="Times New Roman" w:hAnsi="Times New Roman"/>
          <w:color w:val="000000"/>
          <w:sz w:val="28"/>
          <w:szCs w:val="28"/>
          <w:lang w:eastAsia="ru-RU"/>
        </w:rPr>
        <w:t>Шабалинского</w:t>
      </w:r>
      <w:proofErr w:type="spellEnd"/>
      <w:r w:rsidRPr="0047576E">
        <w:rPr>
          <w:rFonts w:ascii="Times New Roman" w:hAnsi="Times New Roman"/>
          <w:color w:val="000000"/>
          <w:sz w:val="28"/>
          <w:szCs w:val="28"/>
          <w:lang w:eastAsia="ru-RU"/>
        </w:rPr>
        <w:t xml:space="preserve"> района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00430A02">
        <w:rPr>
          <w:rFonts w:ascii="Times New Roman" w:hAnsi="Times New Roman"/>
          <w:color w:val="000000"/>
          <w:sz w:val="28"/>
          <w:szCs w:val="28"/>
          <w:lang w:eastAsia="ru-RU"/>
        </w:rPr>
        <w:t xml:space="preserve">       </w:t>
      </w:r>
    </w:p>
    <w:p w:rsidR="0047576E" w:rsidRPr="0047576E" w:rsidRDefault="0047576E" w:rsidP="0047576E">
      <w:pPr>
        <w:pBdr>
          <w:bottom w:val="single" w:sz="12" w:space="1" w:color="auto"/>
        </w:pBdr>
        <w:spacing w:after="360" w:line="360" w:lineRule="auto"/>
        <w:rPr>
          <w:rFonts w:ascii="Times New Roman" w:hAnsi="Times New Roman"/>
          <w:color w:val="000000"/>
          <w:sz w:val="28"/>
          <w:szCs w:val="28"/>
          <w:lang w:eastAsia="ru-RU"/>
        </w:rPr>
      </w:pPr>
      <w:r w:rsidRPr="0047576E">
        <w:rPr>
          <w:rFonts w:ascii="Times New Roman" w:hAnsi="Times New Roman"/>
          <w:color w:val="000000"/>
          <w:sz w:val="28"/>
          <w:szCs w:val="28"/>
          <w:lang w:eastAsia="ru-RU"/>
        </w:rPr>
        <w:t>М.Н.</w:t>
      </w:r>
      <w:r w:rsidR="00574DC4">
        <w:rPr>
          <w:rFonts w:ascii="Times New Roman" w:hAnsi="Times New Roman"/>
          <w:color w:val="000000"/>
          <w:sz w:val="28"/>
          <w:szCs w:val="28"/>
          <w:lang w:eastAsia="ru-RU"/>
        </w:rPr>
        <w:t xml:space="preserve"> </w:t>
      </w:r>
      <w:r w:rsidRPr="0047576E">
        <w:rPr>
          <w:rFonts w:ascii="Times New Roman" w:hAnsi="Times New Roman"/>
          <w:color w:val="000000"/>
          <w:sz w:val="28"/>
          <w:szCs w:val="28"/>
          <w:lang w:eastAsia="ru-RU"/>
        </w:rPr>
        <w:t>Глушков</w:t>
      </w:r>
      <w:bookmarkStart w:id="0" w:name="_GoBack"/>
      <w:bookmarkEnd w:id="0"/>
    </w:p>
    <w:sectPr w:rsidR="0047576E" w:rsidRPr="0047576E" w:rsidSect="00430A02">
      <w:pgSz w:w="11906" w:h="16838"/>
      <w:pgMar w:top="1135"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6C5D"/>
    <w:multiLevelType w:val="hybridMultilevel"/>
    <w:tmpl w:val="56BA8CF8"/>
    <w:lvl w:ilvl="0" w:tplc="9092DB5E">
      <w:start w:val="1"/>
      <w:numFmt w:val="decimal"/>
      <w:lvlText w:val="%1."/>
      <w:lvlJc w:val="left"/>
      <w:pPr>
        <w:ind w:left="3960" w:hanging="360"/>
      </w:pPr>
      <w:rPr>
        <w:rFonts w:ascii="Times New Roman" w:hAnsi="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6B0B50"/>
    <w:multiLevelType w:val="hybridMultilevel"/>
    <w:tmpl w:val="5F582D1E"/>
    <w:lvl w:ilvl="0" w:tplc="0419000F">
      <w:start w:val="1"/>
      <w:numFmt w:val="decimal"/>
      <w:lvlText w:val="%1."/>
      <w:lvlJc w:val="left"/>
      <w:pPr>
        <w:ind w:left="9180"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47"/>
    <w:rsid w:val="00160120"/>
    <w:rsid w:val="00170174"/>
    <w:rsid w:val="00257B49"/>
    <w:rsid w:val="002F48FA"/>
    <w:rsid w:val="003070E1"/>
    <w:rsid w:val="00347B8D"/>
    <w:rsid w:val="003E760A"/>
    <w:rsid w:val="00430A02"/>
    <w:rsid w:val="00440E45"/>
    <w:rsid w:val="0047576E"/>
    <w:rsid w:val="00494255"/>
    <w:rsid w:val="004A5C80"/>
    <w:rsid w:val="004E7B89"/>
    <w:rsid w:val="00574DC4"/>
    <w:rsid w:val="007E22A8"/>
    <w:rsid w:val="0080446F"/>
    <w:rsid w:val="00821F9B"/>
    <w:rsid w:val="00856F8A"/>
    <w:rsid w:val="00B0759A"/>
    <w:rsid w:val="00B117D5"/>
    <w:rsid w:val="00DE24EA"/>
    <w:rsid w:val="00E015E9"/>
    <w:rsid w:val="00E31867"/>
    <w:rsid w:val="00EC1AE4"/>
    <w:rsid w:val="00FF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94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947"/>
    <w:pPr>
      <w:widowControl w:val="0"/>
      <w:autoSpaceDE w:val="0"/>
      <w:autoSpaceDN w:val="0"/>
    </w:pPr>
    <w:rPr>
      <w:rFonts w:ascii="Calibri" w:eastAsia="Calibri" w:hAnsi="Calibri" w:cs="Calibri"/>
      <w:sz w:val="22"/>
    </w:rPr>
  </w:style>
  <w:style w:type="paragraph" w:customStyle="1" w:styleId="1">
    <w:name w:val="Абзац списка1"/>
    <w:basedOn w:val="a"/>
    <w:rsid w:val="00FF3947"/>
    <w:pPr>
      <w:ind w:left="720"/>
    </w:pPr>
  </w:style>
  <w:style w:type="paragraph" w:styleId="a3">
    <w:name w:val="Balloon Text"/>
    <w:basedOn w:val="a"/>
    <w:semiHidden/>
    <w:rsid w:val="00257B49"/>
    <w:rPr>
      <w:rFonts w:ascii="Tahoma" w:hAnsi="Tahoma" w:cs="Tahoma"/>
      <w:sz w:val="16"/>
      <w:szCs w:val="16"/>
    </w:rPr>
  </w:style>
  <w:style w:type="paragraph" w:customStyle="1" w:styleId="ConsPlusTitle">
    <w:name w:val="ConsPlusTitle"/>
    <w:rsid w:val="00DE24EA"/>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94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947"/>
    <w:pPr>
      <w:widowControl w:val="0"/>
      <w:autoSpaceDE w:val="0"/>
      <w:autoSpaceDN w:val="0"/>
    </w:pPr>
    <w:rPr>
      <w:rFonts w:ascii="Calibri" w:eastAsia="Calibri" w:hAnsi="Calibri" w:cs="Calibri"/>
      <w:sz w:val="22"/>
    </w:rPr>
  </w:style>
  <w:style w:type="paragraph" w:customStyle="1" w:styleId="1">
    <w:name w:val="Абзац списка1"/>
    <w:basedOn w:val="a"/>
    <w:rsid w:val="00FF3947"/>
    <w:pPr>
      <w:ind w:left="720"/>
    </w:pPr>
  </w:style>
  <w:style w:type="paragraph" w:styleId="a3">
    <w:name w:val="Balloon Text"/>
    <w:basedOn w:val="a"/>
    <w:semiHidden/>
    <w:rsid w:val="00257B49"/>
    <w:rPr>
      <w:rFonts w:ascii="Tahoma" w:hAnsi="Tahoma" w:cs="Tahoma"/>
      <w:sz w:val="16"/>
      <w:szCs w:val="16"/>
    </w:rPr>
  </w:style>
  <w:style w:type="paragraph" w:customStyle="1" w:styleId="ConsPlusTitle">
    <w:name w:val="ConsPlusTitle"/>
    <w:rsid w:val="00DE24EA"/>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8E31E2E9089421A93C996C5C4035E9C7AB465B8CE794A6B80579EA354EFDB3D39AAC0wBi6K" TargetMode="External"/><Relationship Id="rId3" Type="http://schemas.openxmlformats.org/officeDocument/2006/relationships/styles" Target="styles.xml"/><Relationship Id="rId7" Type="http://schemas.openxmlformats.org/officeDocument/2006/relationships/hyperlink" Target="consultantplus://offline/ref=94E5934887F9DDD235A78003909FFAC74FAF26368ED87C90D4B2AA6B7B672C6E4225916E7135D493LFR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4E5934887F9DDD235A79E0E86F3A6CE4EA37F3983D077C08FEDF1362C6E2639056AC82C3538D194F2385AL9R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EB9E-B54E-4606-BC01-303E6D0B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Дополнение в регламент Думы</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Дополнение в регламент Думы</dc:title>
  <dc:subject/>
  <dc:creator>smirnov_av</dc:creator>
  <cp:keywords/>
  <dc:description/>
  <cp:lastModifiedBy>юрист_орготдел</cp:lastModifiedBy>
  <cp:revision>4</cp:revision>
  <cp:lastPrinted>2016-06-08T05:46:00Z</cp:lastPrinted>
  <dcterms:created xsi:type="dcterms:W3CDTF">2016-06-08T05:55:00Z</dcterms:created>
  <dcterms:modified xsi:type="dcterms:W3CDTF">2016-06-28T08:10:00Z</dcterms:modified>
</cp:coreProperties>
</file>