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18" w:rsidRDefault="00B22918" w:rsidP="00B22918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B22918" w:rsidRDefault="00B22918" w:rsidP="00B22918">
      <w:pPr>
        <w:pStyle w:val="ConsPlusTitle"/>
        <w:widowControl/>
        <w:jc w:val="center"/>
      </w:pPr>
    </w:p>
    <w:p w:rsidR="00B22918" w:rsidRDefault="00B22918" w:rsidP="00B22918">
      <w:pPr>
        <w:pStyle w:val="ConsPlusTitle"/>
        <w:widowControl/>
        <w:jc w:val="center"/>
      </w:pPr>
    </w:p>
    <w:p w:rsidR="00B22918" w:rsidRPr="00ED043B" w:rsidRDefault="00B22918" w:rsidP="00B22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22918" w:rsidRPr="00ED043B" w:rsidRDefault="00B22918" w:rsidP="00B22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18" w:rsidRPr="00ED043B" w:rsidRDefault="00B22918" w:rsidP="00B22918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23. 11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92</w:t>
      </w:r>
    </w:p>
    <w:p w:rsidR="00B22918" w:rsidRDefault="00B22918" w:rsidP="00B22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22918" w:rsidRPr="00DA20CC" w:rsidRDefault="00B22918" w:rsidP="00B22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18" w:rsidRPr="008A3302" w:rsidRDefault="00B22918" w:rsidP="00B22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от 09.07.2013 г. № 23 « О создании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Гостовского сельского поселения»</w:t>
      </w:r>
    </w:p>
    <w:p w:rsidR="00B22918" w:rsidRPr="008A3302" w:rsidRDefault="00B22918" w:rsidP="00B22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   </w:t>
      </w:r>
      <w:r w:rsidRPr="008A3302">
        <w:rPr>
          <w:rFonts w:ascii="Times New Roman" w:hAnsi="Times New Roman"/>
          <w:spacing w:val="4"/>
          <w:sz w:val="24"/>
          <w:szCs w:val="24"/>
        </w:rPr>
        <w:t xml:space="preserve">В </w:t>
      </w:r>
      <w:r>
        <w:rPr>
          <w:rFonts w:ascii="Times New Roman" w:hAnsi="Times New Roman"/>
          <w:spacing w:val="4"/>
          <w:sz w:val="24"/>
          <w:szCs w:val="24"/>
        </w:rPr>
        <w:t xml:space="preserve"> целях приведения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A3302">
        <w:rPr>
          <w:rFonts w:ascii="Times New Roman" w:hAnsi="Times New Roman"/>
          <w:sz w:val="24"/>
          <w:szCs w:val="24"/>
        </w:rPr>
        <w:t>дминистрация Гостовского сельского поселения ПОСТАНОВЛЯЕТ:</w:t>
      </w:r>
    </w:p>
    <w:p w:rsidR="00B22918" w:rsidRDefault="00B22918" w:rsidP="00B22918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1.Внести в постановление администрации от 09.07.2013</w:t>
      </w:r>
      <w:r>
        <w:rPr>
          <w:rFonts w:ascii="Times New Roman" w:hAnsi="Times New Roman"/>
          <w:spacing w:val="-2"/>
          <w:sz w:val="24"/>
          <w:szCs w:val="24"/>
        </w:rPr>
        <w:t>г. № 23 следующие изменения:</w:t>
      </w:r>
    </w:p>
    <w:p w:rsidR="00B22918" w:rsidRDefault="00B22918" w:rsidP="00B22918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Пункт 2 , подпункт 2.6.  читать в новой редакции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22918" w:rsidRDefault="00B22918" w:rsidP="00B22918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« Приобретение материальных ресурсов в резерв материальных ресурсов осуществляется в соответствии с Федеральным законом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B22918" w:rsidRDefault="00B22918" w:rsidP="00B22918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2. Признать утратившим силу постановление от 19.10.2016 № 71.</w:t>
      </w:r>
    </w:p>
    <w:p w:rsidR="00B22918" w:rsidRDefault="00B22918" w:rsidP="00B22918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2. Настоящее постановление опубликовать в Сборнике  нормативных правовых актов.</w:t>
      </w:r>
    </w:p>
    <w:p w:rsidR="00B22918" w:rsidRDefault="00B22918" w:rsidP="00B22918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</w:t>
      </w:r>
    </w:p>
    <w:p w:rsidR="00B22918" w:rsidRDefault="00B22918" w:rsidP="00B22918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47319">
        <w:rPr>
          <w:rFonts w:ascii="Times New Roman" w:hAnsi="Times New Roman"/>
          <w:color w:val="000000"/>
          <w:sz w:val="24"/>
          <w:szCs w:val="24"/>
        </w:rPr>
        <w:t>Глава  администрации</w:t>
      </w:r>
      <w:r w:rsidRPr="00947319">
        <w:rPr>
          <w:rFonts w:ascii="Times New Roman" w:hAnsi="Times New Roman"/>
          <w:color w:val="000000"/>
          <w:sz w:val="24"/>
          <w:szCs w:val="24"/>
        </w:rPr>
        <w:tab/>
      </w:r>
      <w:r w:rsidRPr="00947319">
        <w:rPr>
          <w:rFonts w:ascii="Times New Roman" w:hAnsi="Times New Roman"/>
          <w:color w:val="000000"/>
          <w:sz w:val="24"/>
          <w:szCs w:val="24"/>
        </w:rPr>
        <w:tab/>
      </w:r>
      <w:r w:rsidRPr="00947319">
        <w:rPr>
          <w:rFonts w:ascii="Times New Roman" w:hAnsi="Times New Roman"/>
          <w:color w:val="000000"/>
          <w:sz w:val="24"/>
          <w:szCs w:val="24"/>
        </w:rPr>
        <w:tab/>
      </w:r>
      <w:r w:rsidRPr="00947319">
        <w:rPr>
          <w:rFonts w:ascii="Times New Roman" w:hAnsi="Times New Roman"/>
          <w:color w:val="000000"/>
          <w:sz w:val="24"/>
          <w:szCs w:val="24"/>
        </w:rPr>
        <w:tab/>
      </w:r>
      <w:r w:rsidRPr="00947319">
        <w:rPr>
          <w:rFonts w:ascii="Times New Roman" w:hAnsi="Times New Roman"/>
          <w:color w:val="000000"/>
          <w:sz w:val="24"/>
          <w:szCs w:val="24"/>
        </w:rPr>
        <w:tab/>
      </w:r>
      <w:r w:rsidRPr="0094731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947319">
        <w:rPr>
          <w:rFonts w:ascii="Times New Roman" w:hAnsi="Times New Roman"/>
          <w:color w:val="000000"/>
          <w:sz w:val="24"/>
          <w:szCs w:val="24"/>
        </w:rPr>
        <w:t>Л.А.Сивков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22918" w:rsidRDefault="00B22918" w:rsidP="00B22918"/>
    <w:p w:rsidR="00000000" w:rsidRDefault="00B22918"/>
    <w:sectPr w:rsidR="00000000" w:rsidSect="004B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2918"/>
    <w:rsid w:val="00B2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B229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1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2016-11-29T06:16:00Z</dcterms:created>
  <dcterms:modified xsi:type="dcterms:W3CDTF">2016-11-29T06:17:00Z</dcterms:modified>
</cp:coreProperties>
</file>