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0" w:rsidRPr="001B233F" w:rsidRDefault="00B32430" w:rsidP="00B3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3F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B32430" w:rsidRPr="001B233F" w:rsidRDefault="00B32430" w:rsidP="00B3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3F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32430" w:rsidRPr="001B233F" w:rsidRDefault="00B32430" w:rsidP="00B32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30" w:rsidRPr="001B233F" w:rsidRDefault="00B32430" w:rsidP="00B3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3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2430" w:rsidRPr="00ED043B" w:rsidRDefault="00B32430" w:rsidP="00B32430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07.11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B32430" w:rsidRPr="00700573" w:rsidRDefault="00B32430" w:rsidP="00B32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32430" w:rsidRPr="00A2578B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430" w:rsidRPr="007441E7" w:rsidRDefault="00B32430" w:rsidP="00B324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441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мерах по противодействию коррупции                                </w:t>
      </w:r>
    </w:p>
    <w:p w:rsidR="00B32430" w:rsidRPr="00AB6ABB" w:rsidRDefault="00B32430" w:rsidP="00B32430">
      <w:pPr>
        <w:rPr>
          <w:rFonts w:ascii="Times New Roman" w:hAnsi="Times New Roman" w:cs="Times New Roman"/>
          <w:b/>
          <w:sz w:val="24"/>
          <w:szCs w:val="24"/>
        </w:rPr>
      </w:pPr>
    </w:p>
    <w:p w:rsidR="00B32430" w:rsidRDefault="00B32430" w:rsidP="00B32430">
      <w:pPr>
        <w:rPr>
          <w:rFonts w:ascii="Times New Roman" w:hAnsi="Times New Roman" w:cs="Times New Roman"/>
          <w:sz w:val="24"/>
          <w:szCs w:val="24"/>
        </w:rPr>
      </w:pPr>
      <w:r w:rsidRPr="00AB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 выявления конфликта интересов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из сторон которого являются муниципальные служащие   администрации Гостовского сельского поселения , в том числе с целью выявления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коммерческим организациям :</w:t>
      </w: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1.Установить форму сведений о близких родственниках муниципальных служащих администрации Гостовского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коммерческим организациям согласно приложению.</w:t>
      </w: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2.Муниципальные служащие ежегодно, не позднее 30 сентября года, следующего за отчетным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сведения по установленной форме.</w:t>
      </w: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3.Заместителю главы администрации Филипповой Л. Ю. ознакомить муниципальных служащих с настоящим распоряжением под роспись.</w:t>
      </w: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на заместителя главы  администрации Филиппову Л. Ю.</w:t>
      </w: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430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430" w:rsidRPr="00442753" w:rsidRDefault="00B32430" w:rsidP="00B324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Сивкова</w:t>
      </w:r>
      <w:proofErr w:type="spellEnd"/>
    </w:p>
    <w:p w:rsidR="00B32430" w:rsidRDefault="00B32430" w:rsidP="00B32430">
      <w:pPr>
        <w:rPr>
          <w:color w:val="000000"/>
          <w:sz w:val="28"/>
          <w:szCs w:val="28"/>
        </w:rPr>
      </w:pPr>
    </w:p>
    <w:p w:rsidR="00B32430" w:rsidRDefault="00B32430" w:rsidP="00B32430">
      <w:pPr>
        <w:rPr>
          <w:color w:val="000000"/>
          <w:sz w:val="28"/>
          <w:szCs w:val="28"/>
        </w:rPr>
      </w:pPr>
    </w:p>
    <w:p w:rsidR="00B32430" w:rsidRDefault="00B32430" w:rsidP="00B32430">
      <w:pPr>
        <w:rPr>
          <w:color w:val="000000"/>
          <w:sz w:val="28"/>
          <w:szCs w:val="28"/>
        </w:rPr>
      </w:pPr>
    </w:p>
    <w:p w:rsidR="00B32430" w:rsidRDefault="00B32430" w:rsidP="00B32430">
      <w:pPr>
        <w:jc w:val="center"/>
      </w:pPr>
    </w:p>
    <w:p w:rsidR="00B32430" w:rsidRDefault="00B32430" w:rsidP="00B32430">
      <w:pPr>
        <w:rPr>
          <w:color w:val="000000"/>
          <w:sz w:val="28"/>
          <w:szCs w:val="28"/>
        </w:rPr>
        <w:sectPr w:rsidR="00B32430" w:rsidSect="003D05F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2430" w:rsidRPr="00D458C5" w:rsidRDefault="00B32430" w:rsidP="00B32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458C5">
        <w:rPr>
          <w:rFonts w:ascii="Times New Roman" w:hAnsi="Times New Roman" w:cs="Times New Roman"/>
          <w:sz w:val="24"/>
          <w:szCs w:val="24"/>
        </w:rPr>
        <w:t>Приложение</w:t>
      </w:r>
    </w:p>
    <w:p w:rsidR="00B32430" w:rsidRPr="00D458C5" w:rsidRDefault="00B32430" w:rsidP="00B32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58C5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B32430" w:rsidRPr="00D458C5" w:rsidRDefault="00B32430" w:rsidP="00B32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58C5">
        <w:rPr>
          <w:rFonts w:ascii="Times New Roman" w:hAnsi="Times New Roman" w:cs="Times New Roman"/>
          <w:sz w:val="24"/>
          <w:szCs w:val="24"/>
        </w:rPr>
        <w:t xml:space="preserve"> Гостовского  сельского  поселения  </w:t>
      </w:r>
    </w:p>
    <w:p w:rsidR="00B32430" w:rsidRPr="00D458C5" w:rsidRDefault="00B32430" w:rsidP="00B32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8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458C5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</w:t>
      </w:r>
    </w:p>
    <w:p w:rsidR="00B32430" w:rsidRPr="003D05FF" w:rsidRDefault="00B32430" w:rsidP="00B32430">
      <w:pPr>
        <w:rPr>
          <w:rFonts w:ascii="Times New Roman" w:hAnsi="Times New Roman" w:cs="Times New Roman"/>
          <w:sz w:val="24"/>
          <w:szCs w:val="24"/>
        </w:rPr>
      </w:pPr>
    </w:p>
    <w:p w:rsidR="00B32430" w:rsidRDefault="00B32430" w:rsidP="00B32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458C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32430" w:rsidRPr="00D458C5" w:rsidRDefault="00B32430" w:rsidP="00B32430">
      <w:pPr>
        <w:rPr>
          <w:rFonts w:ascii="Times New Roman" w:hAnsi="Times New Roman" w:cs="Times New Roman"/>
          <w:b/>
          <w:sz w:val="28"/>
          <w:szCs w:val="28"/>
        </w:rPr>
      </w:pPr>
      <w:r w:rsidRPr="00D458C5">
        <w:rPr>
          <w:rFonts w:ascii="Times New Roman" w:hAnsi="Times New Roman" w:cs="Times New Roman"/>
          <w:b/>
          <w:sz w:val="28"/>
          <w:szCs w:val="28"/>
        </w:rPr>
        <w:t xml:space="preserve">о близких  родственниках муниципальных служащих администрации Гостовского сельского поселения </w:t>
      </w:r>
      <w:proofErr w:type="spellStart"/>
      <w:r w:rsidRPr="00D458C5">
        <w:rPr>
          <w:rFonts w:ascii="Times New Roman" w:hAnsi="Times New Roman" w:cs="Times New Roman"/>
          <w:b/>
          <w:sz w:val="28"/>
          <w:szCs w:val="28"/>
        </w:rPr>
        <w:t>Шабалинского</w:t>
      </w:r>
      <w:proofErr w:type="spellEnd"/>
      <w:r w:rsidRPr="00D458C5">
        <w:rPr>
          <w:rFonts w:ascii="Times New Roman" w:hAnsi="Times New Roman" w:cs="Times New Roman"/>
          <w:b/>
          <w:sz w:val="28"/>
          <w:szCs w:val="28"/>
        </w:rPr>
        <w:t xml:space="preserve"> района  Кировской области</w:t>
      </w:r>
      <w:proofErr w:type="gramStart"/>
      <w:r w:rsidRPr="00D458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58C5">
        <w:rPr>
          <w:rFonts w:ascii="Times New Roman" w:hAnsi="Times New Roman" w:cs="Times New Roman"/>
          <w:b/>
          <w:sz w:val="28"/>
          <w:szCs w:val="28"/>
        </w:rPr>
        <w:t xml:space="preserve"> а также их </w:t>
      </w:r>
      <w:proofErr w:type="spellStart"/>
      <w:r w:rsidRPr="00D458C5">
        <w:rPr>
          <w:rFonts w:ascii="Times New Roman" w:hAnsi="Times New Roman" w:cs="Times New Roman"/>
          <w:b/>
          <w:sz w:val="28"/>
          <w:szCs w:val="28"/>
        </w:rPr>
        <w:t>аффилированности</w:t>
      </w:r>
      <w:proofErr w:type="spellEnd"/>
      <w:r w:rsidRPr="00D458C5">
        <w:rPr>
          <w:rFonts w:ascii="Times New Roman" w:hAnsi="Times New Roman" w:cs="Times New Roman"/>
          <w:b/>
          <w:sz w:val="28"/>
          <w:szCs w:val="28"/>
        </w:rPr>
        <w:t xml:space="preserve">  коммерческим организациям</w:t>
      </w:r>
    </w:p>
    <w:p w:rsidR="00B32430" w:rsidRPr="00D458C5" w:rsidRDefault="00B32430" w:rsidP="00B32430">
      <w:pPr>
        <w:rPr>
          <w:rFonts w:ascii="Times New Roman" w:hAnsi="Times New Roman" w:cs="Times New Roman"/>
          <w:sz w:val="28"/>
          <w:szCs w:val="28"/>
        </w:rPr>
      </w:pPr>
      <w:r w:rsidRPr="00D458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458C5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D458C5">
        <w:rPr>
          <w:rFonts w:ascii="Times New Roman" w:hAnsi="Times New Roman" w:cs="Times New Roman"/>
          <w:sz w:val="28"/>
          <w:szCs w:val="28"/>
        </w:rPr>
        <w:t>заполняется собственноручно)</w:t>
      </w:r>
    </w:p>
    <w:p w:rsidR="00B32430" w:rsidRDefault="00B32430" w:rsidP="00B32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8C5">
        <w:rPr>
          <w:rFonts w:ascii="Times New Roman" w:hAnsi="Times New Roman" w:cs="Times New Roman"/>
          <w:sz w:val="28"/>
          <w:szCs w:val="28"/>
        </w:rPr>
        <w:t>Сведения о муниципальных слу</w:t>
      </w:r>
      <w:r>
        <w:rPr>
          <w:rFonts w:ascii="Times New Roman" w:hAnsi="Times New Roman" w:cs="Times New Roman"/>
          <w:sz w:val="28"/>
          <w:szCs w:val="28"/>
        </w:rPr>
        <w:t>жащих администрации Гостовского</w:t>
      </w:r>
    </w:p>
    <w:p w:rsidR="00B32430" w:rsidRDefault="00B32430" w:rsidP="00B32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8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2430" w:rsidRDefault="00B32430" w:rsidP="00B324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</w:t>
      </w:r>
    </w:p>
    <w:p w:rsidR="00B32430" w:rsidRDefault="00B32430" w:rsidP="00B324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</w:t>
      </w:r>
    </w:p>
    <w:p w:rsidR="00B32430" w:rsidRDefault="00B32430" w:rsidP="00B324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</w:t>
      </w:r>
    </w:p>
    <w:p w:rsidR="00B32430" w:rsidRDefault="00B32430" w:rsidP="00B3243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B32430" w:rsidRDefault="00B32430" w:rsidP="00B3243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назначения на должность___________________________________</w:t>
      </w: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2.Аффилированность коммерческим организациям:</w:t>
      </w: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Являетесь ли Вы членом совета директоров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наблюдательного совета)  или иного коллегиального органа управления, членом коллегиального исполнительного органа, лицом, осуществляющим полномочия единоличного исполнительного органа ( в случае положительного ответа необходимо указать наименование организации)? ____________________________________________________________________________________________________________________________________</w:t>
      </w:r>
    </w:p>
    <w:p w:rsidR="00B32430" w:rsidRPr="004652FB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652FB">
        <w:rPr>
          <w:rFonts w:ascii="Times New Roman" w:hAnsi="Times New Roman" w:cs="Times New Roman"/>
          <w:sz w:val="28"/>
          <w:szCs w:val="28"/>
        </w:rPr>
        <w:t>Имеете ли Вы право распоряжаться более чем 20% общего количества голосов</w:t>
      </w:r>
      <w:proofErr w:type="gramStart"/>
      <w:r w:rsidRPr="00465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52FB">
        <w:rPr>
          <w:rFonts w:ascii="Times New Roman" w:hAnsi="Times New Roman" w:cs="Times New Roman"/>
          <w:sz w:val="28"/>
          <w:szCs w:val="28"/>
        </w:rPr>
        <w:t xml:space="preserve"> приходящихся на голосующие акции либо составляющими уставный или складочный капитал , вклады, доли юридического лица ( в случае положительного ответа необходимо ук</w:t>
      </w:r>
      <w:r>
        <w:rPr>
          <w:rFonts w:ascii="Times New Roman" w:hAnsi="Times New Roman" w:cs="Times New Roman"/>
          <w:sz w:val="28"/>
          <w:szCs w:val="28"/>
        </w:rPr>
        <w:t>азать наименование организации)</w:t>
      </w:r>
      <w:r w:rsidRPr="004652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3.Сведения о близком родстве или свойстве (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бывшие) , родители, дети, братья, сестры , а также братья, сестры, родители, дети супругов и супруги детей)муниципального служащего администрации  Гостовского сельского поселения (если родственники изменяли фамилию, имя, отчество, необходимо указать их прежние фамилию, имя, отчество).</w:t>
      </w:r>
    </w:p>
    <w:tbl>
      <w:tblPr>
        <w:tblStyle w:val="a5"/>
        <w:tblW w:w="5000" w:type="pct"/>
        <w:tblLook w:val="04A0"/>
      </w:tblPr>
      <w:tblGrid>
        <w:gridCol w:w="2379"/>
        <w:gridCol w:w="2572"/>
        <w:gridCol w:w="2272"/>
        <w:gridCol w:w="2347"/>
      </w:tblGrid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свойства)</w:t>
            </w: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и место рождения</w:t>
            </w: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и фактического проживания *</w:t>
            </w: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должность, адрес местонахождения организации*</w:t>
            </w: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Tr="00E97E8C">
        <w:tc>
          <w:tcPr>
            <w:tcW w:w="1242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B32430" w:rsidRDefault="00B32430" w:rsidP="00E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«_____»____________20___г.                                               ________________</w:t>
      </w:r>
    </w:p>
    <w:p w:rsidR="00B32430" w:rsidRDefault="00B32430" w:rsidP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:rsidR="001D18EA" w:rsidRPr="00B32430" w:rsidRDefault="00B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*Сведения о месте регистрации и фактического проживания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месте работы, занимаемой должности, адресе местонахождения организации в отношении бывших супругов представляются муниципальным служащим при наличии указанной информации.</w:t>
      </w:r>
    </w:p>
    <w:sectPr w:rsidR="001D18EA" w:rsidRPr="00B32430" w:rsidSect="003D05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FFC"/>
    <w:multiLevelType w:val="hybridMultilevel"/>
    <w:tmpl w:val="4C6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2430"/>
    <w:rsid w:val="001D18EA"/>
    <w:rsid w:val="00B3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3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32430"/>
    <w:pPr>
      <w:ind w:left="720"/>
      <w:contextualSpacing/>
    </w:pPr>
  </w:style>
  <w:style w:type="table" w:styleId="a5">
    <w:name w:val="Table Grid"/>
    <w:basedOn w:val="a1"/>
    <w:uiPriority w:val="59"/>
    <w:rsid w:val="00B3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>1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2016-11-11T07:47:00Z</dcterms:created>
  <dcterms:modified xsi:type="dcterms:W3CDTF">2016-11-11T07:47:00Z</dcterms:modified>
</cp:coreProperties>
</file>