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17 ноября 2015г.  №27/122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602057" w:rsidRDefault="00602057" w:rsidP="00602057"/>
    <w:p w:rsidR="00602057" w:rsidRPr="00B06468" w:rsidRDefault="00602057" w:rsidP="006020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68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B0646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602057" w:rsidRPr="00B06468" w:rsidRDefault="00602057" w:rsidP="0060205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057" w:rsidRPr="005E1D12" w:rsidRDefault="00602057" w:rsidP="006020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01647">
        <w:rPr>
          <w:rFonts w:ascii="Times New Roman" w:hAnsi="Times New Roman" w:cs="Times New Roman"/>
          <w:sz w:val="24"/>
          <w:szCs w:val="24"/>
        </w:rPr>
        <w:t>подпунктом 3 пункта 2</w:t>
      </w:r>
      <w:r>
        <w:rPr>
          <w:rFonts w:ascii="Times New Roman" w:hAnsi="Times New Roman" w:cs="Times New Roman"/>
          <w:sz w:val="24"/>
          <w:szCs w:val="24"/>
        </w:rPr>
        <w:t xml:space="preserve"> статьи 39.25 </w:t>
      </w:r>
      <w:r w:rsidRPr="005E1D1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 xml:space="preserve">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Гостовс</w:t>
      </w:r>
      <w:r w:rsidRPr="005E1D12">
        <w:rPr>
          <w:rFonts w:ascii="Times New Roman" w:hAnsi="Times New Roman" w:cs="Times New Roman"/>
          <w:sz w:val="24"/>
          <w:szCs w:val="24"/>
        </w:rPr>
        <w:t>кая сельская Дума РЕШИЛА:</w:t>
      </w:r>
    </w:p>
    <w:p w:rsidR="00602057" w:rsidRPr="005E1D12" w:rsidRDefault="00602057" w:rsidP="00602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4" w:anchor="Par27" w:history="1">
        <w:r w:rsidRPr="005E1D12">
          <w:rPr>
            <w:rStyle w:val="a6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E1D12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платы 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об установлении сервитута в отношении </w:t>
      </w:r>
      <w:r w:rsidRPr="005E1D12">
        <w:rPr>
          <w:rFonts w:ascii="Times New Roman" w:hAnsi="Times New Roman" w:cs="Times New Roman"/>
          <w:sz w:val="24"/>
          <w:szCs w:val="24"/>
        </w:rPr>
        <w:t xml:space="preserve"> земельных участков, на</w:t>
      </w:r>
      <w:r>
        <w:rPr>
          <w:rFonts w:ascii="Times New Roman" w:hAnsi="Times New Roman" w:cs="Times New Roman"/>
          <w:sz w:val="24"/>
          <w:szCs w:val="24"/>
        </w:rPr>
        <w:t>ходящихся в  собственности</w:t>
      </w:r>
      <w:r w:rsidRPr="005E1D12">
        <w:rPr>
          <w:rFonts w:ascii="Times New Roman" w:hAnsi="Times New Roman" w:cs="Times New Roman"/>
          <w:sz w:val="24"/>
          <w:szCs w:val="24"/>
        </w:rPr>
        <w:t xml:space="preserve">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Гостовское </w:t>
      </w:r>
      <w:r w:rsidRPr="005E1D12">
        <w:rPr>
          <w:rFonts w:ascii="Times New Roman" w:hAnsi="Times New Roman" w:cs="Times New Roman"/>
          <w:sz w:val="24"/>
          <w:szCs w:val="24"/>
        </w:rPr>
        <w:t>сельское поселение. Прилагается.</w:t>
      </w:r>
    </w:p>
    <w:p w:rsidR="00602057" w:rsidRPr="005E1D12" w:rsidRDefault="00602057" w:rsidP="00602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2.  Настоящее решение опубликовать в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12">
        <w:rPr>
          <w:rFonts w:ascii="Times New Roman" w:hAnsi="Times New Roman" w:cs="Times New Roman"/>
          <w:sz w:val="24"/>
          <w:szCs w:val="24"/>
        </w:rPr>
        <w:t xml:space="preserve">борнике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</w:t>
      </w:r>
      <w:r w:rsidRPr="005E1D1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</w:t>
      </w:r>
      <w:r w:rsidRPr="005E1D12">
        <w:rPr>
          <w:rFonts w:ascii="Times New Roman" w:hAnsi="Times New Roman" w:cs="Times New Roman"/>
          <w:sz w:val="24"/>
          <w:szCs w:val="24"/>
        </w:rPr>
        <w:t xml:space="preserve">  и разместить  на официальном  сайте  администрации </w:t>
      </w:r>
      <w:r>
        <w:rPr>
          <w:rFonts w:ascii="Times New Roman" w:hAnsi="Times New Roman" w:cs="Times New Roman"/>
          <w:sz w:val="24"/>
          <w:szCs w:val="24"/>
        </w:rPr>
        <w:t>Шабалинский муниципальный район</w:t>
      </w:r>
      <w:r w:rsidRPr="005E1D12">
        <w:rPr>
          <w:rFonts w:ascii="Times New Roman" w:hAnsi="Times New Roman" w:cs="Times New Roman"/>
          <w:sz w:val="24"/>
          <w:szCs w:val="24"/>
        </w:rPr>
        <w:t xml:space="preserve">   в   информационно-телекоммуникационной   сети «Интернет».</w:t>
      </w:r>
    </w:p>
    <w:p w:rsidR="00602057" w:rsidRDefault="00602057" w:rsidP="006020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Утверждено</w:t>
      </w:r>
    </w:p>
    <w:p w:rsidR="00602057" w:rsidRPr="00B06468" w:rsidRDefault="00602057" w:rsidP="00602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решением</w:t>
      </w:r>
    </w:p>
    <w:p w:rsidR="00602057" w:rsidRPr="00B06468" w:rsidRDefault="00602057" w:rsidP="00602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Гостовской сельской  Думы</w:t>
      </w:r>
    </w:p>
    <w:p w:rsidR="00602057" w:rsidRPr="00B06468" w:rsidRDefault="00602057" w:rsidP="00602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от                     №     </w:t>
      </w:r>
    </w:p>
    <w:p w:rsidR="00602057" w:rsidRPr="00B06468" w:rsidRDefault="00602057" w:rsidP="00602057">
      <w:pPr>
        <w:pStyle w:val="ConsPlusNormal"/>
        <w:ind w:firstLine="54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ConsPlusNormal"/>
        <w:jc w:val="center"/>
        <w:rPr>
          <w:b/>
          <w:bCs/>
          <w:sz w:val="24"/>
          <w:szCs w:val="24"/>
        </w:rPr>
      </w:pPr>
      <w:bookmarkStart w:id="0" w:name="Par27"/>
      <w:bookmarkEnd w:id="0"/>
    </w:p>
    <w:p w:rsidR="00602057" w:rsidRPr="00B06468" w:rsidRDefault="00602057" w:rsidP="00602057">
      <w:pPr>
        <w:pStyle w:val="ConsPlusNormal"/>
        <w:jc w:val="center"/>
        <w:rPr>
          <w:b/>
          <w:bCs/>
          <w:sz w:val="24"/>
          <w:szCs w:val="24"/>
        </w:rPr>
      </w:pPr>
    </w:p>
    <w:p w:rsidR="00602057" w:rsidRPr="00B06468" w:rsidRDefault="00602057" w:rsidP="00602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46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02057" w:rsidRPr="00B06468" w:rsidRDefault="00602057" w:rsidP="006020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68">
        <w:rPr>
          <w:rFonts w:ascii="Times New Roman" w:hAnsi="Times New Roman" w:cs="Times New Roman"/>
          <w:b/>
          <w:bCs/>
          <w:sz w:val="24"/>
          <w:szCs w:val="24"/>
        </w:rPr>
        <w:t>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ГОСТОВСКОЕ СЕЛЬСКОЕ ПОСЕЛЕНИЕ</w:t>
      </w:r>
    </w:p>
    <w:p w:rsidR="00602057" w:rsidRPr="00B06468" w:rsidRDefault="00602057" w:rsidP="00602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54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0646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определения размера платы по соглашению об установлении сервитута в отношении земельных участков, находящихся </w:t>
      </w:r>
      <w:r w:rsidRPr="00B06468">
        <w:rPr>
          <w:rFonts w:ascii="Times New Roman" w:hAnsi="Times New Roman" w:cs="Times New Roman"/>
          <w:bCs/>
          <w:sz w:val="24"/>
          <w:szCs w:val="24"/>
        </w:rPr>
        <w:t xml:space="preserve">в собственности </w:t>
      </w:r>
      <w:r w:rsidRPr="00B064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сельское поселение (далее - Положение), в соответствии с </w:t>
      </w:r>
      <w:hyperlink r:id="rId5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B06468">
          <w:rPr>
            <w:rFonts w:ascii="Times New Roman" w:hAnsi="Times New Roman" w:cs="Times New Roman"/>
            <w:sz w:val="24"/>
            <w:szCs w:val="24"/>
          </w:rPr>
          <w:t>подпунктом 3 пункта 2 статьи 39.25</w:t>
        </w:r>
      </w:hyperlink>
      <w:r w:rsidRPr="00B0646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Гостовское сельское</w:t>
      </w:r>
      <w:proofErr w:type="gramEnd"/>
      <w:r w:rsidRPr="00B06468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Положением.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6468">
        <w:rPr>
          <w:rFonts w:ascii="Times New Roman" w:hAnsi="Times New Roman" w:cs="Times New Roman"/>
          <w:sz w:val="24"/>
          <w:szCs w:val="24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5. Основанием для пересмотра размера платы по соглашению об установлении сервитута, определенного в соответствии с настоящим Положением, является изменение кадастровой стоимости земельного участка.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</w:t>
      </w:r>
      <w:r w:rsidRPr="00B06468">
        <w:rPr>
          <w:rFonts w:ascii="Times New Roman" w:hAnsi="Times New Roman" w:cs="Times New Roman"/>
          <w:sz w:val="24"/>
          <w:szCs w:val="24"/>
        </w:rPr>
        <w:lastRenderedPageBreak/>
        <w:t>площади этой части земельного участка в соответствии с настоящим Положением.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54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000000" w:rsidRDefault="006020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02057"/>
    <w:rsid w:val="0060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57"/>
    <w:pPr>
      <w:spacing w:after="0" w:line="240" w:lineRule="auto"/>
    </w:pPr>
  </w:style>
  <w:style w:type="paragraph" w:styleId="a4">
    <w:name w:val="Body Text Indent"/>
    <w:basedOn w:val="a"/>
    <w:link w:val="a5"/>
    <w:rsid w:val="0060205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020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2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02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69C6B07CC404F49DC0D0266A6389B6682E7AA579B6318508AA5A5E949709D72D174B6DA3n2UDK" TargetMode="External"/><Relationship Id="rId4" Type="http://schemas.openxmlformats.org/officeDocument/2006/relationships/hyperlink" Target="file:///C:\Documents%20and%20Settings\1\&#1056;&#1072;&#1073;&#1086;&#1095;&#1080;&#1081;%20&#1089;&#1090;&#1086;&#1083;\&#1076;&#1083;&#1103;%20&#1044;&#1091;&#1084;&#1099;\&#1056;&#1077;&#1096;&#1077;&#1085;&#1080;&#1077;%20&#1064;&#1072;&#1073;&#1072;&#1083;&#1080;&#1085;&#1089;&#1082;&#1086;&#1081;%20&#1088;&#1072;&#1081;&#1086;&#1085;&#1085;&#1086;&#1081;%20&#1044;&#1091;&#1084;&#1099;%20&#1086;&#1090;%2007.08.2015%20&#8470;44-42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Company>1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2016-02-09T10:58:00Z</dcterms:created>
  <dcterms:modified xsi:type="dcterms:W3CDTF">2016-02-09T10:59:00Z</dcterms:modified>
</cp:coreProperties>
</file>