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5" w:rsidRDefault="008307D5" w:rsidP="008307D5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8307D5" w:rsidRDefault="008307D5" w:rsidP="008307D5">
      <w:pPr>
        <w:pStyle w:val="ConsPlusTitle"/>
        <w:widowControl/>
        <w:jc w:val="center"/>
      </w:pPr>
    </w:p>
    <w:p w:rsidR="008307D5" w:rsidRDefault="008307D5" w:rsidP="008307D5">
      <w:pPr>
        <w:pStyle w:val="ConsPlusTitle"/>
        <w:widowControl/>
        <w:jc w:val="center"/>
      </w:pPr>
      <w:r>
        <w:t>ПОСТАНОВЛЕНИЕ</w:t>
      </w:r>
    </w:p>
    <w:p w:rsidR="008307D5" w:rsidRDefault="008307D5" w:rsidP="008307D5">
      <w:pPr>
        <w:pStyle w:val="ConsPlusTitle"/>
        <w:widowControl/>
        <w:jc w:val="center"/>
      </w:pPr>
    </w:p>
    <w:p w:rsidR="008307D5" w:rsidRDefault="008307D5" w:rsidP="008307D5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14  сентября  2015 </w:t>
      </w:r>
      <w:proofErr w:type="spellStart"/>
      <w:r>
        <w:rPr>
          <w:bCs w:val="0"/>
          <w:sz w:val="26"/>
          <w:szCs w:val="26"/>
          <w:u w:val="single"/>
        </w:rPr>
        <w:t>г.№</w:t>
      </w:r>
      <w:proofErr w:type="spellEnd"/>
      <w:r>
        <w:rPr>
          <w:bCs w:val="0"/>
          <w:sz w:val="26"/>
          <w:szCs w:val="26"/>
          <w:u w:val="single"/>
        </w:rPr>
        <w:t xml:space="preserve"> 40</w:t>
      </w:r>
    </w:p>
    <w:p w:rsidR="008307D5" w:rsidRDefault="008307D5" w:rsidP="008307D5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8307D5" w:rsidRDefault="008307D5" w:rsidP="008307D5">
      <w:pPr>
        <w:pStyle w:val="ConsPlusTitle"/>
        <w:widowControl/>
        <w:jc w:val="center"/>
      </w:pPr>
    </w:p>
    <w:p w:rsidR="008307D5" w:rsidRDefault="008307D5" w:rsidP="008307D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мерах по усилению пожарной безопасности в </w:t>
      </w:r>
      <w:proofErr w:type="gramStart"/>
      <w:r>
        <w:rPr>
          <w:sz w:val="24"/>
          <w:szCs w:val="24"/>
        </w:rPr>
        <w:t>Гостовском</w:t>
      </w:r>
      <w:proofErr w:type="gramEnd"/>
      <w:r>
        <w:rPr>
          <w:sz w:val="24"/>
          <w:szCs w:val="24"/>
        </w:rPr>
        <w:t xml:space="preserve"> </w:t>
      </w:r>
    </w:p>
    <w:p w:rsidR="008307D5" w:rsidRDefault="008307D5" w:rsidP="008307D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сельском поселении в связи с наступлением </w:t>
      </w:r>
      <w:proofErr w:type="spellStart"/>
      <w:proofErr w:type="gram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>- зимнего</w:t>
      </w:r>
      <w:proofErr w:type="gramEnd"/>
      <w:r>
        <w:rPr>
          <w:sz w:val="24"/>
          <w:szCs w:val="24"/>
        </w:rPr>
        <w:t xml:space="preserve"> пожароопасного периода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В соответствии со ст. 19,21 Федерального закона «О пожарной безопасности» от 21.12 1994 года № 69-ФЗ, Федерального закона «Об общих принципах организации местного самоуправления в Российской Федерации» от 06.10.2003 года № 131_ФЗ и в целях обеспечения пожарной безопасности в населенных пунктах Гостовского сельского поселения, на объектах всех форм собственности в </w:t>
      </w:r>
      <w:proofErr w:type="spellStart"/>
      <w:proofErr w:type="gramStart"/>
      <w:r>
        <w:rPr>
          <w:b w:val="0"/>
          <w:sz w:val="24"/>
          <w:szCs w:val="24"/>
        </w:rPr>
        <w:t>осенне</w:t>
      </w:r>
      <w:proofErr w:type="spellEnd"/>
      <w:r>
        <w:rPr>
          <w:b w:val="0"/>
          <w:sz w:val="24"/>
          <w:szCs w:val="24"/>
        </w:rPr>
        <w:t>- зимний</w:t>
      </w:r>
      <w:proofErr w:type="gramEnd"/>
      <w:r>
        <w:rPr>
          <w:b w:val="0"/>
          <w:sz w:val="24"/>
          <w:szCs w:val="24"/>
        </w:rPr>
        <w:t xml:space="preserve"> пожароопасный период 2015-2016 года администрация Гостовского сельского поселения ПОСТАНОВЛЯЕТ: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Рекомендовать  руководителям учреждений, предприятий и организаций всех форм собственности, в том числе сельскохозяйственных, принять все меры по наведению противопожарного режима на подведомственных территориях и объектах, разработать мероприятия по приведению объектов в противопожарное состояние, обеспечить их выполнение.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Организовать ремонт неисправных пожарных  </w:t>
      </w:r>
      <w:proofErr w:type="spellStart"/>
      <w:r>
        <w:rPr>
          <w:b w:val="0"/>
          <w:sz w:val="24"/>
          <w:szCs w:val="24"/>
        </w:rPr>
        <w:t>водоисточников</w:t>
      </w:r>
      <w:proofErr w:type="spellEnd"/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а также сделать к ним подъезды и установить соответствующие указатели, у открытых водоемов сделать незамерзающие проруби, своевременно очищать их от льда и снега.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Специалистам по работе с территориями: Лузину И.А., Косолаповой Н.А., </w:t>
      </w:r>
      <w:proofErr w:type="spellStart"/>
      <w:r>
        <w:rPr>
          <w:b w:val="0"/>
          <w:sz w:val="24"/>
          <w:szCs w:val="24"/>
        </w:rPr>
        <w:t>Балыбердиной</w:t>
      </w:r>
      <w:proofErr w:type="spellEnd"/>
      <w:r>
        <w:rPr>
          <w:b w:val="0"/>
          <w:sz w:val="24"/>
          <w:szCs w:val="24"/>
        </w:rPr>
        <w:t xml:space="preserve"> Л.Н. совместно с представителями служб провести проверку противопожарного состояния жилых домов, особое внимание при проверке уделить, где проживают неблагополучные семьи и лица, злоупотребляющие алкоголем, мест возможного пребывания лиц без определенного места жительства, а также квартир, где проживают одинокие престарелые граждане.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 выполнением настоящего постановления оставляю за собой.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Л.А.Сивкова</w:t>
      </w: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rPr>
          <w:b w:val="0"/>
          <w:sz w:val="24"/>
          <w:szCs w:val="24"/>
        </w:rPr>
      </w:pPr>
    </w:p>
    <w:p w:rsidR="008307D5" w:rsidRDefault="008307D5" w:rsidP="008307D5">
      <w:pPr>
        <w:pStyle w:val="ConsPlusTitle"/>
        <w:widowControl/>
        <w:jc w:val="center"/>
        <w:rPr>
          <w:sz w:val="24"/>
          <w:szCs w:val="24"/>
        </w:rPr>
      </w:pPr>
    </w:p>
    <w:p w:rsidR="00000000" w:rsidRDefault="008307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07D5"/>
    <w:rsid w:val="0083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0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1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2015-10-14T12:01:00Z</dcterms:created>
  <dcterms:modified xsi:type="dcterms:W3CDTF">2015-10-14T12:02:00Z</dcterms:modified>
</cp:coreProperties>
</file>