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1F0" w:rsidRDefault="002E11F0" w:rsidP="00030B89">
      <w:pPr>
        <w:pStyle w:val="ConsPlusTitle"/>
        <w:widowControl/>
        <w:jc w:val="center"/>
      </w:pPr>
      <w:r>
        <w:t>Проект</w:t>
      </w:r>
    </w:p>
    <w:p w:rsidR="00030B89" w:rsidRDefault="00030B89" w:rsidP="00030B89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030B89" w:rsidRDefault="00030B89" w:rsidP="00030B89">
      <w:pPr>
        <w:pStyle w:val="ConsPlusTitle"/>
        <w:widowControl/>
        <w:jc w:val="center"/>
      </w:pPr>
    </w:p>
    <w:p w:rsidR="00030B89" w:rsidRDefault="00030B89" w:rsidP="00030B89">
      <w:pPr>
        <w:pStyle w:val="ConsPlusTitle"/>
        <w:widowControl/>
        <w:jc w:val="center"/>
      </w:pPr>
      <w:r>
        <w:t>РАСПОРЯЖЕНИЕ</w:t>
      </w:r>
    </w:p>
    <w:p w:rsidR="00030B89" w:rsidRDefault="00030B89" w:rsidP="00030B89">
      <w:pPr>
        <w:pStyle w:val="ConsPlusTitle"/>
        <w:widowControl/>
        <w:jc w:val="center"/>
      </w:pPr>
    </w:p>
    <w:p w:rsidR="00030B89" w:rsidRDefault="002E11F0" w:rsidP="00030B89">
      <w:pPr>
        <w:pStyle w:val="ConsPlusTitle"/>
        <w:widowControl/>
        <w:jc w:val="center"/>
        <w:rPr>
          <w:bCs w:val="0"/>
          <w:sz w:val="26"/>
          <w:szCs w:val="26"/>
          <w:u w:val="single"/>
        </w:rPr>
      </w:pPr>
      <w:r>
        <w:rPr>
          <w:bCs w:val="0"/>
          <w:sz w:val="26"/>
          <w:szCs w:val="26"/>
          <w:u w:val="single"/>
        </w:rPr>
        <w:t>От                                      №</w:t>
      </w:r>
      <w:r w:rsidR="00030B89">
        <w:rPr>
          <w:bCs w:val="0"/>
          <w:sz w:val="26"/>
          <w:szCs w:val="26"/>
          <w:u w:val="single"/>
        </w:rPr>
        <w:t xml:space="preserve"> </w:t>
      </w:r>
    </w:p>
    <w:p w:rsidR="00030B89" w:rsidRDefault="00030B89" w:rsidP="00030B89">
      <w:pPr>
        <w:pStyle w:val="ConsPlusTitle"/>
        <w:widowControl/>
        <w:jc w:val="center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п</w:t>
      </w:r>
      <w:proofErr w:type="gramStart"/>
      <w:r>
        <w:rPr>
          <w:bCs w:val="0"/>
          <w:sz w:val="22"/>
          <w:szCs w:val="22"/>
        </w:rPr>
        <w:t>.Г</w:t>
      </w:r>
      <w:proofErr w:type="gramEnd"/>
      <w:r>
        <w:rPr>
          <w:bCs w:val="0"/>
          <w:sz w:val="22"/>
          <w:szCs w:val="22"/>
        </w:rPr>
        <w:t>остовский</w:t>
      </w:r>
    </w:p>
    <w:p w:rsidR="00030B89" w:rsidRDefault="00030B89" w:rsidP="00030B89"/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Об утверждении Плана работы общественной комиссии по делам несовершеннолетних и защите их прав при администрации Гостовского сельского поселения на 2015 год                 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ab/>
        <w:t>С целью защиты прав несовершеннолетних, предупреждению их безнадзорности и правонарушений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>::</w:t>
      </w:r>
      <w:proofErr w:type="gramEnd"/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1.Утвердить план работы ОКДН и ЗП  на 2015 год согласно приложению.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2.Утвердить  новый состав  общественной комиссии по делам несовершеннолетних и защите их прав. Прилагается.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 xml:space="preserve"> выполнением возложить на заместителя главы администрации Филиппову Л. Ю.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</w:r>
      <w:r w:rsidRPr="00030B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proofErr w:type="spellStart"/>
      <w:r w:rsidRPr="00030B89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Приложение  1      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Утвержден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распоряжением администрации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от </w:t>
      </w:r>
      <w:r w:rsidR="002E11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№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План работы ОКДН и ЗП</w:t>
      </w:r>
    </w:p>
    <w:tbl>
      <w:tblPr>
        <w:tblW w:w="51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5610"/>
        <w:gridCol w:w="1507"/>
        <w:gridCol w:w="2120"/>
      </w:tblGrid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proofErr w:type="gram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spellEnd"/>
            <w:proofErr w:type="gram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/</w:t>
            </w:r>
            <w:proofErr w:type="spell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</w:t>
            </w:r>
            <w:proofErr w:type="spellEnd"/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Нормативно-правовая деятельность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Рассмотрение, внедрение в работу комиссии нормативно-правовых актов, поступающих из органов законодательной и исполнительной власти Кировской области и администрации </w:t>
            </w:r>
            <w:proofErr w:type="spell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Шабалинского</w:t>
            </w:r>
            <w:proofErr w:type="spell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района, касающихся деятельности комиссии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обеспечение комиссии по профилактике безнадзорности и правонарушений среди несовершеннолетних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работе совещаний, конференций, семинаров, проводимых в администрации </w:t>
            </w:r>
            <w:proofErr w:type="spell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Шабалинского</w:t>
            </w:r>
            <w:proofErr w:type="spell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по вопросам, входящим в компетенцию комиссии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корректировки банков данных по несовершеннолетним, состоящим на всех видах учета, и семьям, имеющих детей до 18 лет, находящихся в трудной жизненной ситуации и </w:t>
            </w:r>
            <w:proofErr w:type="gram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социально-опасном</w:t>
            </w:r>
            <w:proofErr w:type="gram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положение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1 раз в полугодие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 по соц. работе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аналитических материалов, справок о  деятельности комиссии по запросам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комиссии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gram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проводимые комиссией в целях предупреждения безнадзорности и правонарушения среди несовершеннолетних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рейдов по выявлению: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- мест скопления подростков, склонных к совершению правонарушений;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-фактов продажи алкоголя и табачных изделий несовершеннолетним;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- семей, находящихся в трудной жизненной ситуации или в социально-опасном положении, опекаемых семей, неблагополучных семей;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- проведение рейдов на школьные дискотеки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ДНД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уполномоченный полиции </w:t>
            </w:r>
            <w:proofErr w:type="gram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работы по выявлению несовершеннолетних, не посещающих, либо систематически пропускающих занятия в общеобразовательном учреждении.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мер по устранению причин и условий, способствующих нарушению прав и интересов несовершеннолетних в получении обязательного среднего образования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Директора школ </w:t>
            </w:r>
            <w:proofErr w:type="gram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профилактических работ с родителями, не выполняющих обязанности по содержанию, воспитанию и образованию несовершеннолетних детей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работы по профилактике </w:t>
            </w:r>
            <w:proofErr w:type="spell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табакокурения</w:t>
            </w:r>
            <w:proofErr w:type="spell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, алкоголизма, употребления наркотических средств или психотропных веществ.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экстремизма в подростковой среде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Директора школ </w:t>
            </w:r>
            <w:proofErr w:type="gram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для несовершеннолетних мероприятий, направленных на воспитание патриотизма, пропаганду национальных традиций, здорового образа жизни, укрепления семьи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Директора школ </w:t>
            </w:r>
            <w:proofErr w:type="gram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Привлечение подростков для подготовки и участия в различных мероприятиях, </w:t>
            </w: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проводимых на территории поселения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 течение </w:t>
            </w: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Директора школ </w:t>
            </w:r>
            <w:proofErr w:type="gram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по согласованию)</w:t>
            </w: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для рассмотрения на заседаниях комиссии по делам несовершеннолетних при администрации поселения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Об эффективности проводимых рейдов по профилактике безнадзорности и правонарушений среди несовершеннолетних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мероприятий к началу учебного года « Каждый ребено</w:t>
            </w:r>
            <w:proofErr w:type="gramStart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парту»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0B89" w:rsidRPr="00030B89" w:rsidTr="00507DCB">
        <w:tc>
          <w:tcPr>
            <w:tcW w:w="2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28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B8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работы комиссии за год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B89" w:rsidRPr="00030B89" w:rsidRDefault="00030B89" w:rsidP="00507D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Приложение  2      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Утвержден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распоряжением администрации</w:t>
      </w:r>
    </w:p>
    <w:p w:rsidR="00030B89" w:rsidRPr="00030B89" w:rsidRDefault="00030B89" w:rsidP="00030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от 23 марта </w:t>
      </w:r>
      <w:smartTag w:uri="urn:schemas-microsoft-com:office:smarttags" w:element="metricconverter">
        <w:smartTagPr>
          <w:attr w:name="ProductID" w:val="2015 г"/>
        </w:smartTagPr>
        <w:r w:rsidRPr="00030B89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030B89">
        <w:rPr>
          <w:rFonts w:ascii="Times New Roman" w:hAnsi="Times New Roman" w:cs="Times New Roman"/>
          <w:b/>
          <w:sz w:val="24"/>
          <w:szCs w:val="24"/>
        </w:rPr>
        <w:t xml:space="preserve"> №09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СОСТАВ</w:t>
      </w:r>
    </w:p>
    <w:p w:rsidR="00030B89" w:rsidRPr="00030B89" w:rsidRDefault="00030B89" w:rsidP="00030B89">
      <w:pPr>
        <w:rPr>
          <w:rFonts w:ascii="Times New Roman" w:hAnsi="Times New Roman" w:cs="Times New Roman"/>
          <w:b/>
          <w:sz w:val="24"/>
          <w:szCs w:val="24"/>
        </w:rPr>
      </w:pPr>
      <w:r w:rsidRPr="00030B89">
        <w:rPr>
          <w:rFonts w:ascii="Times New Roman" w:hAnsi="Times New Roman" w:cs="Times New Roman"/>
          <w:b/>
          <w:sz w:val="24"/>
          <w:szCs w:val="24"/>
        </w:rPr>
        <w:t>Общественной комиссии по делам несовершеннолетних и защите их прав</w:t>
      </w:r>
    </w:p>
    <w:p w:rsidR="00030B89" w:rsidRDefault="00030B89" w:rsidP="00030B89"/>
    <w:p w:rsidR="00030B89" w:rsidRDefault="00030B89" w:rsidP="00030B89"/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Председатель – Белобородова Л. С. 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>учитель ШМОКУ СОШ п. Гостовский)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Секретарь  -  Филиппова Л. Ю.  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>зам. главы администрации поселения)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>Члены комиссии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0B89">
        <w:rPr>
          <w:rFonts w:ascii="Times New Roman" w:hAnsi="Times New Roman" w:cs="Times New Roman"/>
          <w:sz w:val="24"/>
          <w:szCs w:val="24"/>
        </w:rPr>
        <w:t>Пупышев</w:t>
      </w:r>
      <w:proofErr w:type="spellEnd"/>
      <w:r w:rsidRPr="00030B89">
        <w:rPr>
          <w:rFonts w:ascii="Times New Roman" w:hAnsi="Times New Roman" w:cs="Times New Roman"/>
          <w:sz w:val="24"/>
          <w:szCs w:val="24"/>
        </w:rPr>
        <w:t xml:space="preserve"> А. В.  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>директор ШМОКУ СОШ п. Гостовский)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Пестова Л. А.   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>зав. ФАП  п. Гостовский)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Мальцева Н. Н. 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>учитель ШМОКУ СОШ п. Гостовский)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Косолапова Н. А.  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>специалист администрации поселения)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030B89">
        <w:rPr>
          <w:rFonts w:ascii="Times New Roman" w:hAnsi="Times New Roman" w:cs="Times New Roman"/>
          <w:sz w:val="24"/>
          <w:szCs w:val="24"/>
        </w:rPr>
        <w:t>Грудцына</w:t>
      </w:r>
      <w:proofErr w:type="spellEnd"/>
      <w:r w:rsidRPr="00030B89">
        <w:rPr>
          <w:rFonts w:ascii="Times New Roman" w:hAnsi="Times New Roman" w:cs="Times New Roman"/>
          <w:sz w:val="24"/>
          <w:szCs w:val="24"/>
        </w:rPr>
        <w:t xml:space="preserve">  Т. В.  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>председатель женсовета)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  <w:r w:rsidRPr="00030B89">
        <w:rPr>
          <w:rFonts w:ascii="Times New Roman" w:hAnsi="Times New Roman" w:cs="Times New Roman"/>
          <w:sz w:val="24"/>
          <w:szCs w:val="24"/>
        </w:rPr>
        <w:t xml:space="preserve">                                 Вепрева  Т. В.   </w:t>
      </w:r>
      <w:proofErr w:type="gramStart"/>
      <w:r w:rsidRPr="00030B8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30B89">
        <w:rPr>
          <w:rFonts w:ascii="Times New Roman" w:hAnsi="Times New Roman" w:cs="Times New Roman"/>
          <w:sz w:val="24"/>
          <w:szCs w:val="24"/>
        </w:rPr>
        <w:t>специалист по социальной работе)</w:t>
      </w: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Pr="00030B89" w:rsidRDefault="00030B89" w:rsidP="00030B89">
      <w:pPr>
        <w:rPr>
          <w:rFonts w:ascii="Times New Roman" w:hAnsi="Times New Roman" w:cs="Times New Roman"/>
          <w:sz w:val="24"/>
          <w:szCs w:val="24"/>
        </w:rPr>
      </w:pPr>
    </w:p>
    <w:p w:rsidR="00030B89" w:rsidRDefault="00030B89" w:rsidP="00030B89"/>
    <w:p w:rsidR="00030B89" w:rsidRDefault="00030B89" w:rsidP="00030B89"/>
    <w:p w:rsidR="00030B89" w:rsidRDefault="00030B89" w:rsidP="00030B89"/>
    <w:p w:rsidR="00030B89" w:rsidRDefault="00030B89" w:rsidP="00030B89"/>
    <w:p w:rsidR="00030B89" w:rsidRDefault="00030B89" w:rsidP="00030B89"/>
    <w:p w:rsidR="00DE3CBE" w:rsidRDefault="00DE3CBE"/>
    <w:sectPr w:rsidR="00DE3CBE" w:rsidSect="00DE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0B89"/>
    <w:rsid w:val="00030B89"/>
    <w:rsid w:val="002E11F0"/>
    <w:rsid w:val="00DE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0B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850</Words>
  <Characters>4845</Characters>
  <Application>Microsoft Office Word</Application>
  <DocSecurity>0</DocSecurity>
  <Lines>40</Lines>
  <Paragraphs>11</Paragraphs>
  <ScaleCrop>false</ScaleCrop>
  <Company>1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2015-05-15T07:01:00Z</dcterms:created>
  <dcterms:modified xsi:type="dcterms:W3CDTF">2015-05-15T11:16:00Z</dcterms:modified>
</cp:coreProperties>
</file>