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AA" w:rsidRDefault="009728AA" w:rsidP="00972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ШАБАЛИНСКОГО   РАЙОНА</w:t>
      </w:r>
    </w:p>
    <w:p w:rsidR="009728AA" w:rsidRDefault="009728AA" w:rsidP="00972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728AA" w:rsidRDefault="009728AA" w:rsidP="009728AA">
      <w:pPr>
        <w:spacing w:line="360" w:lineRule="auto"/>
        <w:jc w:val="center"/>
        <w:rPr>
          <w:b/>
          <w:sz w:val="28"/>
          <w:szCs w:val="28"/>
        </w:rPr>
      </w:pPr>
    </w:p>
    <w:p w:rsidR="009728AA" w:rsidRPr="003A02E0" w:rsidRDefault="009728AA" w:rsidP="009728AA">
      <w:pPr>
        <w:spacing w:line="360" w:lineRule="auto"/>
        <w:jc w:val="center"/>
        <w:rPr>
          <w:b/>
          <w:sz w:val="32"/>
          <w:szCs w:val="32"/>
        </w:rPr>
      </w:pPr>
      <w:r w:rsidRPr="003A02E0">
        <w:rPr>
          <w:b/>
          <w:sz w:val="32"/>
          <w:szCs w:val="32"/>
        </w:rPr>
        <w:t>ПОСТАНОВЛЕНИЕ</w:t>
      </w:r>
    </w:p>
    <w:p w:rsidR="009728AA" w:rsidRDefault="00A74C3D" w:rsidP="009728A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02.08.2023</w:t>
      </w:r>
      <w:r w:rsidR="009728A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 w:rsidR="009D61AA">
        <w:rPr>
          <w:rFonts w:ascii="Times New Roman" w:hAnsi="Times New Roman" w:cs="Times New Roman"/>
          <w:b w:val="0"/>
          <w:sz w:val="28"/>
          <w:szCs w:val="28"/>
        </w:rPr>
        <w:t>№</w:t>
      </w:r>
      <w:r w:rsidR="00972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421</w:t>
      </w:r>
    </w:p>
    <w:p w:rsidR="009728AA" w:rsidRDefault="009728AA" w:rsidP="009728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Ленинское</w:t>
      </w:r>
    </w:p>
    <w:p w:rsidR="00916C76" w:rsidRPr="002248B4" w:rsidRDefault="007B1927" w:rsidP="009728AA">
      <w:pPr>
        <w:spacing w:before="480"/>
        <w:jc w:val="center"/>
        <w:rPr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</w:t>
      </w:r>
      <w:r w:rsidR="0031091D" w:rsidRPr="0031091D">
        <w:rPr>
          <w:b/>
          <w:sz w:val="28"/>
          <w:szCs w:val="28"/>
        </w:rPr>
        <w:t>предварительного уведомления муницип</w:t>
      </w:r>
      <w:r w:rsidR="009B4998">
        <w:rPr>
          <w:b/>
          <w:sz w:val="28"/>
          <w:szCs w:val="28"/>
        </w:rPr>
        <w:t xml:space="preserve">альными служащими </w:t>
      </w:r>
      <w:r w:rsidR="00916C76" w:rsidRPr="0001296A">
        <w:rPr>
          <w:b/>
          <w:sz w:val="28"/>
          <w:szCs w:val="28"/>
        </w:rPr>
        <w:t>администрации</w:t>
      </w:r>
      <w:r w:rsidR="00916C76">
        <w:rPr>
          <w:sz w:val="28"/>
          <w:szCs w:val="28"/>
        </w:rPr>
        <w:t xml:space="preserve"> </w:t>
      </w:r>
      <w:proofErr w:type="spellStart"/>
      <w:r w:rsidR="009728AA" w:rsidRPr="009728AA">
        <w:rPr>
          <w:b/>
          <w:sz w:val="28"/>
          <w:szCs w:val="28"/>
        </w:rPr>
        <w:t>Шабалинского</w:t>
      </w:r>
      <w:proofErr w:type="spellEnd"/>
      <w:r w:rsidR="009728AA" w:rsidRPr="009728AA">
        <w:rPr>
          <w:b/>
          <w:sz w:val="28"/>
          <w:szCs w:val="28"/>
        </w:rPr>
        <w:t xml:space="preserve"> района</w:t>
      </w:r>
      <w:r w:rsidR="009728AA">
        <w:rPr>
          <w:b/>
          <w:sz w:val="28"/>
          <w:szCs w:val="28"/>
        </w:rPr>
        <w:t>,</w:t>
      </w:r>
      <w:r w:rsidR="009728AA" w:rsidRPr="009728AA">
        <w:rPr>
          <w:b/>
          <w:sz w:val="28"/>
          <w:szCs w:val="28"/>
        </w:rPr>
        <w:t xml:space="preserve"> </w:t>
      </w:r>
      <w:r w:rsidR="009728AA">
        <w:rPr>
          <w:b/>
          <w:sz w:val="28"/>
          <w:szCs w:val="28"/>
        </w:rPr>
        <w:t xml:space="preserve"> </w:t>
      </w:r>
    </w:p>
    <w:p w:rsidR="007B1927" w:rsidRPr="00916C76" w:rsidRDefault="009728AA" w:rsidP="00CB6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ее отраслевых органов </w:t>
      </w:r>
      <w:r w:rsidR="0031091D" w:rsidRPr="0031091D">
        <w:rPr>
          <w:b/>
          <w:sz w:val="28"/>
          <w:szCs w:val="28"/>
        </w:rPr>
        <w:t>о намерении выполнять иную оплачиваемую работу (о выполнении иной оплачиваемой работы)</w:t>
      </w:r>
      <w:r w:rsidR="0031091D">
        <w:rPr>
          <w:b/>
          <w:sz w:val="28"/>
          <w:szCs w:val="28"/>
        </w:rPr>
        <w:t xml:space="preserve"> </w:t>
      </w:r>
    </w:p>
    <w:p w:rsidR="00462B8B" w:rsidRPr="001F51B6" w:rsidRDefault="00F12FBE" w:rsidP="006028C8">
      <w:pPr>
        <w:autoSpaceDE w:val="0"/>
        <w:autoSpaceDN w:val="0"/>
        <w:adjustRightInd w:val="0"/>
        <w:spacing w:before="48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6028C8">
        <w:rPr>
          <w:rFonts w:eastAsiaTheme="minorHAnsi"/>
          <w:sz w:val="28"/>
          <w:szCs w:val="28"/>
          <w:lang w:eastAsia="en-US"/>
        </w:rPr>
        <w:t>частью 2 статьи 11 Федерального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закон</w:t>
      </w:r>
      <w:r w:rsidR="006028C8">
        <w:rPr>
          <w:rFonts w:eastAsiaTheme="minorHAnsi"/>
          <w:sz w:val="28"/>
          <w:szCs w:val="28"/>
          <w:lang w:eastAsia="en-US"/>
        </w:rPr>
        <w:t>а от 02.03.2007 №</w:t>
      </w:r>
      <w:r w:rsidR="006028C8" w:rsidRPr="006028C8">
        <w:rPr>
          <w:rFonts w:eastAsiaTheme="minorHAnsi"/>
          <w:sz w:val="28"/>
          <w:szCs w:val="28"/>
          <w:lang w:eastAsia="en-US"/>
        </w:rPr>
        <w:t xml:space="preserve"> 25-ФЗ</w:t>
      </w:r>
      <w:r w:rsidR="006028C8">
        <w:rPr>
          <w:rFonts w:eastAsiaTheme="minorHAnsi"/>
          <w:sz w:val="28"/>
          <w:szCs w:val="28"/>
          <w:lang w:eastAsia="en-US"/>
        </w:rPr>
        <w:t xml:space="preserve"> «</w:t>
      </w:r>
      <w:r w:rsidR="006028C8" w:rsidRPr="006028C8">
        <w:rPr>
          <w:rFonts w:eastAsiaTheme="minorHAnsi"/>
          <w:sz w:val="28"/>
          <w:szCs w:val="28"/>
          <w:lang w:eastAsia="en-US"/>
        </w:rPr>
        <w:t>О муниципально</w:t>
      </w:r>
      <w:r w:rsidR="006028C8">
        <w:rPr>
          <w:rFonts w:eastAsiaTheme="minorHAnsi"/>
          <w:sz w:val="28"/>
          <w:szCs w:val="28"/>
          <w:lang w:eastAsia="en-US"/>
        </w:rPr>
        <w:t xml:space="preserve">й службе в Российской Федерации» </w:t>
      </w:r>
      <w:r w:rsidR="0021101C" w:rsidRPr="009728AA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9728AA" w:rsidRPr="009728AA">
        <w:rPr>
          <w:rFonts w:eastAsiaTheme="minorHAnsi"/>
          <w:sz w:val="28"/>
          <w:szCs w:val="28"/>
          <w:lang w:eastAsia="en-US"/>
        </w:rPr>
        <w:t>Шабалинского</w:t>
      </w:r>
      <w:proofErr w:type="spellEnd"/>
      <w:r w:rsidR="009728AA" w:rsidRPr="009728AA">
        <w:rPr>
          <w:rFonts w:eastAsiaTheme="minorHAnsi"/>
          <w:sz w:val="28"/>
          <w:szCs w:val="28"/>
          <w:lang w:eastAsia="en-US"/>
        </w:rPr>
        <w:t xml:space="preserve"> района </w:t>
      </w:r>
      <w:r w:rsidR="00742AD7" w:rsidRPr="009728AA">
        <w:rPr>
          <w:bCs/>
          <w:sz w:val="28"/>
          <w:szCs w:val="28"/>
        </w:rPr>
        <w:t>ПОСТАНОВЛЯЕТ</w:t>
      </w:r>
      <w:r w:rsidRPr="009728AA">
        <w:rPr>
          <w:bCs/>
          <w:sz w:val="28"/>
          <w:szCs w:val="28"/>
        </w:rPr>
        <w:t>:</w:t>
      </w:r>
    </w:p>
    <w:p w:rsidR="00F12FBE" w:rsidRPr="004A7825" w:rsidRDefault="00F12FBE" w:rsidP="006028C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</w:t>
      </w:r>
      <w:r w:rsidR="0031091D">
        <w:rPr>
          <w:rFonts w:eastAsiaTheme="minorHAnsi"/>
          <w:sz w:val="28"/>
          <w:szCs w:val="28"/>
          <w:lang w:eastAsia="en-US"/>
        </w:rPr>
        <w:t xml:space="preserve">предварительного уведомления </w:t>
      </w:r>
      <w:r w:rsidR="0031091D" w:rsidRPr="0031091D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proofErr w:type="spellStart"/>
      <w:r w:rsidR="009728AA" w:rsidRPr="00CE0094">
        <w:rPr>
          <w:rFonts w:eastAsiaTheme="minorHAnsi"/>
          <w:sz w:val="28"/>
          <w:szCs w:val="28"/>
          <w:lang w:eastAsia="en-US"/>
        </w:rPr>
        <w:t>Шабалинского</w:t>
      </w:r>
      <w:proofErr w:type="spellEnd"/>
      <w:r w:rsidR="009728AA" w:rsidRPr="00CE0094">
        <w:rPr>
          <w:rFonts w:eastAsiaTheme="minorHAnsi"/>
          <w:sz w:val="28"/>
          <w:szCs w:val="28"/>
          <w:lang w:eastAsia="en-US"/>
        </w:rPr>
        <w:t xml:space="preserve"> района</w:t>
      </w:r>
      <w:r w:rsidR="00CE0094">
        <w:rPr>
          <w:rFonts w:eastAsiaTheme="minorHAnsi"/>
          <w:sz w:val="28"/>
          <w:szCs w:val="28"/>
          <w:lang w:eastAsia="en-US"/>
        </w:rPr>
        <w:t>,</w:t>
      </w:r>
      <w:r w:rsidR="009728AA" w:rsidRPr="00CE0094">
        <w:rPr>
          <w:rFonts w:eastAsiaTheme="minorHAnsi"/>
          <w:sz w:val="28"/>
          <w:szCs w:val="28"/>
          <w:lang w:eastAsia="en-US"/>
        </w:rPr>
        <w:t xml:space="preserve"> ее отраслевых органов</w:t>
      </w:r>
      <w:r w:rsidR="0031091D" w:rsidRPr="00CE0094">
        <w:rPr>
          <w:rFonts w:eastAsiaTheme="minorHAnsi"/>
          <w:sz w:val="28"/>
          <w:szCs w:val="28"/>
          <w:lang w:eastAsia="en-US"/>
        </w:rPr>
        <w:t xml:space="preserve"> представителя нанимателя о</w:t>
      </w:r>
      <w:r w:rsidR="0031091D" w:rsidRPr="0031091D">
        <w:rPr>
          <w:rFonts w:eastAsiaTheme="minorHAnsi"/>
          <w:sz w:val="28"/>
          <w:szCs w:val="28"/>
          <w:lang w:eastAsia="en-US"/>
        </w:rPr>
        <w:t xml:space="preserve"> намерении выполнять иную оплачиваемую работу (о выполнении иной оплачиваемой работы)</w:t>
      </w:r>
      <w:r w:rsidR="0031091D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Default="004A7825" w:rsidP="00CE0094">
      <w:pPr>
        <w:spacing w:line="360" w:lineRule="auto"/>
        <w:ind w:firstLine="540"/>
        <w:jc w:val="both"/>
        <w:rPr>
          <w:sz w:val="28"/>
          <w:szCs w:val="28"/>
        </w:rPr>
      </w:pPr>
      <w:r w:rsidRPr="00CE0094">
        <w:rPr>
          <w:sz w:val="28"/>
          <w:szCs w:val="28"/>
        </w:rPr>
        <w:t xml:space="preserve">2. Признать утратившим силу постановление </w:t>
      </w:r>
      <w:r w:rsidR="00CE0094" w:rsidRPr="00CE0094">
        <w:rPr>
          <w:sz w:val="28"/>
          <w:szCs w:val="28"/>
        </w:rPr>
        <w:t xml:space="preserve"> </w:t>
      </w:r>
      <w:r w:rsidR="00CE0094" w:rsidRPr="00CE0094">
        <w:rPr>
          <w:bCs/>
          <w:sz w:val="28"/>
          <w:szCs w:val="28"/>
        </w:rPr>
        <w:t xml:space="preserve">от 19 июля 2021 г. № 478 «О </w:t>
      </w:r>
      <w:hyperlink r:id="rId8" w:history="1">
        <w:r w:rsidR="00CE0094" w:rsidRPr="00CE0094">
          <w:rPr>
            <w:sz w:val="28"/>
            <w:szCs w:val="28"/>
          </w:rPr>
          <w:t>Порядке</w:t>
        </w:r>
      </w:hyperlink>
      <w:r w:rsidR="00CE0094" w:rsidRPr="00CE0094">
        <w:rPr>
          <w:sz w:val="28"/>
          <w:szCs w:val="28"/>
        </w:rPr>
        <w:t xml:space="preserve"> предварительного уведомления муниципальными служащими администрации района, ее отраслевых органов представителя нанимателя о выполнении иной оплачиваемой работы, не влекущей за собой</w:t>
      </w:r>
      <w:r w:rsidR="00CE0094">
        <w:rPr>
          <w:sz w:val="28"/>
          <w:szCs w:val="28"/>
        </w:rPr>
        <w:t xml:space="preserve"> конфликта интересов</w:t>
      </w:r>
      <w:r w:rsidR="00CE0094" w:rsidRPr="00CE0094">
        <w:rPr>
          <w:bCs/>
          <w:sz w:val="28"/>
          <w:szCs w:val="28"/>
        </w:rPr>
        <w:t>»</w:t>
      </w:r>
      <w:r w:rsidRPr="00CE0094">
        <w:rPr>
          <w:sz w:val="28"/>
          <w:szCs w:val="28"/>
        </w:rPr>
        <w:t>.</w:t>
      </w:r>
    </w:p>
    <w:p w:rsidR="00270DD1" w:rsidRPr="00270DD1" w:rsidRDefault="00270DD1" w:rsidP="00CE0094">
      <w:pPr>
        <w:spacing w:line="360" w:lineRule="auto"/>
        <w:ind w:firstLine="540"/>
        <w:jc w:val="both"/>
        <w:rPr>
          <w:sz w:val="28"/>
          <w:szCs w:val="28"/>
        </w:rPr>
      </w:pPr>
      <w:r w:rsidRPr="00270DD1">
        <w:rPr>
          <w:rFonts w:eastAsiaTheme="minorHAnsi"/>
          <w:sz w:val="28"/>
          <w:szCs w:val="28"/>
          <w:lang w:eastAsia="en-US"/>
        </w:rPr>
        <w:t>3.</w:t>
      </w:r>
      <w:proofErr w:type="gramStart"/>
      <w:r w:rsidRPr="00270DD1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270D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Pr="00270DD1">
        <w:rPr>
          <w:rFonts w:eastAsiaTheme="minorHAnsi"/>
          <w:sz w:val="28"/>
          <w:szCs w:val="28"/>
          <w:lang w:eastAsia="en-US"/>
        </w:rPr>
        <w:t xml:space="preserve">на официальном информационном сайте органов местного самоуправления </w:t>
      </w:r>
      <w:proofErr w:type="spellStart"/>
      <w:r w:rsidRPr="00270DD1">
        <w:rPr>
          <w:rFonts w:eastAsiaTheme="minorHAnsi"/>
          <w:sz w:val="28"/>
          <w:szCs w:val="28"/>
          <w:lang w:eastAsia="en-US"/>
        </w:rPr>
        <w:t>Шабалинского</w:t>
      </w:r>
      <w:proofErr w:type="spellEnd"/>
      <w:r w:rsidRPr="00270DD1">
        <w:rPr>
          <w:rFonts w:eastAsiaTheme="minorHAnsi"/>
          <w:sz w:val="28"/>
          <w:szCs w:val="28"/>
          <w:lang w:eastAsia="en-US"/>
        </w:rPr>
        <w:t xml:space="preserve"> района Кировской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34A46" w:rsidRPr="00270DD1" w:rsidRDefault="00270DD1" w:rsidP="00270DD1">
      <w:pPr>
        <w:spacing w:line="440" w:lineRule="exact"/>
        <w:ind w:firstLine="540"/>
        <w:rPr>
          <w:sz w:val="28"/>
          <w:szCs w:val="28"/>
        </w:rPr>
      </w:pPr>
      <w:r w:rsidRPr="00270DD1">
        <w:rPr>
          <w:sz w:val="28"/>
          <w:szCs w:val="28"/>
        </w:rPr>
        <w:t>4</w:t>
      </w:r>
      <w:r w:rsidR="002A5B83" w:rsidRPr="00270DD1">
        <w:rPr>
          <w:sz w:val="28"/>
          <w:szCs w:val="28"/>
        </w:rPr>
        <w:t>.</w:t>
      </w:r>
      <w:r w:rsidR="00383225" w:rsidRPr="00270DD1">
        <w:rPr>
          <w:sz w:val="28"/>
          <w:szCs w:val="28"/>
        </w:rPr>
        <w:t xml:space="preserve"> Настоящее постановление</w:t>
      </w:r>
      <w:r w:rsidR="00934A46" w:rsidRPr="00270DD1">
        <w:rPr>
          <w:sz w:val="28"/>
          <w:szCs w:val="28"/>
        </w:rPr>
        <w:t xml:space="preserve"> вступае</w:t>
      </w:r>
      <w:r w:rsidR="002A5B83" w:rsidRPr="00270DD1">
        <w:rPr>
          <w:sz w:val="28"/>
          <w:szCs w:val="28"/>
        </w:rPr>
        <w:t>т в силу с</w:t>
      </w:r>
      <w:r w:rsidR="00CE0094" w:rsidRPr="00270DD1">
        <w:rPr>
          <w:sz w:val="28"/>
          <w:szCs w:val="28"/>
        </w:rPr>
        <w:t xml:space="preserve"> момента подписания</w:t>
      </w:r>
      <w:r>
        <w:rPr>
          <w:sz w:val="28"/>
          <w:szCs w:val="28"/>
        </w:rPr>
        <w:t>.</w:t>
      </w:r>
    </w:p>
    <w:p w:rsidR="000159AB" w:rsidRDefault="000159AB" w:rsidP="003056C3">
      <w:pPr>
        <w:ind w:left="4860"/>
        <w:rPr>
          <w:sz w:val="28"/>
          <w:szCs w:val="28"/>
        </w:rPr>
      </w:pPr>
    </w:p>
    <w:p w:rsidR="009A72CA" w:rsidRDefault="009A72CA" w:rsidP="003056C3">
      <w:pPr>
        <w:ind w:left="4860"/>
        <w:rPr>
          <w:sz w:val="28"/>
          <w:szCs w:val="28"/>
        </w:rPr>
      </w:pPr>
    </w:p>
    <w:p w:rsidR="009A72CA" w:rsidRDefault="009A72CA" w:rsidP="003056C3">
      <w:pPr>
        <w:ind w:left="4860"/>
        <w:rPr>
          <w:sz w:val="28"/>
          <w:szCs w:val="28"/>
        </w:rPr>
      </w:pPr>
    </w:p>
    <w:p w:rsidR="00223E1F" w:rsidRDefault="00CE0094" w:rsidP="00223E1F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Шабалинского</w:t>
      </w:r>
      <w:proofErr w:type="spellEnd"/>
      <w:r>
        <w:rPr>
          <w:sz w:val="28"/>
          <w:szCs w:val="28"/>
        </w:rPr>
        <w:t xml:space="preserve"> района                                                    </w:t>
      </w:r>
      <w:proofErr w:type="spellStart"/>
      <w:r w:rsidR="00223E1F">
        <w:rPr>
          <w:sz w:val="28"/>
          <w:szCs w:val="28"/>
        </w:rPr>
        <w:t>А.Е.Рогожнико</w:t>
      </w:r>
      <w:proofErr w:type="spellEnd"/>
    </w:p>
    <w:p w:rsidR="003056C3" w:rsidRDefault="00223E1F" w:rsidP="00223E1F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3056C3">
        <w:rPr>
          <w:sz w:val="28"/>
          <w:szCs w:val="28"/>
        </w:rPr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CE0094" w:rsidRDefault="00AC3697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proofErr w:type="spellStart"/>
      <w:r w:rsidR="00CE0094" w:rsidRPr="00CE0094">
        <w:rPr>
          <w:sz w:val="28"/>
          <w:szCs w:val="28"/>
        </w:rPr>
        <w:t>Шабалинского</w:t>
      </w:r>
      <w:proofErr w:type="spellEnd"/>
      <w:r w:rsidR="00CE0094" w:rsidRPr="00CE0094">
        <w:rPr>
          <w:sz w:val="28"/>
          <w:szCs w:val="28"/>
        </w:rPr>
        <w:t xml:space="preserve"> района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>от</w:t>
      </w:r>
      <w:r w:rsidR="00223E1F">
        <w:rPr>
          <w:sz w:val="28"/>
          <w:szCs w:val="28"/>
        </w:rPr>
        <w:t xml:space="preserve"> </w:t>
      </w:r>
      <w:bookmarkStart w:id="0" w:name="_GoBack"/>
      <w:bookmarkEnd w:id="0"/>
      <w:r w:rsidR="00A74C3D">
        <w:rPr>
          <w:sz w:val="28"/>
          <w:szCs w:val="28"/>
        </w:rPr>
        <w:t xml:space="preserve">02.08.2023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74C3D">
        <w:rPr>
          <w:sz w:val="28"/>
          <w:szCs w:val="28"/>
        </w:rPr>
        <w:t>421</w:t>
      </w:r>
    </w:p>
    <w:p w:rsidR="00CE0094" w:rsidRDefault="00CE0094" w:rsidP="00402284">
      <w:pPr>
        <w:spacing w:before="480"/>
        <w:jc w:val="center"/>
        <w:rPr>
          <w:b/>
          <w:sz w:val="28"/>
          <w:szCs w:val="28"/>
        </w:rPr>
      </w:pPr>
    </w:p>
    <w:p w:rsidR="00CE0094" w:rsidRPr="00CE0094" w:rsidRDefault="00CE0094" w:rsidP="009D61AA">
      <w:pPr>
        <w:jc w:val="center"/>
        <w:rPr>
          <w:b/>
          <w:bCs/>
          <w:sz w:val="28"/>
          <w:szCs w:val="28"/>
        </w:rPr>
      </w:pPr>
      <w:r w:rsidRPr="00CE0094">
        <w:rPr>
          <w:b/>
          <w:bCs/>
          <w:sz w:val="28"/>
          <w:szCs w:val="28"/>
        </w:rPr>
        <w:t>Порядок</w:t>
      </w:r>
    </w:p>
    <w:p w:rsidR="00CE0094" w:rsidRPr="00CE0094" w:rsidRDefault="00CE0094" w:rsidP="009D61AA">
      <w:pPr>
        <w:jc w:val="center"/>
        <w:rPr>
          <w:b/>
          <w:sz w:val="28"/>
          <w:szCs w:val="28"/>
        </w:rPr>
      </w:pPr>
      <w:r w:rsidRPr="00CE0094">
        <w:rPr>
          <w:rFonts w:eastAsiaTheme="minorHAnsi"/>
          <w:b/>
          <w:sz w:val="28"/>
          <w:szCs w:val="28"/>
          <w:lang w:eastAsia="en-US"/>
        </w:rPr>
        <w:t xml:space="preserve"> предварительного уведомления муниципальными служащими администрации </w:t>
      </w:r>
      <w:proofErr w:type="spellStart"/>
      <w:r w:rsidRPr="00CE0094">
        <w:rPr>
          <w:rFonts w:eastAsiaTheme="minorHAnsi"/>
          <w:b/>
          <w:sz w:val="28"/>
          <w:szCs w:val="28"/>
          <w:lang w:eastAsia="en-US"/>
        </w:rPr>
        <w:t>Шабалинского</w:t>
      </w:r>
      <w:proofErr w:type="spellEnd"/>
      <w:r w:rsidRPr="00CE0094">
        <w:rPr>
          <w:rFonts w:eastAsiaTheme="minorHAnsi"/>
          <w:b/>
          <w:sz w:val="28"/>
          <w:szCs w:val="28"/>
          <w:lang w:eastAsia="en-US"/>
        </w:rPr>
        <w:t xml:space="preserve"> района, ее отраслевых органов представителя нанимателя о намерении выполнять иную оплачиваемую работу (о выполнении иной оплачиваемой работы)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1. Порядок предварительного уведомления </w:t>
      </w:r>
      <w:r w:rsidR="009A72C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9A72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D61AA" w:rsidRPr="009D61AA">
        <w:rPr>
          <w:rFonts w:ascii="Times New Roman" w:eastAsiaTheme="minorHAnsi" w:hAnsi="Times New Roman" w:cs="Times New Roman"/>
          <w:sz w:val="28"/>
          <w:szCs w:val="28"/>
          <w:lang w:eastAsia="en-US"/>
        </w:rPr>
        <w:t>Шабалинского</w:t>
      </w:r>
      <w:proofErr w:type="spellEnd"/>
      <w:r w:rsidR="009D61AA" w:rsidRPr="009D6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ее отраслевых органов</w:t>
      </w:r>
      <w:r w:rsidR="009D61AA" w:rsidRPr="00CE0094">
        <w:rPr>
          <w:rFonts w:eastAsiaTheme="minorHAnsi"/>
          <w:sz w:val="28"/>
          <w:szCs w:val="28"/>
          <w:lang w:eastAsia="en-US"/>
        </w:rPr>
        <w:t xml:space="preserve"> </w:t>
      </w:r>
      <w:r w:rsidRPr="002B5F80">
        <w:rPr>
          <w:rFonts w:ascii="Times New Roman" w:hAnsi="Times New Roman" w:cs="Times New Roman"/>
          <w:sz w:val="28"/>
          <w:szCs w:val="28"/>
        </w:rPr>
        <w:t>представителя нанимателя о намерении выполнять иную оплачиваемую работу (о выполнении ин</w:t>
      </w:r>
      <w:r w:rsidR="009A72C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Порядок) разработа</w:t>
      </w:r>
      <w:r w:rsidR="00390F5B">
        <w:rPr>
          <w:rFonts w:ascii="Times New Roman" w:hAnsi="Times New Roman" w:cs="Times New Roman"/>
          <w:sz w:val="28"/>
          <w:szCs w:val="28"/>
        </w:rPr>
        <w:t>н в соответствии с частью</w:t>
      </w:r>
      <w:r w:rsidR="009A72CA" w:rsidRPr="009A72CA">
        <w:rPr>
          <w:rFonts w:ascii="Times New Roman" w:hAnsi="Times New Roman" w:cs="Times New Roman"/>
          <w:sz w:val="28"/>
          <w:szCs w:val="28"/>
        </w:rPr>
        <w:t xml:space="preserve"> 2 статьи 11 Федерального закона </w:t>
      </w:r>
      <w:r w:rsidR="00390F5B">
        <w:rPr>
          <w:rFonts w:ascii="Times New Roman" w:hAnsi="Times New Roman" w:cs="Times New Roman"/>
          <w:sz w:val="28"/>
          <w:szCs w:val="28"/>
        </w:rPr>
        <w:br/>
      </w:r>
      <w:r w:rsidR="009A72CA" w:rsidRPr="009A72CA">
        <w:rPr>
          <w:rFonts w:ascii="Times New Roman" w:hAnsi="Times New Roman" w:cs="Times New Roman"/>
          <w:sz w:val="28"/>
          <w:szCs w:val="28"/>
        </w:rPr>
        <w:t>от 02.03.2007 № 25-ФЗ «О муниципальной</w:t>
      </w:r>
      <w:r w:rsidR="009A72C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E16DA3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2B5F8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9D61AA" w:rsidRPr="009D61AA">
        <w:rPr>
          <w:rFonts w:ascii="Times New Roman" w:eastAsiaTheme="minorHAnsi" w:hAnsi="Times New Roman" w:cs="Times New Roman"/>
          <w:sz w:val="28"/>
          <w:szCs w:val="28"/>
          <w:lang w:eastAsia="en-US"/>
        </w:rPr>
        <w:t>Шабалинского</w:t>
      </w:r>
      <w:proofErr w:type="spellEnd"/>
      <w:r w:rsidR="009D61AA" w:rsidRPr="009D61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ее отраслевых органов</w:t>
      </w:r>
      <w:r w:rsidR="00E16DA3">
        <w:rPr>
          <w:rFonts w:ascii="Times New Roman" w:hAnsi="Times New Roman" w:cs="Times New Roman"/>
          <w:sz w:val="28"/>
          <w:szCs w:val="28"/>
        </w:rPr>
        <w:t xml:space="preserve"> </w:t>
      </w:r>
      <w:r w:rsidR="00291833">
        <w:rPr>
          <w:rFonts w:ascii="Times New Roman" w:hAnsi="Times New Roman" w:cs="Times New Roman"/>
          <w:sz w:val="28"/>
          <w:szCs w:val="28"/>
        </w:rPr>
        <w:t>(далее – 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3.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Вновь назначенные </w:t>
      </w:r>
      <w:r w:rsidR="00291833">
        <w:rPr>
          <w:rFonts w:ascii="Times New Roman" w:hAnsi="Times New Roman" w:cs="Times New Roman"/>
          <w:sz w:val="28"/>
          <w:szCs w:val="28"/>
        </w:rPr>
        <w:t>муниципальные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B5F80">
        <w:rPr>
          <w:rFonts w:ascii="Times New Roman" w:hAnsi="Times New Roman" w:cs="Times New Roman"/>
          <w:sz w:val="28"/>
          <w:szCs w:val="28"/>
        </w:rPr>
        <w:t>службы.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lastRenderedPageBreak/>
        <w:t>4. В уведомлении о намерении выполнять иную оплачиваемую работу (о выполнении ин</w:t>
      </w:r>
      <w:r w:rsidR="00893F7A">
        <w:rPr>
          <w:rFonts w:ascii="Times New Roman" w:hAnsi="Times New Roman" w:cs="Times New Roman"/>
          <w:sz w:val="28"/>
          <w:szCs w:val="28"/>
        </w:rPr>
        <w:t>ой оплачиваемой работы) 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уведомление), со</w:t>
      </w:r>
      <w:r w:rsidR="00893F7A">
        <w:rPr>
          <w:rFonts w:ascii="Times New Roman" w:hAnsi="Times New Roman" w:cs="Times New Roman"/>
          <w:sz w:val="28"/>
          <w:szCs w:val="28"/>
        </w:rPr>
        <w:t>ставленном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1, необходимо указать следующие сведения: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B5F80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 (фамилия, имя, отчество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(при наличии) индивидуального предпринимателя или физического лица),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  <w:proofErr w:type="gramEnd"/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и т.п.).</w:t>
      </w:r>
    </w:p>
    <w:p w:rsidR="002B5F80" w:rsidRPr="002B5F80" w:rsidRDefault="001B5119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3DE1">
        <w:rPr>
          <w:rFonts w:ascii="Times New Roman" w:hAnsi="Times New Roman" w:cs="Times New Roman"/>
          <w:sz w:val="28"/>
          <w:szCs w:val="28"/>
        </w:rPr>
        <w:t>6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. Иные сведения, которые </w:t>
      </w:r>
      <w:r w:rsidR="00562F76">
        <w:rPr>
          <w:rFonts w:ascii="Times New Roman" w:hAnsi="Times New Roman" w:cs="Times New Roman"/>
          <w:sz w:val="28"/>
          <w:szCs w:val="28"/>
        </w:rPr>
        <w:t>муниципальный</w:t>
      </w:r>
      <w:r w:rsidR="002B5F80" w:rsidRPr="002B5F80">
        <w:rPr>
          <w:rFonts w:ascii="Times New Roman" w:hAnsi="Times New Roman" w:cs="Times New Roman"/>
          <w:sz w:val="28"/>
          <w:szCs w:val="28"/>
        </w:rPr>
        <w:t xml:space="preserve"> служащий считает необходимым сообщить.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5. К уведомлению должны быть приложены расписание занятий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2B5F80" w:rsidRPr="0076658B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истечением срока предыдущего договора)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</w:t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представлять новое </w:t>
      </w:r>
      <w:r w:rsidRPr="0076658B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8B">
        <w:rPr>
          <w:rFonts w:ascii="Times New Roman" w:hAnsi="Times New Roman" w:cs="Times New Roman"/>
          <w:sz w:val="28"/>
          <w:szCs w:val="28"/>
        </w:rPr>
        <w:t>7. Регистр</w:t>
      </w:r>
      <w:r w:rsidR="00C401A7">
        <w:rPr>
          <w:rFonts w:ascii="Times New Roman" w:hAnsi="Times New Roman" w:cs="Times New Roman"/>
          <w:sz w:val="28"/>
          <w:szCs w:val="28"/>
        </w:rPr>
        <w:t xml:space="preserve">ация уведомления </w:t>
      </w:r>
      <w:r w:rsidR="00C401A7" w:rsidRPr="009D61A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D61AA" w:rsidRPr="009D61AA">
        <w:rPr>
          <w:rFonts w:ascii="Times New Roman" w:hAnsi="Times New Roman" w:cs="Times New Roman"/>
          <w:sz w:val="28"/>
          <w:szCs w:val="28"/>
        </w:rPr>
        <w:t xml:space="preserve">главным специалистом отдела по организационно </w:t>
      </w:r>
      <w:proofErr w:type="gramStart"/>
      <w:r w:rsidR="009D61AA" w:rsidRPr="009D61A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D61AA" w:rsidRPr="009D61AA">
        <w:rPr>
          <w:rFonts w:ascii="Times New Roman" w:hAnsi="Times New Roman" w:cs="Times New Roman"/>
          <w:sz w:val="28"/>
          <w:szCs w:val="28"/>
        </w:rPr>
        <w:t xml:space="preserve">равовым и кадровым вопросам </w:t>
      </w:r>
      <w:r w:rsidR="0076658B" w:rsidRPr="009D61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D61AA" w:rsidRPr="009D61AA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="009D61AA" w:rsidRPr="009D61AA">
        <w:rPr>
          <w:rFonts w:ascii="Times New Roman" w:hAnsi="Times New Roman" w:cs="Times New Roman"/>
          <w:sz w:val="28"/>
          <w:szCs w:val="28"/>
        </w:rPr>
        <w:t xml:space="preserve"> ра</w:t>
      </w:r>
      <w:r w:rsidR="009D61AA">
        <w:rPr>
          <w:rFonts w:ascii="Times New Roman" w:hAnsi="Times New Roman" w:cs="Times New Roman"/>
          <w:sz w:val="28"/>
          <w:szCs w:val="28"/>
        </w:rPr>
        <w:t>й</w:t>
      </w:r>
      <w:r w:rsidR="009D61AA" w:rsidRPr="009D61AA">
        <w:rPr>
          <w:rFonts w:ascii="Times New Roman" w:hAnsi="Times New Roman" w:cs="Times New Roman"/>
          <w:sz w:val="28"/>
          <w:szCs w:val="28"/>
        </w:rPr>
        <w:t>она,</w:t>
      </w:r>
      <w:r w:rsidR="009D61AA">
        <w:rPr>
          <w:rFonts w:ascii="Times New Roman" w:hAnsi="Times New Roman" w:cs="Times New Roman"/>
          <w:sz w:val="28"/>
          <w:szCs w:val="28"/>
        </w:rPr>
        <w:t xml:space="preserve"> </w:t>
      </w:r>
      <w:r w:rsidR="009D61AA" w:rsidRPr="009D61AA">
        <w:rPr>
          <w:rFonts w:ascii="Times New Roman" w:hAnsi="Times New Roman" w:cs="Times New Roman"/>
          <w:sz w:val="28"/>
          <w:szCs w:val="28"/>
        </w:rPr>
        <w:t>специалистами отраслевых органов</w:t>
      </w:r>
      <w:r w:rsidR="0076658B" w:rsidRPr="009D61AA">
        <w:rPr>
          <w:rFonts w:ascii="Times New Roman" w:hAnsi="Times New Roman" w:cs="Times New Roman"/>
          <w:sz w:val="28"/>
          <w:szCs w:val="28"/>
        </w:rPr>
        <w:t xml:space="preserve"> </w:t>
      </w:r>
      <w:r w:rsidRPr="009D61A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658B" w:rsidRPr="009D61AA">
        <w:rPr>
          <w:rFonts w:ascii="Times New Roman" w:hAnsi="Times New Roman" w:cs="Times New Roman"/>
          <w:sz w:val="28"/>
          <w:szCs w:val="28"/>
        </w:rPr>
        <w:t>–</w:t>
      </w:r>
      <w:r w:rsidRPr="009D61AA">
        <w:rPr>
          <w:rFonts w:ascii="Times New Roman" w:hAnsi="Times New Roman" w:cs="Times New Roman"/>
          <w:sz w:val="28"/>
          <w:szCs w:val="28"/>
        </w:rPr>
        <w:t xml:space="preserve"> </w:t>
      </w:r>
      <w:r w:rsidR="0076658B" w:rsidRPr="009D61AA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 w:rsidRPr="009D61AA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9D61AA">
        <w:rPr>
          <w:rFonts w:ascii="Times New Roman" w:hAnsi="Times New Roman" w:cs="Times New Roman"/>
          <w:sz w:val="28"/>
          <w:szCs w:val="28"/>
        </w:rPr>
        <w:t>) в день его поступления</w:t>
      </w:r>
      <w:r w:rsidRPr="0076658B">
        <w:rPr>
          <w:rFonts w:ascii="Times New Roman" w:hAnsi="Times New Roman" w:cs="Times New Roman"/>
          <w:sz w:val="28"/>
          <w:szCs w:val="28"/>
        </w:rPr>
        <w:t xml:space="preserve"> в журнале регистрации уведомлений о намерении выполнять иную оплачиваемую работу (о выполнении иной оплачиваемой</w:t>
      </w:r>
      <w:r w:rsidRPr="002B5F80">
        <w:rPr>
          <w:rFonts w:ascii="Times New Roman" w:hAnsi="Times New Roman" w:cs="Times New Roman"/>
          <w:sz w:val="28"/>
          <w:szCs w:val="28"/>
        </w:rPr>
        <w:t xml:space="preserve"> работы), о</w:t>
      </w:r>
      <w:r w:rsidR="00893F7A">
        <w:rPr>
          <w:rFonts w:ascii="Times New Roman" w:hAnsi="Times New Roman" w:cs="Times New Roman"/>
          <w:sz w:val="28"/>
          <w:szCs w:val="28"/>
        </w:rPr>
        <w:t>формленном согласно приложению №</w:t>
      </w:r>
      <w:r w:rsidRPr="002B5F8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8. В ходе предварительного рассмотрения уведомления сотрудники </w:t>
      </w:r>
      <w:r w:rsidR="0076658B">
        <w:rPr>
          <w:rFonts w:ascii="Times New Roman" w:hAnsi="Times New Roman" w:cs="Times New Roman"/>
          <w:sz w:val="28"/>
          <w:szCs w:val="28"/>
        </w:rPr>
        <w:t>подразделения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имеют право получать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в установленном порядке от лица, направившего уведомление, пояснения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по изложенным в уведомлении обстоятельствам.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9. По результатам предварительного рассмотрения уведомления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подразделением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2B5F80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по существу уведомления </w:t>
      </w:r>
      <w:r w:rsidR="00893F7A">
        <w:rPr>
          <w:rFonts w:ascii="Times New Roman" w:hAnsi="Times New Roman" w:cs="Times New Roman"/>
          <w:sz w:val="28"/>
          <w:szCs w:val="28"/>
        </w:rPr>
        <w:t>(далее –</w:t>
      </w:r>
      <w:r w:rsidRPr="002B5F8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2B5F80" w:rsidRPr="009D61AA" w:rsidRDefault="002B5F80" w:rsidP="009D61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 в течение 7 рабочих дней со дня поступления уведомления в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9D61AA" w:rsidRDefault="002B5F80" w:rsidP="009D61AA">
      <w:pPr>
        <w:spacing w:line="360" w:lineRule="auto"/>
        <w:ind w:firstLine="540"/>
        <w:jc w:val="both"/>
        <w:rPr>
          <w:sz w:val="28"/>
          <w:szCs w:val="28"/>
        </w:rPr>
      </w:pPr>
      <w:r w:rsidRPr="009D61AA">
        <w:rPr>
          <w:sz w:val="28"/>
          <w:szCs w:val="28"/>
        </w:rPr>
        <w:t xml:space="preserve">Представитель нанимателя, получив уведомление </w:t>
      </w:r>
      <w:r w:rsidR="00893F7A" w:rsidRPr="009D61AA">
        <w:rPr>
          <w:sz w:val="28"/>
          <w:szCs w:val="28"/>
        </w:rPr>
        <w:t xml:space="preserve">муниципального </w:t>
      </w:r>
      <w:r w:rsidRPr="009D61AA">
        <w:rPr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</w:t>
      </w:r>
      <w:r w:rsidR="009D61AA" w:rsidRPr="009D61AA">
        <w:rPr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="009D61AA" w:rsidRPr="009D61AA">
        <w:rPr>
          <w:sz w:val="28"/>
          <w:szCs w:val="28"/>
        </w:rPr>
        <w:t>Шабалинского</w:t>
      </w:r>
      <w:proofErr w:type="spellEnd"/>
      <w:r w:rsidR="009D61AA" w:rsidRPr="009D61AA">
        <w:rPr>
          <w:sz w:val="28"/>
          <w:szCs w:val="28"/>
        </w:rPr>
        <w:t xml:space="preserve"> района и уре</w:t>
      </w:r>
      <w:r w:rsidR="009D61AA">
        <w:rPr>
          <w:sz w:val="28"/>
          <w:szCs w:val="28"/>
        </w:rPr>
        <w:t>гулированию конфликта интересов</w:t>
      </w:r>
      <w:r w:rsidRPr="009D61AA">
        <w:rPr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в </w:t>
      </w:r>
      <w:r w:rsidR="0076658B">
        <w:rPr>
          <w:rFonts w:ascii="Times New Roman" w:hAnsi="Times New Roman" w:cs="Times New Roman"/>
          <w:sz w:val="28"/>
          <w:szCs w:val="28"/>
        </w:rPr>
        <w:t>подразделение кадровой службы</w:t>
      </w:r>
      <w:r w:rsidR="00562F76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2B5F80">
        <w:rPr>
          <w:rFonts w:ascii="Times New Roman" w:hAnsi="Times New Roman" w:cs="Times New Roman"/>
          <w:sz w:val="28"/>
          <w:szCs w:val="28"/>
        </w:rPr>
        <w:t>.</w:t>
      </w:r>
    </w:p>
    <w:p w:rsidR="002B5F80" w:rsidRPr="002B5F80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12. Копия зарегистрированного уведомления с отметкой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lastRenderedPageBreak/>
        <w:t xml:space="preserve">об ознакомлении представителя нанимателя в течение 3 рабочих дней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 xml:space="preserve">с момента ознакомления представителя нанимателя выдается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</w:t>
      </w:r>
      <w:r w:rsidR="001B1CD5">
        <w:rPr>
          <w:rFonts w:ascii="Times New Roman" w:hAnsi="Times New Roman" w:cs="Times New Roman"/>
          <w:sz w:val="28"/>
          <w:szCs w:val="28"/>
        </w:rPr>
        <w:br/>
      </w:r>
      <w:r w:rsidRPr="002B5F80">
        <w:rPr>
          <w:rFonts w:ascii="Times New Roman" w:hAnsi="Times New Roman" w:cs="Times New Roman"/>
          <w:sz w:val="28"/>
          <w:szCs w:val="28"/>
        </w:rPr>
        <w:t>с уведомлением о получении.</w:t>
      </w:r>
    </w:p>
    <w:p w:rsidR="002B5F80" w:rsidRPr="009F0218" w:rsidRDefault="002B5F80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F80">
        <w:rPr>
          <w:rFonts w:ascii="Times New Roman" w:hAnsi="Times New Roman" w:cs="Times New Roman"/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B5F80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9F0218" w:rsidRPr="008E2760" w:rsidRDefault="008E2760" w:rsidP="00A85637">
      <w:pPr>
        <w:pStyle w:val="ConsPlusNormal"/>
        <w:spacing w:before="7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583DE1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583DE1" w:rsidRPr="00A5663E" w:rsidTr="00C00ACF">
        <w:tc>
          <w:tcPr>
            <w:tcW w:w="4253" w:type="dxa"/>
            <w:shd w:val="clear" w:color="auto" w:fill="auto"/>
          </w:tcPr>
          <w:p w:rsidR="00583DE1" w:rsidRPr="00583DE1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583DE1">
              <w:rPr>
                <w:bCs/>
                <w:sz w:val="28"/>
                <w:szCs w:val="28"/>
              </w:rPr>
              <w:t>к Порядку</w:t>
            </w:r>
            <w:r w:rsidRPr="00583DE1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83DE1" w:rsidRPr="00A5663E" w:rsidTr="00C00ACF">
        <w:trPr>
          <w:trHeight w:val="966"/>
        </w:trPr>
        <w:tc>
          <w:tcPr>
            <w:tcW w:w="4253" w:type="dxa"/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:rsidTr="00C00ACF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583DE1" w:rsidRPr="00583DE1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:rsidR="00583DE1" w:rsidRP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:rsidR="00583DE1" w:rsidRPr="00583DE1" w:rsidRDefault="00B676C5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20319</wp:posOffset>
                </wp:positionV>
                <wp:extent cx="611505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6B42783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" strokecolor="black [3213]">
                <o:lock v:ext="edit" shapetype="f"/>
              </v:line>
            </w:pict>
          </mc:Fallback>
        </mc:AlternateContent>
      </w:r>
      <w:proofErr w:type="gramStart"/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  <w:proofErr w:type="gramEnd"/>
    </w:p>
    <w:p w:rsidR="00583DE1" w:rsidRPr="00150ADE" w:rsidRDefault="00B676C5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77C747" id="Прямая соединительная линия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583DE1" w:rsidRPr="00150ADE" w:rsidRDefault="00B676C5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7C1E289"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/5uEgIAAEsEAAAOAAAAZHJzL2Uyb0RvYy54bWysVM1u1DAQviPxDpbvbJJW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</w:t>
      </w:r>
      <w:proofErr w:type="gramStart"/>
      <w:r w:rsidRPr="00583DE1">
        <w:rPr>
          <w:sz w:val="18"/>
          <w:szCs w:val="18"/>
        </w:rPr>
        <w:t>которой</w:t>
      </w:r>
      <w:proofErr w:type="gramEnd"/>
      <w:r w:rsidRPr="00583DE1">
        <w:rPr>
          <w:sz w:val="18"/>
          <w:szCs w:val="18"/>
        </w:rPr>
        <w:t xml:space="preserve"> </w:t>
      </w:r>
    </w:p>
    <w:p w:rsidR="00583DE1" w:rsidRPr="00150ADE" w:rsidRDefault="00B676C5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211454</wp:posOffset>
                </wp:positionV>
                <wp:extent cx="611505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7533C23" id="Прямая соединительная линия 4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583DE1" w:rsidRPr="00150ADE" w:rsidRDefault="00B676C5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220979</wp:posOffset>
                </wp:positionV>
                <wp:extent cx="611505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BDB0FC6" id="Прямая соединительная линия 5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  <w:proofErr w:type="gramEnd"/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583DE1" w:rsidRPr="000A387E" w:rsidRDefault="00B676C5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6984</wp:posOffset>
                </wp:positionV>
                <wp:extent cx="611505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11ECD3" id="Прямая соединительная линия 6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" strokecolor="black [3213]">
                <o:lock v:ext="edit" shapetype="f"/>
              </v:line>
            </w:pict>
          </mc:Fallback>
        </mc:AlternateConten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583DE1" w:rsidRPr="000A387E" w:rsidRDefault="00B676C5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16509</wp:posOffset>
                </wp:positionV>
                <wp:extent cx="611505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18CFDD" id="Прямая соединительная линия 7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" strokecolor="black [3213]">
                <o:lock v:ext="edit" shapetype="f"/>
              </v:line>
            </w:pict>
          </mc:Fallback>
        </mc:AlternateConten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583DE1" w:rsidRPr="00150ADE" w:rsidRDefault="00B676C5" w:rsidP="0052717B">
      <w:pPr>
        <w:autoSpaceDE w:val="0"/>
        <w:autoSpaceDN w:val="0"/>
        <w:adjustRightInd w:val="0"/>
        <w:spacing w:after="60"/>
        <w:jc w:val="both"/>
      </w:pPr>
      <w:r>
        <w:rPr>
          <w:noProof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201929</wp:posOffset>
                </wp:positionV>
                <wp:extent cx="611505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47739B" id="Прямая соединительная линия 8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" strokecolor="black [3213]">
                <o:lock v:ext="edit" shapetype="f"/>
              </v:line>
            </w:pict>
          </mc:Fallback>
        </mc:AlternateConten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proofErr w:type="gramStart"/>
      <w:r w:rsidRPr="000A387E">
        <w:rPr>
          <w:sz w:val="18"/>
          <w:szCs w:val="18"/>
        </w:rPr>
        <w:t>лекций, научно-исследовательской работы и т.п.); иные сведения)</w:t>
      </w:r>
      <w:proofErr w:type="gramEnd"/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B55C51" w:rsidRDefault="00B676C5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noProof/>
          <w:sz w:val="27"/>
          <w:szCs w:val="27"/>
          <w:vertAlign w:val="superscrip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187324</wp:posOffset>
                </wp:positionV>
                <wp:extent cx="3971925" cy="0"/>
                <wp:effectExtent l="0" t="0" r="9525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A7C87D" id="Прямая соединительная линия 9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" strokecolor="black [3213]">
                <o:lock v:ext="edit" shapetype="f"/>
              </v:line>
            </w:pict>
          </mc:Fallback>
        </mc:AlternateConten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proofErr w:type="gramStart"/>
      <w:r w:rsidRPr="0098676B">
        <w:rPr>
          <w:sz w:val="18"/>
          <w:szCs w:val="18"/>
        </w:rPr>
        <w:t>(копия документа, в соответствии с которым будет выполняться (выполняется) иная оплачиваемая работа (трудовой договор, гражданско-правовой договор)</w:t>
      </w:r>
      <w:proofErr w:type="gramEnd"/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0A387E" w:rsidRDefault="00583DE1" w:rsidP="00B21397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lastRenderedPageBreak/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0"/>
        <w:gridCol w:w="436"/>
        <w:gridCol w:w="2304"/>
        <w:gridCol w:w="697"/>
        <w:gridCol w:w="2613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583DE1" w:rsidRDefault="00583DE1" w:rsidP="00583DE1">
      <w:pPr>
        <w:autoSpaceDE w:val="0"/>
        <w:autoSpaceDN w:val="0"/>
        <w:adjustRightInd w:val="0"/>
      </w:pP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09"/>
        <w:gridCol w:w="435"/>
        <w:gridCol w:w="2311"/>
        <w:gridCol w:w="696"/>
        <w:gridCol w:w="2619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:rsidR="00583DE1" w:rsidRDefault="00583DE1" w:rsidP="00583DE1">
      <w:pPr>
        <w:spacing w:before="720"/>
        <w:jc w:val="center"/>
      </w:pPr>
      <w:r w:rsidRPr="00A5663E">
        <w:t>____________</w:t>
      </w: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CE01C6">
          <w:headerReference w:type="default" r:id="rId9"/>
          <w:footerReference w:type="default" r:id="rId10"/>
          <w:footnotePr>
            <w:numFmt w:val="chicago"/>
          </w:footnotePr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 w:firstRow="1" w:lastRow="0" w:firstColumn="1" w:lastColumn="0" w:noHBand="0" w:noVBand="1"/>
      </w:tblPr>
      <w:tblGrid>
        <w:gridCol w:w="2268"/>
      </w:tblGrid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:rsidTr="00B21397">
        <w:trPr>
          <w:trHeight w:val="2469"/>
        </w:trPr>
        <w:tc>
          <w:tcPr>
            <w:tcW w:w="56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 xml:space="preserve">№ </w:t>
            </w:r>
            <w:proofErr w:type="gramStart"/>
            <w:r w:rsidRPr="005C2CE7">
              <w:rPr>
                <w:bCs/>
              </w:rPr>
              <w:t>п</w:t>
            </w:r>
            <w:proofErr w:type="gramEnd"/>
            <w:r w:rsidRPr="005C2CE7">
              <w:rPr>
                <w:bCs/>
              </w:rPr>
              <w:t>/п</w:t>
            </w:r>
          </w:p>
        </w:tc>
        <w:tc>
          <w:tcPr>
            <w:tcW w:w="212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Фамилия, имя, отчество </w:t>
            </w:r>
          </w:p>
          <w:p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(при наличии)</w:t>
            </w:r>
            <w:r w:rsidR="00583DE1" w:rsidRPr="005C2CE7">
              <w:rPr>
                <w:bCs/>
              </w:rPr>
              <w:t xml:space="preserve"> </w:t>
            </w:r>
            <w:r w:rsidR="00583DE1">
              <w:rPr>
                <w:bCs/>
              </w:rPr>
              <w:t>муниципального</w:t>
            </w:r>
            <w:r w:rsidR="00583DE1" w:rsidRPr="005C2CE7">
              <w:rPr>
                <w:bCs/>
              </w:rPr>
              <w:t xml:space="preserve"> служащего, представившего уведомление</w:t>
            </w:r>
            <w:r w:rsidR="00583DE1">
              <w:rPr>
                <w:bCs/>
              </w:rPr>
              <w:t>, замещаемая должность</w:t>
            </w:r>
          </w:p>
        </w:tc>
        <w:tc>
          <w:tcPr>
            <w:tcW w:w="1701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Дата составления уведомления</w:t>
            </w:r>
            <w:r>
              <w:rPr>
                <w:bCs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Срок выполнения работы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 w:rsidRPr="005C2CE7">
              <w:rPr>
                <w:bCs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Фамилия, имя, отчество </w:t>
            </w:r>
          </w:p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(при наличии)</w:t>
            </w:r>
          </w:p>
          <w:p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муниципального</w:t>
            </w:r>
            <w:r w:rsidRPr="005C2CE7">
              <w:rPr>
                <w:bCs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</w:tbl>
    <w:p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19" w:rsidRDefault="00893C19" w:rsidP="00072C5F">
      <w:r>
        <w:separator/>
      </w:r>
    </w:p>
  </w:endnote>
  <w:endnote w:type="continuationSeparator" w:id="0">
    <w:p w:rsidR="00893C19" w:rsidRDefault="00893C19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19" w:rsidRDefault="00893C19" w:rsidP="00072C5F">
      <w:r>
        <w:separator/>
      </w:r>
    </w:p>
  </w:footnote>
  <w:footnote w:type="continuationSeparator" w:id="0">
    <w:p w:rsidR="00893C19" w:rsidRDefault="00893C19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2922D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E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3E1F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6B81"/>
    <w:rsid w:val="0026795C"/>
    <w:rsid w:val="00270DD1"/>
    <w:rsid w:val="002719A8"/>
    <w:rsid w:val="002722A7"/>
    <w:rsid w:val="0027457D"/>
    <w:rsid w:val="002747B2"/>
    <w:rsid w:val="00275885"/>
    <w:rsid w:val="00275B28"/>
    <w:rsid w:val="002771A3"/>
    <w:rsid w:val="00291833"/>
    <w:rsid w:val="002920D0"/>
    <w:rsid w:val="002922D3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C19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3B71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28AA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D61AA"/>
    <w:rsid w:val="009E2BDC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3E31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67F48"/>
    <w:rsid w:val="00A711DE"/>
    <w:rsid w:val="00A7157B"/>
    <w:rsid w:val="00A7235E"/>
    <w:rsid w:val="00A74C3D"/>
    <w:rsid w:val="00A8350C"/>
    <w:rsid w:val="00A837DA"/>
    <w:rsid w:val="00A85637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676C5"/>
    <w:rsid w:val="00B70982"/>
    <w:rsid w:val="00B72BB3"/>
    <w:rsid w:val="00B731C3"/>
    <w:rsid w:val="00B742CD"/>
    <w:rsid w:val="00B74E59"/>
    <w:rsid w:val="00B77557"/>
    <w:rsid w:val="00B81D1E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9C"/>
    <w:rsid w:val="00CB6DE3"/>
    <w:rsid w:val="00CC420B"/>
    <w:rsid w:val="00CC6AD1"/>
    <w:rsid w:val="00CC7ECB"/>
    <w:rsid w:val="00CD077C"/>
    <w:rsid w:val="00CD1328"/>
    <w:rsid w:val="00CD2AA0"/>
    <w:rsid w:val="00CE0094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2F91"/>
    <w:rsid w:val="00EA3E16"/>
    <w:rsid w:val="00EA6CE3"/>
    <w:rsid w:val="00EB12B7"/>
    <w:rsid w:val="00EB2C4E"/>
    <w:rsid w:val="00EB2F3F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28AA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728AA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40&amp;n=175465&amp;dst=100011&amp;field=134&amp;date=01.08.2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CDF8A-F141-468D-B6ED-9D246559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Asus</cp:lastModifiedBy>
  <cp:revision>3</cp:revision>
  <cp:lastPrinted>2023-08-02T05:44:00Z</cp:lastPrinted>
  <dcterms:created xsi:type="dcterms:W3CDTF">2023-08-03T06:26:00Z</dcterms:created>
  <dcterms:modified xsi:type="dcterms:W3CDTF">2023-08-22T05:10:00Z</dcterms:modified>
</cp:coreProperties>
</file>