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A5" w:rsidRDefault="00C456A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56A5" w:rsidRDefault="00C456A5">
      <w:pPr>
        <w:pStyle w:val="ConsPlusNormal"/>
        <w:jc w:val="both"/>
        <w:outlineLvl w:val="0"/>
      </w:pPr>
    </w:p>
    <w:p w:rsidR="00C456A5" w:rsidRDefault="00C456A5">
      <w:pPr>
        <w:pStyle w:val="ConsPlusTitle"/>
        <w:jc w:val="center"/>
        <w:outlineLvl w:val="0"/>
      </w:pPr>
      <w:r>
        <w:t>АДМИНИСТРАЦИЯ ШАБАЛИНСКОГО РАЙОНА КИРОВСКОЙ ОБЛАСТИ</w:t>
      </w:r>
    </w:p>
    <w:p w:rsidR="00C456A5" w:rsidRDefault="00C456A5">
      <w:pPr>
        <w:pStyle w:val="ConsPlusTitle"/>
        <w:jc w:val="center"/>
      </w:pPr>
    </w:p>
    <w:p w:rsidR="00C456A5" w:rsidRDefault="00C456A5">
      <w:pPr>
        <w:pStyle w:val="ConsPlusTitle"/>
        <w:jc w:val="center"/>
      </w:pPr>
      <w:r>
        <w:t>ПОСТАНОВЛЕНИЕ</w:t>
      </w:r>
    </w:p>
    <w:p w:rsidR="00C456A5" w:rsidRDefault="00C456A5">
      <w:pPr>
        <w:pStyle w:val="ConsPlusTitle"/>
        <w:jc w:val="center"/>
      </w:pPr>
      <w:r>
        <w:t>от 13 мая 2014 г. N 395</w:t>
      </w:r>
    </w:p>
    <w:p w:rsidR="00C456A5" w:rsidRDefault="00C456A5">
      <w:pPr>
        <w:pStyle w:val="ConsPlusTitle"/>
        <w:jc w:val="center"/>
      </w:pPr>
    </w:p>
    <w:p w:rsidR="00C456A5" w:rsidRDefault="00C456A5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C456A5" w:rsidRDefault="00C456A5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C456A5" w:rsidRDefault="00C456A5">
      <w:pPr>
        <w:pStyle w:val="ConsPlusTitle"/>
        <w:jc w:val="center"/>
      </w:pPr>
      <w:r>
        <w:t>ХАРАКТЕРА МУНИЦИПАЛЬНЫХ СЛУЖАЩИХ АДМИНИСТРАЦИИ</w:t>
      </w:r>
    </w:p>
    <w:p w:rsidR="00C456A5" w:rsidRDefault="00C456A5">
      <w:pPr>
        <w:pStyle w:val="ConsPlusTitle"/>
        <w:jc w:val="center"/>
      </w:pPr>
      <w:r>
        <w:t>ШАБАЛИНСКОГО РАЙОНА КИРОВСКОЙ ОБЛАСТИ, РУКОВОДИТЕЛЕЙ</w:t>
      </w:r>
    </w:p>
    <w:p w:rsidR="00C456A5" w:rsidRDefault="00C456A5">
      <w:pPr>
        <w:pStyle w:val="ConsPlusTitle"/>
        <w:jc w:val="center"/>
      </w:pPr>
      <w:r>
        <w:t>ШАБАЛИНСКИХ МУНИЦИПАЛЬНЫХ УЧРЕЖДЕНИЙ</w:t>
      </w:r>
    </w:p>
    <w:p w:rsidR="00C456A5" w:rsidRDefault="00C456A5">
      <w:pPr>
        <w:pStyle w:val="ConsPlusTitle"/>
        <w:jc w:val="center"/>
      </w:pPr>
      <w:r>
        <w:t>И ЧЛЕНОВ ИХ СЕМЕЙ НА ОФИЦИАЛЬНОМ САЙТЕ АДМИНИСТРАЦИИ</w:t>
      </w:r>
    </w:p>
    <w:p w:rsidR="00C456A5" w:rsidRDefault="00C456A5">
      <w:pPr>
        <w:pStyle w:val="ConsPlusTitle"/>
        <w:jc w:val="center"/>
      </w:pPr>
      <w:r>
        <w:t>ШАБАЛИНСКОГО РАЙОНА КИРОВСКОЙ ОБЛАСТИ И ПРЕДОСТАВЛЕНИЯ</w:t>
      </w:r>
    </w:p>
    <w:p w:rsidR="00C456A5" w:rsidRDefault="00C456A5">
      <w:pPr>
        <w:pStyle w:val="ConsPlusTitle"/>
        <w:jc w:val="center"/>
      </w:pPr>
      <w:r>
        <w:t xml:space="preserve">ЭТИХ СВЕДЕНИЙ ОБЩЕРОССИЙСКИМ СРЕДСТВАМ </w:t>
      </w:r>
      <w:proofErr w:type="gramStart"/>
      <w:r>
        <w:t>МАССОВОЙ</w:t>
      </w:r>
      <w:proofErr w:type="gramEnd"/>
    </w:p>
    <w:p w:rsidR="00C456A5" w:rsidRDefault="00C456A5">
      <w:pPr>
        <w:pStyle w:val="ConsPlusTitle"/>
        <w:jc w:val="center"/>
      </w:pPr>
      <w:r>
        <w:t>ИНФОРМАЦИИ ДЛЯ ОПУБЛИКОВАНИЯ</w:t>
      </w:r>
    </w:p>
    <w:p w:rsidR="00C456A5" w:rsidRDefault="00C456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456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5" w:rsidRDefault="00C456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5" w:rsidRDefault="00C456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6A5" w:rsidRDefault="00C456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6A5" w:rsidRDefault="00C456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Шабалинского района Кировской области</w:t>
            </w:r>
            <w:proofErr w:type="gramEnd"/>
          </w:p>
          <w:p w:rsidR="00C456A5" w:rsidRDefault="00C456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5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21.03.2019 </w:t>
            </w:r>
            <w:hyperlink r:id="rId6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27.01.2022 </w:t>
            </w:r>
            <w:hyperlink r:id="rId7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5" w:rsidRDefault="00C456A5">
            <w:pPr>
              <w:pStyle w:val="ConsPlusNormal"/>
            </w:pPr>
          </w:p>
        </w:tc>
      </w:tr>
    </w:tbl>
    <w:p w:rsidR="00C456A5" w:rsidRDefault="00C456A5">
      <w:pPr>
        <w:pStyle w:val="ConsPlusNormal"/>
        <w:jc w:val="both"/>
      </w:pPr>
    </w:p>
    <w:p w:rsidR="00C456A5" w:rsidRDefault="00C456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администрация Шабалинского района постановляет: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района, руководителей </w:t>
      </w:r>
      <w:proofErr w:type="spellStart"/>
      <w:r>
        <w:t>шабалинских</w:t>
      </w:r>
      <w:proofErr w:type="spellEnd"/>
      <w:r>
        <w:t xml:space="preserve"> муниципальных учреждений и членов их семей на официальном сайте администрации Шабалинского района и представления этих сведений общероссийским средствам массовой информации для опубликования (далее - Порядок). Прилагается.</w:t>
      </w:r>
    </w:p>
    <w:p w:rsidR="00C456A5" w:rsidRDefault="00C456A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21.03.2019 N 126)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 xml:space="preserve">2. </w:t>
      </w:r>
      <w:hyperlink r:id="rId1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района от 08.06.2012 N 375 "Об утверждении Порядка размещения сведений о доходах, об имуществе и обязательствах имущественного характера муниципальных служащих администрации Шабалинского района Кировской области и членов их семей на официальном сайте администрации Шабалинского района Кировской области и предоставления этих сведений средствам массовой информации для опубликования" признать утратившим силу.</w:t>
      </w:r>
      <w:proofErr w:type="gramEnd"/>
    </w:p>
    <w:p w:rsidR="00C456A5" w:rsidRDefault="00C456A5">
      <w:pPr>
        <w:pStyle w:val="ConsPlusNormal"/>
        <w:spacing w:before="200"/>
        <w:ind w:firstLine="540"/>
        <w:jc w:val="both"/>
      </w:pPr>
      <w:r>
        <w:t>3. Опубликовать настоящее постановление в Сборнике нормативных правовых актов органов местного самоуправления Шабалинского района.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456A5" w:rsidRDefault="00C456A5">
      <w:pPr>
        <w:pStyle w:val="ConsPlusNormal"/>
        <w:jc w:val="both"/>
      </w:pPr>
    </w:p>
    <w:p w:rsidR="00C456A5" w:rsidRDefault="00C456A5">
      <w:pPr>
        <w:pStyle w:val="ConsPlusNormal"/>
        <w:jc w:val="right"/>
      </w:pPr>
      <w:r>
        <w:t>И.о. главы администрации</w:t>
      </w:r>
    </w:p>
    <w:p w:rsidR="00C456A5" w:rsidRDefault="00C456A5">
      <w:pPr>
        <w:pStyle w:val="ConsPlusNormal"/>
        <w:jc w:val="right"/>
      </w:pPr>
      <w:r>
        <w:t>Шабалинского района</w:t>
      </w:r>
    </w:p>
    <w:p w:rsidR="00C456A5" w:rsidRDefault="00C456A5">
      <w:pPr>
        <w:pStyle w:val="ConsPlusNormal"/>
        <w:jc w:val="right"/>
      </w:pPr>
      <w:r>
        <w:t>Кировской области</w:t>
      </w:r>
    </w:p>
    <w:p w:rsidR="00C456A5" w:rsidRDefault="00C456A5">
      <w:pPr>
        <w:pStyle w:val="ConsPlusNormal"/>
        <w:jc w:val="right"/>
      </w:pPr>
      <w:r>
        <w:t>С.В.ПАРФЕНОВА</w:t>
      </w:r>
    </w:p>
    <w:p w:rsidR="00C456A5" w:rsidRDefault="00C456A5">
      <w:pPr>
        <w:pStyle w:val="ConsPlusNormal"/>
        <w:jc w:val="both"/>
      </w:pPr>
    </w:p>
    <w:p w:rsidR="00C456A5" w:rsidRDefault="00C456A5">
      <w:pPr>
        <w:pStyle w:val="ConsPlusNormal"/>
        <w:jc w:val="both"/>
      </w:pPr>
    </w:p>
    <w:p w:rsidR="00C456A5" w:rsidRDefault="00C456A5">
      <w:pPr>
        <w:pStyle w:val="ConsPlusNormal"/>
        <w:jc w:val="both"/>
      </w:pPr>
    </w:p>
    <w:p w:rsidR="00C456A5" w:rsidRDefault="00C456A5">
      <w:pPr>
        <w:pStyle w:val="ConsPlusNormal"/>
        <w:jc w:val="both"/>
      </w:pPr>
    </w:p>
    <w:p w:rsidR="00C456A5" w:rsidRDefault="00C456A5">
      <w:pPr>
        <w:pStyle w:val="ConsPlusNormal"/>
        <w:jc w:val="both"/>
      </w:pPr>
    </w:p>
    <w:p w:rsidR="00C456A5" w:rsidRDefault="00C456A5">
      <w:pPr>
        <w:pStyle w:val="ConsPlusNormal"/>
        <w:jc w:val="right"/>
        <w:outlineLvl w:val="0"/>
      </w:pPr>
      <w:r>
        <w:t>Утвержден</w:t>
      </w:r>
    </w:p>
    <w:p w:rsidR="00C456A5" w:rsidRDefault="00C456A5">
      <w:pPr>
        <w:pStyle w:val="ConsPlusNormal"/>
        <w:jc w:val="right"/>
      </w:pPr>
      <w:r>
        <w:t>постановлением</w:t>
      </w:r>
    </w:p>
    <w:p w:rsidR="00C456A5" w:rsidRDefault="00C456A5">
      <w:pPr>
        <w:pStyle w:val="ConsPlusNormal"/>
        <w:jc w:val="right"/>
      </w:pPr>
      <w:r>
        <w:t>администрации</w:t>
      </w:r>
    </w:p>
    <w:p w:rsidR="00C456A5" w:rsidRDefault="00C456A5">
      <w:pPr>
        <w:pStyle w:val="ConsPlusNormal"/>
        <w:jc w:val="right"/>
      </w:pPr>
      <w:r>
        <w:t>Шабалинского района</w:t>
      </w:r>
    </w:p>
    <w:p w:rsidR="00C456A5" w:rsidRDefault="00C456A5">
      <w:pPr>
        <w:pStyle w:val="ConsPlusNormal"/>
        <w:jc w:val="right"/>
      </w:pPr>
      <w:r>
        <w:t>Кировской области</w:t>
      </w:r>
    </w:p>
    <w:p w:rsidR="00C456A5" w:rsidRDefault="00C456A5">
      <w:pPr>
        <w:pStyle w:val="ConsPlusNormal"/>
        <w:jc w:val="right"/>
      </w:pPr>
      <w:r>
        <w:t>от 13 мая 2014 г. N 395</w:t>
      </w:r>
    </w:p>
    <w:p w:rsidR="00C456A5" w:rsidRDefault="00C456A5">
      <w:pPr>
        <w:pStyle w:val="ConsPlusNormal"/>
        <w:jc w:val="both"/>
      </w:pPr>
    </w:p>
    <w:p w:rsidR="00C456A5" w:rsidRDefault="00C456A5">
      <w:pPr>
        <w:pStyle w:val="ConsPlusTitle"/>
        <w:jc w:val="center"/>
      </w:pPr>
      <w:bookmarkStart w:id="0" w:name="P42"/>
      <w:bookmarkEnd w:id="0"/>
      <w:r>
        <w:lastRenderedPageBreak/>
        <w:t>ПОРЯДОК</w:t>
      </w:r>
    </w:p>
    <w:p w:rsidR="00C456A5" w:rsidRDefault="00C456A5">
      <w:pPr>
        <w:pStyle w:val="ConsPlusTitle"/>
        <w:jc w:val="center"/>
      </w:pPr>
      <w:r>
        <w:t>РАЗМЕЩЕНИЯ СВЕДЕНИЙ О ДОХОДАХ, РАСХОДАХ,</w:t>
      </w:r>
    </w:p>
    <w:p w:rsidR="00C456A5" w:rsidRDefault="00C456A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456A5" w:rsidRDefault="00C456A5">
      <w:pPr>
        <w:pStyle w:val="ConsPlusTitle"/>
        <w:jc w:val="center"/>
      </w:pPr>
      <w:r>
        <w:t>МУНИЦИПАЛЬНЫХ СЛУЖАЩИХ АДМИНИСТРАЦИИ ШАБАЛИНСКОГО РАЙОНА</w:t>
      </w:r>
    </w:p>
    <w:p w:rsidR="00C456A5" w:rsidRDefault="00C456A5">
      <w:pPr>
        <w:pStyle w:val="ConsPlusTitle"/>
        <w:jc w:val="center"/>
      </w:pPr>
      <w:r>
        <w:t>КИРОВСКОЙ ОБЛАСТИ, РУКОВОДИТЕЛЕЙ ШАБАЛИНСКИХ МУНИЦИПАЛЬНЫХ</w:t>
      </w:r>
    </w:p>
    <w:p w:rsidR="00C456A5" w:rsidRDefault="00C456A5">
      <w:pPr>
        <w:pStyle w:val="ConsPlusTitle"/>
        <w:jc w:val="center"/>
      </w:pPr>
      <w:r>
        <w:t>УЧРЕЖДЕНИЙ И ЧЛЕНОВ ИХ СЕМЕЙ НА ОФИЦИАЛЬНОМ САЙТЕ</w:t>
      </w:r>
    </w:p>
    <w:p w:rsidR="00C456A5" w:rsidRDefault="00C456A5">
      <w:pPr>
        <w:pStyle w:val="ConsPlusTitle"/>
        <w:jc w:val="center"/>
      </w:pPr>
      <w:r>
        <w:t>АДМИНИСТРАЦИИ ШАБАЛИНСКОГО РАЙОНА КИРОВСКОЙ ОБЛАСТИ</w:t>
      </w:r>
    </w:p>
    <w:p w:rsidR="00C456A5" w:rsidRDefault="00C456A5">
      <w:pPr>
        <w:pStyle w:val="ConsPlusTitle"/>
        <w:jc w:val="center"/>
      </w:pPr>
      <w:r>
        <w:t>И ПРЕДОСТАВЛЕНИЯ ЭТИХ СВЕДЕНИЙ ОБЩЕРОССИЙСКИМ СРЕДСТВАМ</w:t>
      </w:r>
    </w:p>
    <w:p w:rsidR="00C456A5" w:rsidRDefault="00C456A5">
      <w:pPr>
        <w:pStyle w:val="ConsPlusTitle"/>
        <w:jc w:val="center"/>
      </w:pPr>
      <w:r>
        <w:t>МАССОВОЙ ИНФОРМАЦИИ ДЛЯ ОПУБЛИКОВАНИЯ</w:t>
      </w:r>
    </w:p>
    <w:p w:rsidR="00C456A5" w:rsidRDefault="00C456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456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5" w:rsidRDefault="00C456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5" w:rsidRDefault="00C456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6A5" w:rsidRDefault="00C456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6A5" w:rsidRDefault="00C456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Шабалинского района Кировской области</w:t>
            </w:r>
            <w:proofErr w:type="gramEnd"/>
          </w:p>
          <w:p w:rsidR="00C456A5" w:rsidRDefault="00C456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12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21.03.2019 </w:t>
            </w:r>
            <w:hyperlink r:id="rId13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27.01.2022 </w:t>
            </w:r>
            <w:hyperlink r:id="rId14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A5" w:rsidRDefault="00C456A5">
            <w:pPr>
              <w:pStyle w:val="ConsPlusNormal"/>
            </w:pPr>
          </w:p>
        </w:tc>
      </w:tr>
    </w:tbl>
    <w:p w:rsidR="00C456A5" w:rsidRDefault="00C456A5">
      <w:pPr>
        <w:pStyle w:val="ConsPlusNormal"/>
        <w:jc w:val="both"/>
      </w:pPr>
    </w:p>
    <w:p w:rsidR="00C456A5" w:rsidRDefault="00C456A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устанавливаются обязанности кадровой службы администрации Шабалинского района Кировской области (далее - администрация района) по размещению сведений о доходах, расходах, об имуществе и обязательствах имущественного характера муниципальных служащих (далее - служащие), </w:t>
      </w:r>
      <w:hyperlink r:id="rId15">
        <w:r>
          <w:rPr>
            <w:color w:val="0000FF"/>
          </w:rPr>
          <w:t>перечень</w:t>
        </w:r>
      </w:hyperlink>
      <w:r>
        <w:t xml:space="preserve"> которых определен решением </w:t>
      </w:r>
      <w:proofErr w:type="spellStart"/>
      <w:r>
        <w:t>Шабалинской</w:t>
      </w:r>
      <w:proofErr w:type="spellEnd"/>
      <w:r>
        <w:t xml:space="preserve"> районной Думы от 26.02.2016 N 48/477 "О предоставлении гражданами, претендующими на замещение должностей муниципальной службы, муниципальными служащими и лицами, замещающими муниципальные должности муниципального образования</w:t>
      </w:r>
      <w:proofErr w:type="gramEnd"/>
      <w:r>
        <w:t xml:space="preserve"> </w:t>
      </w:r>
      <w:proofErr w:type="gramStart"/>
      <w:r>
        <w:t>Шабалинский муниципальный район Кировской области, сведений о доходах, расходах, об имуществе и обязательствах имущественного характера", на официальном сайте администрации района (далее - официальный сайт), а также по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  <w:proofErr w:type="gramEnd"/>
    </w:p>
    <w:p w:rsidR="00C456A5" w:rsidRDefault="00C456A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04.03.2016 N 126)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Настоящим Порядком устанавливаются обязанности отраслевых органов администрации Шабалинского района Кировской области, в чьем ведомственном подчинении находятся </w:t>
      </w:r>
      <w:proofErr w:type="spellStart"/>
      <w:r>
        <w:t>шабалинские</w:t>
      </w:r>
      <w:proofErr w:type="spellEnd"/>
      <w:r>
        <w:t xml:space="preserve"> муниципальные учреждения (далее - отраслевые органы), по размещению сведений о доходах, расходах, об имуществе и обязательствах имущественного характера руководителей </w:t>
      </w:r>
      <w:proofErr w:type="spellStart"/>
      <w:r>
        <w:t>шабалинских</w:t>
      </w:r>
      <w:proofErr w:type="spellEnd"/>
      <w:r>
        <w:t xml:space="preserve"> муниципальных учреждений (далее - работники) на официальном сайте администрации района (далее - официальный сайт), а также по предоставлению этих сведений общероссийским средствам массовой информации для опубликования</w:t>
      </w:r>
      <w:proofErr w:type="gramEnd"/>
      <w:r>
        <w:t xml:space="preserve">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C456A5" w:rsidRDefault="00C456A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21.03.2019 N 126)</w:t>
      </w:r>
    </w:p>
    <w:p w:rsidR="00C456A5" w:rsidRDefault="00C456A5">
      <w:pPr>
        <w:pStyle w:val="ConsPlusNormal"/>
        <w:spacing w:before="200"/>
        <w:ind w:firstLine="540"/>
        <w:jc w:val="both"/>
      </w:pPr>
      <w:bookmarkStart w:id="1" w:name="P59"/>
      <w:bookmarkEnd w:id="1"/>
      <w:r>
        <w:t>3. На официальных сайтах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служащих (работников),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>3.1.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>3.2.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детям.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>3.3. Декларированный годовой доход служащего (работника), его супруги (супруга) и несовершеннолетних детей.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 xml:space="preserve">3.4. </w:t>
      </w:r>
      <w:proofErr w:type="gramStart"/>
      <w: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</w:t>
      </w:r>
      <w:r>
        <w:lastRenderedPageBreak/>
        <w:t>календарного года, предшествующего году представления сведений (далее</w:t>
      </w:r>
      <w:proofErr w:type="gramEnd"/>
      <w:r>
        <w:t xml:space="preserve">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456A5" w:rsidRDefault="00C456A5">
      <w:pPr>
        <w:pStyle w:val="ConsPlusNormal"/>
        <w:jc w:val="both"/>
      </w:pPr>
      <w:r>
        <w:t xml:space="preserve">(п. 3.4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27.01.2022 N 50)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>4.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 xml:space="preserve">4.1. </w:t>
      </w:r>
      <w:proofErr w:type="gramStart"/>
      <w:r>
        <w:t xml:space="preserve">Иные сведения (кроме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C456A5" w:rsidRDefault="00C456A5">
      <w:pPr>
        <w:pStyle w:val="ConsPlusNormal"/>
        <w:spacing w:before="200"/>
        <w:ind w:firstLine="540"/>
        <w:jc w:val="both"/>
      </w:pPr>
      <w:r>
        <w:t>4.2. Персональные данные супруги (супруга), детей и иных членов семьи служащего (работника).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>4.3.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семьи.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>4.4.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пользовании.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>4.5. Информацию, отнесенную к государственной тайне или являющуюся конфиденциальной.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настоящего Порядка, размещаются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 xml:space="preserve">6. Кадровая служба администрации района, отраслевые органы, в чьем ведомственном подчинении находятся </w:t>
      </w:r>
      <w:proofErr w:type="spellStart"/>
      <w:r>
        <w:t>шабалинские</w:t>
      </w:r>
      <w:proofErr w:type="spellEnd"/>
      <w:r>
        <w:t xml:space="preserve"> муниципальные учреждения:</w:t>
      </w:r>
    </w:p>
    <w:p w:rsidR="00C456A5" w:rsidRDefault="00C456A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21.03.2019 N 126)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>6.1.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запрос.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 xml:space="preserve">6.2.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C456A5" w:rsidRDefault="00C456A5">
      <w:pPr>
        <w:pStyle w:val="ConsPlusNormal"/>
        <w:spacing w:before="200"/>
        <w:ind w:firstLine="540"/>
        <w:jc w:val="both"/>
      </w:pPr>
      <w:r>
        <w:t>7. Лица, ответственные за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456A5" w:rsidRDefault="00C456A5">
      <w:pPr>
        <w:pStyle w:val="ConsPlusNormal"/>
        <w:jc w:val="both"/>
      </w:pPr>
    </w:p>
    <w:p w:rsidR="00C456A5" w:rsidRDefault="00C456A5">
      <w:pPr>
        <w:pStyle w:val="ConsPlusNormal"/>
        <w:jc w:val="both"/>
      </w:pPr>
    </w:p>
    <w:p w:rsidR="00C456A5" w:rsidRDefault="00C456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D41" w:rsidRDefault="003C3D41"/>
    <w:sectPr w:rsidR="003C3D41" w:rsidSect="0049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6A5"/>
    <w:rsid w:val="003C3D41"/>
    <w:rsid w:val="00C4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6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56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456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46CDA7ECA0A3436EC9784CCBE0D4C6E2E9ED1C85B50ED49A00346EDAB1391E5D459055AE77D9796D1AD9E9DA3194991617E41qAnDM" TargetMode="External"/><Relationship Id="rId13" Type="http://schemas.openxmlformats.org/officeDocument/2006/relationships/hyperlink" Target="consultantplus://offline/ref=9CA46CDA7ECA0A3436EC8989DAD251456A27C8DFC1575BBE16F30511B2FB15C4A5945F561AA824C7D284A09F9FB64C19CB367342ABD54832E7808525qFn4M" TargetMode="External"/><Relationship Id="rId18" Type="http://schemas.openxmlformats.org/officeDocument/2006/relationships/hyperlink" Target="consultantplus://offline/ref=9CA46CDA7ECA0A3436EC8989DAD251456A27C8DFC15B5FBD10F60511B2FB15C4A5945F561AA824C7D284A09F9FB64C19CB367342ABD54832E7808525qFn4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CA46CDA7ECA0A3436EC8989DAD251456A27C8DFC15B5FBD10F60511B2FB15C4A5945F561AA824C7D284A09F9CB64C19CB367342ABD54832E7808525qFn4M" TargetMode="External"/><Relationship Id="rId12" Type="http://schemas.openxmlformats.org/officeDocument/2006/relationships/hyperlink" Target="consultantplus://offline/ref=9CA46CDA7ECA0A3436EC8989DAD251456A27C8DFC95B5AB817FF581BBAA219C6A29B00411DE128C6D284A09992E9490CDA6E7F47B1CA482DFB8287q2n5M" TargetMode="External"/><Relationship Id="rId17" Type="http://schemas.openxmlformats.org/officeDocument/2006/relationships/hyperlink" Target="consultantplus://offline/ref=9CA46CDA7ECA0A3436EC8989DAD251456A27C8DFC1575BBE16F30511B2FB15C4A5945F561AA824C7D284A09F9FB64C19CB367342ABD54832E7808525qF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A46CDA7ECA0A3436EC8989DAD251456A27C8DFC95B5AB817FF581BBAA219C6A29B00411DE128C6D284A09992E9490CDA6E7F47B1CA482DFB8287q2n5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46CDA7ECA0A3436EC8989DAD251456A27C8DFC1575BBE16F30511B2FB15C4A5945F561AA824C7D284A09F9CB64C19CB367342ABD54832E7808525qFn4M" TargetMode="External"/><Relationship Id="rId11" Type="http://schemas.openxmlformats.org/officeDocument/2006/relationships/hyperlink" Target="consultantplus://offline/ref=9CA46CDA7ECA0A3436EC8989DAD251456A27C8DFC6575FBD1CFF581BBAA219C6A29B00531DB924C7D69AA19E87BF184Aq8nDM" TargetMode="External"/><Relationship Id="rId5" Type="http://schemas.openxmlformats.org/officeDocument/2006/relationships/hyperlink" Target="consultantplus://offline/ref=9CA46CDA7ECA0A3436EC8989DAD251456A27C8DFC95B5AB817FF581BBAA219C6A29B00411DE128C6D284A09A92E9490CDA6E7F47B1CA482DFB8287q2n5M" TargetMode="External"/><Relationship Id="rId15" Type="http://schemas.openxmlformats.org/officeDocument/2006/relationships/hyperlink" Target="consultantplus://offline/ref=9CA46CDA7ECA0A3436EC8989DAD251456A27C8DFC15A58B21DFC0511B2FB15C4A5945F561AA824C7D284A0999FB64C19CB367342ABD54832E7808525qFn4M" TargetMode="External"/><Relationship Id="rId10" Type="http://schemas.openxmlformats.org/officeDocument/2006/relationships/hyperlink" Target="consultantplus://offline/ref=9CA46CDA7ECA0A3436EC8989DAD251456A27C8DFC1575BBE16F30511B2FB15C4A5945F561AA824C7D284A09F9FB64C19CB367342ABD54832E7808525qFn4M" TargetMode="External"/><Relationship Id="rId19" Type="http://schemas.openxmlformats.org/officeDocument/2006/relationships/hyperlink" Target="consultantplus://offline/ref=9CA46CDA7ECA0A3436EC8989DAD251456A27C8DFC1575BBE16F30511B2FB15C4A5945F561AA824C7D284A09F9FB64C19CB367342ABD54832E7808525qFn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A46CDA7ECA0A3436EC9784CCBE0D4C6E2E93D0C25050ED49A00346EDAB1391E5D4590359EC29C2D18FF4CEDDE815498B7D7F42B1C94931qFnBM" TargetMode="External"/><Relationship Id="rId14" Type="http://schemas.openxmlformats.org/officeDocument/2006/relationships/hyperlink" Target="consultantplus://offline/ref=9CA46CDA7ECA0A3436EC8989DAD251456A27C8DFC15B5FBD10F60511B2FB15C4A5945F561AA824C7D284A09F9FB64C19CB367342ABD54832E7808525qF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2022-11-14T12:39:00Z</dcterms:created>
  <dcterms:modified xsi:type="dcterms:W3CDTF">2022-11-14T12:40:00Z</dcterms:modified>
</cp:coreProperties>
</file>