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81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A26481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>оценка соблюдения которых является предметом муниципального</w:t>
      </w:r>
    </w:p>
    <w:p w:rsidR="00F37EED" w:rsidRPr="00F37EED" w:rsidRDefault="00A26481" w:rsidP="00657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37EED"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6577F9">
        <w:rPr>
          <w:rFonts w:ascii="Times New Roman" w:eastAsia="Calibri" w:hAnsi="Times New Roman" w:cs="Times New Roman"/>
          <w:b/>
          <w:sz w:val="28"/>
          <w:szCs w:val="28"/>
        </w:rPr>
        <w:t xml:space="preserve">на автомобильном транспорте, и в дорожном хозяйстве в границах населенных пунктов </w:t>
      </w:r>
      <w:r w:rsidR="00295FD7">
        <w:rPr>
          <w:rFonts w:ascii="Times New Roman" w:eastAsia="Calibri" w:hAnsi="Times New Roman" w:cs="Times New Roman"/>
          <w:b/>
          <w:sz w:val="28"/>
          <w:szCs w:val="28"/>
        </w:rPr>
        <w:t>Высокораменского</w:t>
      </w:r>
      <w:r w:rsidR="006577F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F9" w:rsidRPr="006577F9" w:rsidRDefault="00F37EED" w:rsidP="006577F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Автомобильными дорогами общего пользования местного значения муниципального образования являются автомобильные дороги общего пользования в границ</w:t>
      </w:r>
      <w:r w:rsidR="001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населенного пункта сельского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</w:t>
      </w:r>
      <w:r w:rsidR="001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Высокораменского сельского поселения</w:t>
      </w:r>
      <w:r w:rsidR="00A2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="006577F9" w:rsidRPr="006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C10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Высокораменской</w:t>
      </w:r>
      <w:r w:rsidR="006577F9" w:rsidRPr="006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</w:t>
      </w:r>
      <w:r w:rsidR="00A26481" w:rsidRPr="006577F9">
        <w:rPr>
          <w:rFonts w:ascii="Times New Roman" w:hAnsi="Times New Roman" w:cs="Times New Roman"/>
          <w:sz w:val="28"/>
          <w:szCs w:val="28"/>
        </w:rPr>
        <w:t xml:space="preserve"> </w:t>
      </w:r>
      <w:r w:rsidR="0019000C">
        <w:rPr>
          <w:rFonts w:ascii="Times New Roman" w:hAnsi="Times New Roman" w:cs="Times New Roman"/>
          <w:sz w:val="28"/>
          <w:szCs w:val="28"/>
        </w:rPr>
        <w:t>от 15.10.2013 №  7/38</w:t>
      </w:r>
      <w:r w:rsidR="006577F9" w:rsidRPr="006577F9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пользования местного значения, находящегося в муниципальной собственности муниципального образования Черновское сельское поселение Шабалинского района Кировской обл</w:t>
      </w:r>
      <w:r w:rsidR="0019000C">
        <w:rPr>
          <w:rFonts w:ascii="Times New Roman" w:hAnsi="Times New Roman" w:cs="Times New Roman"/>
          <w:sz w:val="28"/>
          <w:szCs w:val="28"/>
        </w:rPr>
        <w:t xml:space="preserve">асти» </w:t>
      </w:r>
      <w:proofErr w:type="gramStart"/>
      <w:r w:rsidR="001900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000C">
        <w:rPr>
          <w:rFonts w:ascii="Times New Roman" w:hAnsi="Times New Roman" w:cs="Times New Roman"/>
          <w:sz w:val="28"/>
          <w:szCs w:val="28"/>
        </w:rPr>
        <w:t>в редакции решений от 06.02.2017</w:t>
      </w:r>
      <w:r w:rsidR="006577F9" w:rsidRPr="006577F9">
        <w:rPr>
          <w:rFonts w:ascii="Times New Roman" w:hAnsi="Times New Roman" w:cs="Times New Roman"/>
          <w:sz w:val="28"/>
          <w:szCs w:val="28"/>
        </w:rPr>
        <w:t xml:space="preserve"> № </w:t>
      </w:r>
      <w:r w:rsidR="0019000C">
        <w:rPr>
          <w:rFonts w:ascii="Times New Roman" w:hAnsi="Times New Roman" w:cs="Times New Roman"/>
          <w:sz w:val="28"/>
          <w:szCs w:val="28"/>
        </w:rPr>
        <w:t>33/170 , от 26.11.2019</w:t>
      </w:r>
      <w:r w:rsidR="006577F9" w:rsidRPr="006577F9">
        <w:rPr>
          <w:rFonts w:ascii="Times New Roman" w:hAnsi="Times New Roman" w:cs="Times New Roman"/>
          <w:sz w:val="28"/>
          <w:szCs w:val="28"/>
        </w:rPr>
        <w:t xml:space="preserve"> №</w:t>
      </w:r>
      <w:r w:rsidR="0019000C">
        <w:rPr>
          <w:rFonts w:ascii="Times New Roman" w:hAnsi="Times New Roman" w:cs="Times New Roman"/>
          <w:sz w:val="28"/>
          <w:szCs w:val="28"/>
        </w:rPr>
        <w:t xml:space="preserve"> 20/112, от 28.03.2022 № 38/222</w:t>
      </w:r>
      <w:bookmarkStart w:id="0" w:name="_GoBack"/>
      <w:bookmarkEnd w:id="0"/>
      <w:r w:rsidR="006577F9" w:rsidRPr="006577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7EED" w:rsidRPr="00F37EED" w:rsidRDefault="00F37EED" w:rsidP="00A45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строительство, реконструкция,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 Разрешение на строительство, реконструкцию автомобильных дорог выдается органом местного самоуправления.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Порядок содержания и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дорог, а также требования к перечню минимально необходимых услуг, оказываемых на таких объектах дорожного сервиса, устанавливаются Правительством Российской Федерации. Обеспечение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обязательных требований, установленных в отношении автомобильных дорог местного значения </w:t>
      </w:r>
      <w:r w:rsidR="00A2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657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муниципального образования,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муниципальными правовыми актами, </w:t>
      </w:r>
      <w:r w:rsidRPr="00F37EED">
        <w:rPr>
          <w:rFonts w:ascii="Times New Roman" w:eastAsia="Calibri" w:hAnsi="Times New Roman" w:cs="Times New Roman"/>
          <w:sz w:val="28"/>
          <w:szCs w:val="28"/>
        </w:rPr>
        <w:t>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значения.</w:t>
      </w:r>
    </w:p>
    <w:p w:rsidR="00F37EED" w:rsidRPr="005732C5" w:rsidRDefault="00A26481" w:rsidP="00A26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сохранности автомобильных дорог местного значения осуществляется уполномоченным органом местного самоуправления в порядке, установленном муниципальным правовым актом. 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</w:t>
      </w:r>
      <w:r w:rsidR="005732C5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мероприятий</w:t>
      </w:r>
      <w:r w:rsidRPr="005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предпринимателей, применяются положения Федерального закона от 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5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80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C2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714E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20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37EED" w:rsidRPr="00F37EED" w:rsidRDefault="00F37EED" w:rsidP="00F37EE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При совершении юридическим лицом, индивидуальным предпринимателем административного правонарушения против порядка управления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6575C9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контрольно-надзорных мероприятий</w:t>
      </w:r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, орган муниципального контроля уполномочен на составление протоколов об административных правонарушениях, предусмотренных </w:t>
      </w:r>
      <w:hyperlink r:id="rId5" w:history="1">
        <w:r w:rsidRPr="00F37EED">
          <w:rPr>
            <w:rFonts w:ascii="Times New Roman" w:eastAsia="Calibri" w:hAnsi="Times New Roman" w:cs="Times New Roman"/>
            <w:sz w:val="28"/>
            <w:szCs w:val="28"/>
          </w:rPr>
          <w:t>частью 1 статьи 19.4</w:t>
        </w:r>
      </w:hyperlink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Pr="00F37EED">
          <w:rPr>
            <w:rFonts w:ascii="Times New Roman" w:eastAsia="Calibri" w:hAnsi="Times New Roman" w:cs="Times New Roman"/>
            <w:sz w:val="28"/>
            <w:szCs w:val="28"/>
          </w:rPr>
          <w:t>статьей 19.4.1</w:t>
        </w:r>
      </w:hyperlink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F37EED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 статьи 19.5, </w:t>
      </w:r>
      <w:hyperlink r:id="rId8" w:history="1">
        <w:r w:rsidRPr="00F37EED">
          <w:rPr>
            <w:rFonts w:ascii="Times New Roman" w:eastAsia="Calibri" w:hAnsi="Times New Roman" w:cs="Times New Roman"/>
            <w:sz w:val="28"/>
            <w:szCs w:val="28"/>
          </w:rPr>
          <w:t>статьей 19.7</w:t>
        </w:r>
      </w:hyperlink>
      <w:r w:rsidRPr="00F37EED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EED" w:rsidRPr="00F37EED" w:rsidRDefault="00F37EED" w:rsidP="00F37EE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7EED">
        <w:rPr>
          <w:rFonts w:ascii="Times New Roman" w:eastAsia="Calibri" w:hAnsi="Times New Roman" w:cs="Times New Roman"/>
          <w:sz w:val="28"/>
          <w:szCs w:val="28"/>
          <w:u w:val="single"/>
        </w:rPr>
        <w:t>Общие требования к работам и осуществляемым мероприятиям юридическими лицами, индивидуальными предпринимателями в отношении автомобильных дорог местного значения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строительстве, реконструкции и капитальном ремонте автомобильных дорог и сооружений на них должны соблюдаться следующие требования: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требованиям безопасности к автомобильным дорогам и дорожным сооружениям на них при их эксплуатации относятся следующие: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организации дорожного движения с использованием комплекса технических средств;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56"/>
      <w:bookmarkEnd w:id="1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покрытии проезжей части должны отсутствовать проломы, просадки, выбоины и иные повреждения или дефекты, а также посторонние предметы.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Водоотвод с проезжей части должен находиться в состоянии, исключающем застой воды на покрытии и обочинах;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</w:r>
      <w:proofErr w:type="spellStart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подмостового</w:t>
      </w:r>
      <w:proofErr w:type="spellEnd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технические средства организации дорожного движения должны соответствовать следующим требованиям безопасности: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дорожные знаки.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должны обладать заданными характеристиками, установленными в международных и региональных стандартах.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дорожная разметка.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разметка должна быть различима в любых условиях эксплуатации, за исключением случаев, когда поверхность автомобильной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дорожные светофоры.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видимость сигналов дорожных светофоров, включая символы, используемые на </w:t>
      </w:r>
      <w:proofErr w:type="spellStart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рассеивателях</w:t>
      </w:r>
      <w:proofErr w:type="spellEnd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суток. Элементы дорожного светофора и его крепления не должны иметь повреждений, влияющих на видимость сигналов;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направляющие устройства.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</w:r>
    </w:p>
    <w:p w:rsidR="00F37EED" w:rsidRPr="00F37EED" w:rsidRDefault="00B03CBE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временные технические средства организации дорожного движения.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необходимость применения временных технических средств при организации дорожного движения, они должны быть демонтированы;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ограждения на автомобильных дорогах.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горизонтальная освещенность от искусственного освещения;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средства наружной рекламы;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безопасности дорожного движения средства наружной рекламы не должны: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ухудшать видимость средств регулирования дорожного движения или снижать их эффективность;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освещаться в темное время суток на участках дорог, где дорожные знаки не имеют искусственного освещения;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мм. На снежном накате не допускается наличие колеи глубиной более 30 мм и отдельных гребней возвышений, занижений и выбоин высотой или глубиной более 40 мм.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ликвидации зимней скользкости и окончания снегоочистки для автомобильных дорог в зависимости от их значения, класса и категории, а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интенсивности и состава движения устанавливаются в международных и региональных стандартах.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дорожно-строительные материалы и изделия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разрушение автомобильной дороги или сооружений, или их участков (частей);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необратимые деформации дорожных конструкций;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недопустимое снижение основных транспортно-эксплуатационных характеристик автомобильной дороги или сооружений на ней;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требованиям технических регламентов и проектной документации.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EED" w:rsidRP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F37E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еречень правовых актов, регулирующих исполнение </w:t>
      </w:r>
      <w:r w:rsidRPr="00F37E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 обязательных требований законодательства в области дорожной деятельности</w:t>
      </w:r>
    </w:p>
    <w:p w:rsidR="00F37EED" w:rsidRDefault="00F37EED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45410" w:rsidRPr="00B03CBE" w:rsidRDefault="00335169" w:rsidP="00A45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30.07.2020 №</w:t>
      </w:r>
      <w:r w:rsidR="00A45410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B03CBE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3CBE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69" w:rsidRPr="00F37EED" w:rsidRDefault="00335169" w:rsidP="00335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F37EED" w:rsidRPr="00F37EED" w:rsidRDefault="00033344" w:rsidP="00F37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</w:t>
      </w:r>
      <w:r w:rsidR="00F37EED" w:rsidRPr="00F37EE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37EED" w:rsidRPr="00F37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29.12.2004               </w:t>
      </w:r>
      <w:r w:rsidR="00A45410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3CBE" w:rsidRP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344" w:rsidRDefault="00033344" w:rsidP="0003334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«Кодекс Российской Федерации об административных правонарушениях" от 30.12.2001 №195-ФЗ</w:t>
      </w:r>
      <w:r w:rsidR="00B314E4">
        <w:rPr>
          <w:rFonts w:ascii="Times New Roman" w:hAnsi="Times New Roman" w:cs="Times New Roman"/>
          <w:sz w:val="28"/>
          <w:szCs w:val="28"/>
        </w:rPr>
        <w:t>.</w:t>
      </w:r>
    </w:p>
    <w:p w:rsidR="00F37EED" w:rsidRPr="00F37EED" w:rsidRDefault="00F37EED" w:rsidP="00F37EE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Таможенного союза от 18.10.2011 №827 "О принятии технического регламента Таможенного союза "Безопасность автомобильных дорог"</w:t>
      </w:r>
      <w:r w:rsidR="00B03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4E4" w:rsidRDefault="00B314E4" w:rsidP="00F37EED">
      <w:pPr>
        <w:shd w:val="clear" w:color="auto" w:fill="FFFFFF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Минтранса России от 16.11.2012 №402 "Об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автомобильных дорог".</w:t>
      </w:r>
    </w:p>
    <w:p w:rsidR="00F37EED" w:rsidRPr="00F37EED" w:rsidRDefault="00B314E4" w:rsidP="00F37EED">
      <w:pPr>
        <w:shd w:val="clear" w:color="auto" w:fill="FFFFFF"/>
        <w:spacing w:after="0" w:line="30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30.06.2012 №266 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"СП 34.13330.2012.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правил. Автомобильные дороги. Актуализированная редакция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37EED"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2.05.02-85*"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4C" w:rsidRDefault="00F37EED" w:rsidP="00B314E4">
      <w:pPr>
        <w:shd w:val="clear" w:color="auto" w:fill="FFFFFF"/>
        <w:spacing w:after="0" w:line="240" w:lineRule="auto"/>
        <w:ind w:firstLine="540"/>
        <w:jc w:val="both"/>
      </w:pPr>
      <w:r w:rsidRPr="00F3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10">
        <w:rPr>
          <w:rFonts w:ascii="Times New Roman" w:hAnsi="Times New Roman"/>
          <w:color w:val="000000"/>
          <w:sz w:val="28"/>
          <w:szCs w:val="28"/>
          <w:lang w:eastAsia="ru-RU"/>
        </w:rPr>
        <w:t>Иные нормативные правовые акты.</w:t>
      </w:r>
    </w:p>
    <w:sectPr w:rsidR="00D7004C" w:rsidSect="00B50E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ED"/>
    <w:rsid w:val="00033344"/>
    <w:rsid w:val="0019000C"/>
    <w:rsid w:val="001C1057"/>
    <w:rsid w:val="00295FD7"/>
    <w:rsid w:val="00335169"/>
    <w:rsid w:val="004827DE"/>
    <w:rsid w:val="005732C5"/>
    <w:rsid w:val="00624928"/>
    <w:rsid w:val="00654805"/>
    <w:rsid w:val="006575C9"/>
    <w:rsid w:val="006577F9"/>
    <w:rsid w:val="00682005"/>
    <w:rsid w:val="00714EF1"/>
    <w:rsid w:val="00807679"/>
    <w:rsid w:val="00A26481"/>
    <w:rsid w:val="00A45410"/>
    <w:rsid w:val="00B03CBE"/>
    <w:rsid w:val="00B314E4"/>
    <w:rsid w:val="00C20E5A"/>
    <w:rsid w:val="00D7004C"/>
    <w:rsid w:val="00F37EED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nv.cloud.consultant.ru/cons?req=doc&amp;base=LAW&amp;n=294949&amp;rnd=96E3C04F2F1D6F5089FBD1AB12EAFDA6&amp;dst=5267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nv.cloud.consultant.ru/cons?req=doc&amp;base=LAW&amp;n=294949&amp;rnd=96E3C04F2F1D6F5089FBD1AB12EAFDA6&amp;dst=5264&amp;fld=134" TargetMode="External"/><Relationship Id="rId5" Type="http://schemas.openxmlformats.org/officeDocument/2006/relationships/hyperlink" Target="http://admnv.cloud.consultant.ru/cons?req=doc&amp;base=LAW&amp;n=294949&amp;rnd=96E3C04F2F1D6F5089FBD1AB12EAFDA6&amp;dst=5263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админ</cp:lastModifiedBy>
  <cp:revision>10</cp:revision>
  <dcterms:created xsi:type="dcterms:W3CDTF">2022-02-18T04:30:00Z</dcterms:created>
  <dcterms:modified xsi:type="dcterms:W3CDTF">2022-11-23T06:49:00Z</dcterms:modified>
</cp:coreProperties>
</file>