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1A" w:rsidRPr="0072721A" w:rsidRDefault="0072721A" w:rsidP="00727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72721A" w:rsidRPr="0072721A" w:rsidRDefault="0072721A" w:rsidP="00727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ВЫСОКОРАМЕНКОГО СЕЛЬСКОГО ПОСЕЛЕНИЯ</w:t>
      </w:r>
    </w:p>
    <w:p w:rsidR="0072721A" w:rsidRPr="0072721A" w:rsidRDefault="0072721A" w:rsidP="00727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ШАБАЛИНСКОГО РАЙОНА</w:t>
      </w:r>
    </w:p>
    <w:p w:rsidR="0072721A" w:rsidRPr="0072721A" w:rsidRDefault="0072721A" w:rsidP="00727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72721A" w:rsidRPr="0072721A" w:rsidRDefault="0072721A" w:rsidP="0072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21A" w:rsidRPr="0072721A" w:rsidRDefault="0072721A" w:rsidP="0072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72721A" w:rsidRPr="0072721A" w:rsidRDefault="0072721A" w:rsidP="0072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721A" w:rsidRPr="0072721A" w:rsidRDefault="0072721A" w:rsidP="0072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2A1413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2A141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A14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2A1413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 </w:t>
      </w:r>
      <w:r w:rsidR="002A1413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</w:p>
    <w:p w:rsidR="0072721A" w:rsidRDefault="0072721A" w:rsidP="0072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21A">
        <w:rPr>
          <w:rFonts w:ascii="Times New Roman" w:eastAsia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72721A">
        <w:rPr>
          <w:rFonts w:ascii="Times New Roman" w:eastAsia="Times New Roman" w:hAnsi="Times New Roman" w:cs="Times New Roman"/>
          <w:bCs/>
          <w:sz w:val="24"/>
          <w:szCs w:val="24"/>
        </w:rPr>
        <w:t>Высокораменское</w:t>
      </w:r>
      <w:proofErr w:type="spellEnd"/>
    </w:p>
    <w:p w:rsidR="0072721A" w:rsidRDefault="0072721A" w:rsidP="0072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21A" w:rsidRPr="0072721A" w:rsidRDefault="0072721A" w:rsidP="0072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жилищного контроля в муниципальном образовании </w:t>
      </w:r>
      <w:proofErr w:type="spellStart"/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Высокораменское</w:t>
      </w:r>
      <w:proofErr w:type="spellEnd"/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Шабалинского района Кировской области</w:t>
      </w:r>
    </w:p>
    <w:p w:rsidR="0072721A" w:rsidRPr="0072721A" w:rsidRDefault="0072721A" w:rsidP="0072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21A" w:rsidRPr="0072721A" w:rsidRDefault="0072721A" w:rsidP="0072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721A" w:rsidRPr="0072721A" w:rsidRDefault="0072721A" w:rsidP="00727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В соответствии со статьей 53 Федерального закона от 31.07.2020 № 248-ФЗ «О государственном контроле (надзоре) и муниципальном контроле в Российской Федерации» администрация Высокораменского сельского поселения ПОСТАНОВЛЯЕТ:</w:t>
      </w:r>
    </w:p>
    <w:p w:rsidR="0072721A" w:rsidRPr="0072721A" w:rsidRDefault="0072721A" w:rsidP="00727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форму проверочного листа, используемого при осуществлении муниципального жилищного контроля в муниципальном образовании </w:t>
      </w:r>
      <w:proofErr w:type="spellStart"/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>Высокораменское</w:t>
      </w:r>
      <w:proofErr w:type="spellEnd"/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Шабалинского района Кировской области согласно приложению.</w:t>
      </w:r>
    </w:p>
    <w:p w:rsidR="0072721A" w:rsidRPr="0072721A" w:rsidRDefault="0072721A" w:rsidP="00727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 в Сборнике нормативных правовых актов органов местного самоуправления Высокораменского сельского поселения Шабалинского района Кировской области и на официальном Интернет-сайте органов местного самоуправления муниципального образования </w:t>
      </w:r>
      <w:proofErr w:type="spellStart"/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>Шабалинский</w:t>
      </w:r>
      <w:proofErr w:type="spellEnd"/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 Кировской области.</w:t>
      </w:r>
    </w:p>
    <w:p w:rsidR="0072721A" w:rsidRPr="0072721A" w:rsidRDefault="0072721A" w:rsidP="00727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3. Настоящее постановление вступает в силу </w:t>
      </w:r>
      <w:r w:rsidR="002A141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действующим законодательством</w:t>
      </w: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721A" w:rsidRDefault="0072721A" w:rsidP="0072721A">
      <w:pPr>
        <w:tabs>
          <w:tab w:val="left" w:pos="5529"/>
        </w:tabs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2721A" w:rsidRPr="0072721A" w:rsidRDefault="0072721A" w:rsidP="007272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72721A" w:rsidRPr="0072721A" w:rsidRDefault="0072721A" w:rsidP="0072721A">
      <w:pPr>
        <w:tabs>
          <w:tab w:val="left" w:pos="70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sz w:val="28"/>
          <w:szCs w:val="28"/>
        </w:rPr>
        <w:t xml:space="preserve">Высокораменского </w:t>
      </w:r>
    </w:p>
    <w:p w:rsidR="0072721A" w:rsidRPr="0072721A" w:rsidRDefault="0072721A" w:rsidP="0072721A">
      <w:pPr>
        <w:tabs>
          <w:tab w:val="left" w:pos="70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72721A">
        <w:rPr>
          <w:rFonts w:ascii="Times New Roman" w:eastAsia="Times New Roman" w:hAnsi="Times New Roman" w:cs="Times New Roman"/>
          <w:sz w:val="28"/>
          <w:szCs w:val="28"/>
        </w:rPr>
        <w:t>С.С.Добровольский</w:t>
      </w:r>
      <w:proofErr w:type="spellEnd"/>
    </w:p>
    <w:p w:rsidR="0072721A" w:rsidRDefault="0072721A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72721A" w:rsidRDefault="0072721A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72721A" w:rsidRDefault="0072721A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883CE6" w:rsidRDefault="003057D1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83CE6" w:rsidRDefault="003057D1" w:rsidP="00234FA2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УТВЕРЖДЕНА</w:t>
      </w:r>
    </w:p>
    <w:p w:rsidR="00883CE6" w:rsidRDefault="003057D1" w:rsidP="00234FA2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883CE6" w:rsidRDefault="00234FA2" w:rsidP="00234FA2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Высокораменского</w:t>
      </w:r>
      <w:r w:rsidR="003057D1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883CE6" w:rsidRDefault="003057D1" w:rsidP="00234FA2">
      <w:pPr>
        <w:pStyle w:val="24"/>
        <w:ind w:right="50" w:firstLine="5529"/>
        <w:rPr>
          <w:u w:val="single"/>
          <w:lang w:val="ru-RU"/>
        </w:rPr>
      </w:pPr>
      <w:r>
        <w:rPr>
          <w:lang w:val="ru-RU"/>
        </w:rPr>
        <w:t xml:space="preserve">от </w:t>
      </w:r>
      <w:r w:rsidR="002A1413">
        <w:rPr>
          <w:lang w:val="ru-RU"/>
        </w:rPr>
        <w:t>28</w:t>
      </w:r>
      <w:r>
        <w:rPr>
          <w:lang w:val="ru-RU"/>
        </w:rPr>
        <w:t>.0</w:t>
      </w:r>
      <w:r w:rsidR="002A1413">
        <w:rPr>
          <w:lang w:val="ru-RU"/>
        </w:rPr>
        <w:t>3</w:t>
      </w:r>
      <w:r>
        <w:rPr>
          <w:lang w:val="ru-RU"/>
        </w:rPr>
        <w:t>.</w:t>
      </w:r>
      <w:r w:rsidR="002A1413">
        <w:rPr>
          <w:lang w:val="ru-RU"/>
        </w:rPr>
        <w:t>2</w:t>
      </w:r>
      <w:r w:rsidR="00234FA2">
        <w:rPr>
          <w:lang w:val="ru-RU"/>
        </w:rPr>
        <w:t>0</w:t>
      </w:r>
      <w:r w:rsidR="002A1413">
        <w:rPr>
          <w:lang w:val="ru-RU"/>
        </w:rPr>
        <w:t xml:space="preserve">22 </w:t>
      </w:r>
      <w:r>
        <w:rPr>
          <w:lang w:val="ru-RU"/>
        </w:rPr>
        <w:t xml:space="preserve"> №</w:t>
      </w:r>
      <w:r w:rsidR="00234FA2">
        <w:rPr>
          <w:lang w:val="ru-RU"/>
        </w:rPr>
        <w:t xml:space="preserve"> </w:t>
      </w:r>
      <w:r w:rsidR="002A1413">
        <w:rPr>
          <w:lang w:val="ru-RU"/>
        </w:rPr>
        <w:t>17</w:t>
      </w:r>
    </w:p>
    <w:p w:rsidR="00883CE6" w:rsidRDefault="00883CE6">
      <w:pPr>
        <w:pStyle w:val="24"/>
        <w:ind w:right="50" w:firstLine="5529"/>
        <w:rPr>
          <w:lang w:val="ru-RU"/>
        </w:rPr>
      </w:pPr>
    </w:p>
    <w:p w:rsidR="00883CE6" w:rsidRDefault="00883CE6">
      <w:pPr>
        <w:pStyle w:val="24"/>
        <w:ind w:right="50"/>
        <w:rPr>
          <w:szCs w:val="28"/>
          <w:lang w:val="ru-RU"/>
        </w:rPr>
      </w:pPr>
    </w:p>
    <w:p w:rsidR="00883CE6" w:rsidRDefault="003057D1">
      <w:pPr>
        <w:pStyle w:val="24"/>
        <w:ind w:right="5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ФОРМА</w:t>
      </w:r>
    </w:p>
    <w:p w:rsidR="00883CE6" w:rsidRDefault="003057D1">
      <w:pPr>
        <w:pStyle w:val="24"/>
        <w:ind w:right="5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проверочного листа, </w:t>
      </w:r>
    </w:p>
    <w:p w:rsidR="00883CE6" w:rsidRDefault="003057D1">
      <w:pPr>
        <w:pStyle w:val="24"/>
        <w:ind w:right="50"/>
        <w:jc w:val="center"/>
        <w:rPr>
          <w:b/>
          <w:color w:val="000000"/>
          <w:szCs w:val="28"/>
          <w:lang w:val="ru-RU"/>
        </w:rPr>
      </w:pPr>
      <w:r>
        <w:rPr>
          <w:b/>
          <w:szCs w:val="28"/>
          <w:lang w:val="ru-RU"/>
        </w:rPr>
        <w:t xml:space="preserve">используемого </w:t>
      </w:r>
      <w:r>
        <w:rPr>
          <w:b/>
          <w:color w:val="000000"/>
          <w:szCs w:val="28"/>
          <w:lang w:val="ru-RU"/>
        </w:rPr>
        <w:t xml:space="preserve">при осуществлении муниципального жилищного контроля в муниципальном образовании </w:t>
      </w:r>
      <w:proofErr w:type="spellStart"/>
      <w:r w:rsidR="00234FA2">
        <w:rPr>
          <w:b/>
          <w:bCs/>
          <w:color w:val="000000"/>
          <w:szCs w:val="28"/>
          <w:lang w:val="ru-RU"/>
        </w:rPr>
        <w:t>Высокораменское</w:t>
      </w:r>
      <w:proofErr w:type="spellEnd"/>
      <w:r>
        <w:rPr>
          <w:b/>
          <w:bCs/>
          <w:color w:val="000000"/>
          <w:szCs w:val="28"/>
          <w:lang w:val="ru-RU"/>
        </w:rPr>
        <w:t xml:space="preserve"> сельское поселение </w:t>
      </w:r>
      <w:r w:rsidR="00234FA2">
        <w:rPr>
          <w:b/>
          <w:bCs/>
          <w:color w:val="000000"/>
          <w:szCs w:val="28"/>
          <w:lang w:val="ru-RU"/>
        </w:rPr>
        <w:t>Шабалинского</w:t>
      </w:r>
      <w:r>
        <w:rPr>
          <w:b/>
          <w:bCs/>
          <w:color w:val="000000"/>
          <w:szCs w:val="28"/>
          <w:lang w:val="ru-RU"/>
        </w:rPr>
        <w:t xml:space="preserve"> района Кировской области</w:t>
      </w:r>
      <w:r>
        <w:rPr>
          <w:b/>
          <w:color w:val="000000"/>
          <w:szCs w:val="28"/>
          <w:lang w:val="ru-RU"/>
        </w:rPr>
        <w:t xml:space="preserve"> </w:t>
      </w:r>
    </w:p>
    <w:p w:rsidR="00883CE6" w:rsidRDefault="00883CE6">
      <w:pPr>
        <w:pStyle w:val="24"/>
        <w:ind w:right="50"/>
        <w:rPr>
          <w:szCs w:val="28"/>
          <w:lang w:val="ru-RU"/>
        </w:rPr>
      </w:pPr>
    </w:p>
    <w:p w:rsidR="00883CE6" w:rsidRPr="002A1413" w:rsidRDefault="003057D1" w:rsidP="002A1413">
      <w:pPr>
        <w:pStyle w:val="24"/>
        <w:ind w:right="50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bookmarkStart w:id="0" w:name="_GoBack"/>
      <w:bookmarkEnd w:id="0"/>
    </w:p>
    <w:p w:rsidR="00883CE6" w:rsidRDefault="0030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883CE6" w:rsidRDefault="003057D1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883CE6" w:rsidRDefault="003057D1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заполнения проверочного листа)</w:t>
      </w:r>
    </w:p>
    <w:p w:rsidR="00883CE6" w:rsidRDefault="00883CE6">
      <w:pPr>
        <w:pStyle w:val="24"/>
        <w:ind w:right="50"/>
        <w:rPr>
          <w:szCs w:val="28"/>
          <w:lang w:val="ru-RU"/>
        </w:rPr>
      </w:pPr>
    </w:p>
    <w:p w:rsidR="00883CE6" w:rsidRPr="00234FA2" w:rsidRDefault="003057D1" w:rsidP="00234FA2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Вид муниципального контроля: </w:t>
      </w:r>
      <w:r w:rsidR="00D11473">
        <w:rPr>
          <w:sz w:val="28"/>
          <w:szCs w:val="28"/>
        </w:rPr>
        <w:t>м</w:t>
      </w:r>
      <w:r w:rsidR="00234FA2" w:rsidRPr="00234FA2">
        <w:rPr>
          <w:sz w:val="28"/>
          <w:szCs w:val="28"/>
        </w:rPr>
        <w:t>униципаль</w:t>
      </w:r>
      <w:r w:rsidR="00234FA2">
        <w:rPr>
          <w:sz w:val="28"/>
          <w:szCs w:val="28"/>
        </w:rPr>
        <w:t xml:space="preserve">ный жилищный контроль </w:t>
      </w:r>
      <w:r w:rsidR="00234FA2" w:rsidRPr="00234FA2">
        <w:rPr>
          <w:sz w:val="28"/>
          <w:szCs w:val="28"/>
        </w:rPr>
        <w:t xml:space="preserve">в муниципальном образовании </w:t>
      </w:r>
      <w:proofErr w:type="spellStart"/>
      <w:r w:rsidR="00234FA2" w:rsidRPr="00234FA2">
        <w:rPr>
          <w:sz w:val="28"/>
          <w:szCs w:val="28"/>
        </w:rPr>
        <w:t>Высокораменское</w:t>
      </w:r>
      <w:proofErr w:type="spellEnd"/>
      <w:r w:rsidR="00234FA2" w:rsidRPr="00234FA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="00234FA2">
        <w:rPr>
          <w:sz w:val="28"/>
          <w:szCs w:val="28"/>
        </w:rPr>
        <w:t>Шабалинского</w:t>
      </w:r>
      <w:r>
        <w:rPr>
          <w:sz w:val="28"/>
          <w:szCs w:val="28"/>
        </w:rPr>
        <w:t xml:space="preserve"> района Кировской области.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83CE6" w:rsidRDefault="003057D1" w:rsidP="00234FA2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Наименование контрольного органа: администрация муниципального образования </w:t>
      </w:r>
      <w:proofErr w:type="spellStart"/>
      <w:r w:rsidR="0072721A" w:rsidRPr="0072721A">
        <w:rPr>
          <w:rFonts w:eastAsiaTheme="minorHAnsi"/>
          <w:sz w:val="28"/>
          <w:szCs w:val="28"/>
        </w:rPr>
        <w:t>Высокораменское</w:t>
      </w:r>
      <w:proofErr w:type="spellEnd"/>
      <w:r w:rsidR="0072721A" w:rsidRPr="0072721A">
        <w:rPr>
          <w:rFonts w:eastAsiaTheme="minorHAnsi"/>
          <w:sz w:val="28"/>
          <w:szCs w:val="28"/>
        </w:rPr>
        <w:t xml:space="preserve"> сельское поселение Шабалинского района</w:t>
      </w:r>
      <w:r>
        <w:rPr>
          <w:rFonts w:eastAsiaTheme="minorHAnsi"/>
          <w:sz w:val="28"/>
          <w:szCs w:val="28"/>
        </w:rPr>
        <w:t xml:space="preserve"> Кировской области.</w:t>
      </w:r>
    </w:p>
    <w:p w:rsidR="00883CE6" w:rsidRDefault="003057D1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3. Реквизиты нормативного правового акта об утверждении формы проверочного листа: _______________________________________________</w:t>
      </w:r>
    </w:p>
    <w:p w:rsidR="00883CE6" w:rsidRDefault="003057D1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4. Вид контрольного мероприятия: _______________________________</w:t>
      </w:r>
    </w:p>
    <w:p w:rsidR="00883CE6" w:rsidRDefault="003057D1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5. Объект муниципального контроля, в отношении которого проводится контрольное мероприятие:________________________________</w:t>
      </w:r>
    </w:p>
    <w:p w:rsidR="00883CE6" w:rsidRDefault="0030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proofErr w:type="gramEnd"/>
    </w:p>
    <w:p w:rsidR="00883CE6" w:rsidRDefault="0030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7.Место (места) проведения контрольного мероприятия: ____________</w:t>
      </w:r>
    </w:p>
    <w:p w:rsidR="00883CE6" w:rsidRDefault="0030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</w:t>
      </w:r>
    </w:p>
    <w:p w:rsidR="00883CE6" w:rsidRDefault="0030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</w:p>
    <w:p w:rsidR="00883CE6" w:rsidRDefault="0030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9. Учетный номер контрольного мероприятия: _____________________</w:t>
      </w:r>
    </w:p>
    <w:p w:rsidR="00883CE6" w:rsidRDefault="0030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</w:t>
      </w:r>
    </w:p>
    <w:p w:rsidR="00883CE6" w:rsidRDefault="0030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83CE6" w:rsidRDefault="0088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34"/>
        <w:gridCol w:w="3008"/>
        <w:gridCol w:w="567"/>
        <w:gridCol w:w="709"/>
        <w:gridCol w:w="1201"/>
        <w:gridCol w:w="751"/>
      </w:tblGrid>
      <w:tr w:rsidR="00883CE6">
        <w:trPr>
          <w:trHeight w:val="435"/>
          <w:jc w:val="center"/>
        </w:trPr>
        <w:tc>
          <w:tcPr>
            <w:tcW w:w="560" w:type="dxa"/>
            <w:vMerge w:val="restart"/>
          </w:tcPr>
          <w:p w:rsidR="00883CE6" w:rsidRDefault="003057D1">
            <w:pPr>
              <w:pStyle w:val="24"/>
              <w:suppressLineNumber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883CE6" w:rsidRDefault="003057D1">
            <w:pPr>
              <w:pStyle w:val="pt-a-000233"/>
              <w:suppressLineNumbers/>
              <w:spacing w:before="0" w:beforeAutospacing="0" w:after="0" w:afterAutospacing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4" w:type="dxa"/>
            <w:vMerge w:val="restart"/>
          </w:tcPr>
          <w:p w:rsidR="00883CE6" w:rsidRDefault="003057D1">
            <w:pPr>
              <w:pStyle w:val="pt-a-000233"/>
              <w:suppressLineNumbers/>
              <w:spacing w:before="0" w:beforeAutospacing="0" w:after="0" w:afterAutospacing="0"/>
              <w:jc w:val="center"/>
            </w:pPr>
            <w:r>
              <w:rPr>
                <w:rStyle w:val="pt-a0-000229"/>
              </w:rPr>
              <w:t xml:space="preserve">Контрольные вопросы </w:t>
            </w:r>
          </w:p>
        </w:tc>
        <w:tc>
          <w:tcPr>
            <w:tcW w:w="3008" w:type="dxa"/>
            <w:vMerge w:val="restart"/>
          </w:tcPr>
          <w:p w:rsidR="00883CE6" w:rsidRDefault="003057D1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</w:tcPr>
          <w:p w:rsidR="00883CE6" w:rsidRDefault="003057D1">
            <w:pPr>
              <w:pStyle w:val="pt-a-000233"/>
              <w:suppressLineNumbers/>
              <w:spacing w:before="0" w:beforeAutospacing="0" w:after="0" w:afterAutospacing="0"/>
              <w:jc w:val="center"/>
            </w:pPr>
            <w:r>
              <w:rPr>
                <w:rStyle w:val="pt-a0-000229"/>
              </w:rPr>
              <w:t>Варианты ответов</w:t>
            </w:r>
          </w:p>
        </w:tc>
        <w:tc>
          <w:tcPr>
            <w:tcW w:w="751" w:type="dxa"/>
            <w:vMerge w:val="restart"/>
          </w:tcPr>
          <w:p w:rsidR="00883CE6" w:rsidRDefault="003057D1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При-меча-</w:t>
            </w:r>
            <w:proofErr w:type="spellStart"/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883CE6">
        <w:trPr>
          <w:trHeight w:val="653"/>
          <w:jc w:val="center"/>
        </w:trPr>
        <w:tc>
          <w:tcPr>
            <w:tcW w:w="560" w:type="dxa"/>
            <w:vMerge/>
          </w:tcPr>
          <w:p w:rsidR="00883CE6" w:rsidRDefault="00883CE6">
            <w:pPr>
              <w:pStyle w:val="24"/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34" w:type="dxa"/>
            <w:vMerge/>
          </w:tcPr>
          <w:p w:rsidR="00883CE6" w:rsidRDefault="00883CE6">
            <w:pPr>
              <w:pStyle w:val="pt-a-000233"/>
              <w:suppressLineNumber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3008" w:type="dxa"/>
            <w:vMerge/>
          </w:tcPr>
          <w:p w:rsidR="00883CE6" w:rsidRDefault="00883CE6">
            <w:pPr>
              <w:pStyle w:val="pt-a-000233"/>
              <w:suppressLineNumber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567" w:type="dxa"/>
          </w:tcPr>
          <w:p w:rsidR="00883CE6" w:rsidRDefault="003057D1">
            <w:pPr>
              <w:pStyle w:val="pt-a-000233"/>
              <w:suppressLineNumbers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</w:rPr>
              <w:t>Да</w:t>
            </w:r>
          </w:p>
        </w:tc>
        <w:tc>
          <w:tcPr>
            <w:tcW w:w="709" w:type="dxa"/>
          </w:tcPr>
          <w:p w:rsidR="00883CE6" w:rsidRDefault="003057D1">
            <w:pPr>
              <w:pStyle w:val="pt-a-000233"/>
              <w:suppressLineNumbers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</w:rPr>
              <w:t>Нет</w:t>
            </w:r>
          </w:p>
        </w:tc>
        <w:tc>
          <w:tcPr>
            <w:tcW w:w="1201" w:type="dxa"/>
          </w:tcPr>
          <w:p w:rsidR="00883CE6" w:rsidRDefault="003057D1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Неприме-нимо</w:t>
            </w:r>
            <w:proofErr w:type="spellEnd"/>
            <w:proofErr w:type="gramEnd"/>
          </w:p>
        </w:tc>
        <w:tc>
          <w:tcPr>
            <w:tcW w:w="751" w:type="dxa"/>
            <w:vMerge/>
          </w:tcPr>
          <w:p w:rsidR="00883CE6" w:rsidRDefault="00883CE6">
            <w:pPr>
              <w:pStyle w:val="ConsPlusNonformat"/>
              <w:suppressLineNumbers/>
              <w:tabs>
                <w:tab w:val="left" w:pos="1134"/>
              </w:tabs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6">
        <w:trPr>
          <w:jc w:val="center"/>
        </w:trPr>
        <w:tc>
          <w:tcPr>
            <w:tcW w:w="560" w:type="dxa"/>
            <w:shd w:val="clear" w:color="auto" w:fill="auto"/>
          </w:tcPr>
          <w:p w:rsidR="00883CE6" w:rsidRDefault="003057D1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883CE6" w:rsidRDefault="003057D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3008" w:type="dxa"/>
          </w:tcPr>
          <w:p w:rsidR="00883CE6" w:rsidRDefault="003057D1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 статьи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883CE6" w:rsidRDefault="00883CE6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3CE6" w:rsidRDefault="00883CE6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83CE6" w:rsidRDefault="00883CE6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83CE6" w:rsidRDefault="00883CE6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6">
        <w:trPr>
          <w:jc w:val="center"/>
        </w:trPr>
        <w:tc>
          <w:tcPr>
            <w:tcW w:w="560" w:type="dxa"/>
            <w:shd w:val="clear" w:color="auto" w:fill="auto"/>
          </w:tcPr>
          <w:p w:rsidR="00883CE6" w:rsidRDefault="003057D1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883CE6" w:rsidRDefault="003057D1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008" w:type="dxa"/>
          </w:tcPr>
          <w:p w:rsidR="00883CE6" w:rsidRDefault="003057D1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 статьи 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883CE6" w:rsidRDefault="00883CE6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3CE6" w:rsidRDefault="00883CE6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83CE6" w:rsidRDefault="00883CE6">
            <w:pPr>
              <w:suppressLineNumbers/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83CE6" w:rsidRDefault="00883CE6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6">
        <w:trPr>
          <w:jc w:val="center"/>
        </w:trPr>
        <w:tc>
          <w:tcPr>
            <w:tcW w:w="560" w:type="dxa"/>
            <w:shd w:val="clear" w:color="auto" w:fill="auto"/>
          </w:tcPr>
          <w:p w:rsidR="00883CE6" w:rsidRDefault="003057D1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883CE6" w:rsidRDefault="0030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008" w:type="dxa"/>
          </w:tcPr>
          <w:p w:rsidR="00883CE6" w:rsidRDefault="003057D1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1, 1.1  статьи 161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883CE6" w:rsidRDefault="00883CE6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3CE6" w:rsidRDefault="00883CE6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83CE6" w:rsidRDefault="00883CE6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83CE6" w:rsidRDefault="00883CE6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E6">
        <w:trPr>
          <w:jc w:val="center"/>
        </w:trPr>
        <w:tc>
          <w:tcPr>
            <w:tcW w:w="560" w:type="dxa"/>
            <w:shd w:val="clear" w:color="auto" w:fill="auto"/>
          </w:tcPr>
          <w:p w:rsidR="00883CE6" w:rsidRDefault="003057D1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4" w:type="dxa"/>
          </w:tcPr>
          <w:p w:rsidR="00883CE6" w:rsidRDefault="003057D1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Осуществлялись ли мероприятия по подготовке жилищного фонда к сезонной эксплуатации на год</w:t>
            </w:r>
          </w:p>
          <w:p w:rsidR="00883CE6" w:rsidRDefault="00883CE6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E6" w:rsidRDefault="00883CE6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83CE6" w:rsidRDefault="00305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2.1.1.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Госстроя РФ от 27.09.2003 № 170</w:t>
            </w:r>
          </w:p>
          <w:p w:rsidR="00883CE6" w:rsidRDefault="00305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и норм технической эксплуатации жилищного фонда"</w:t>
            </w:r>
          </w:p>
          <w:p w:rsidR="00883CE6" w:rsidRDefault="00883CE6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3CE6" w:rsidRDefault="00883CE6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3CE6" w:rsidRDefault="00883CE6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83CE6" w:rsidRDefault="00883CE6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83CE6" w:rsidRDefault="00883CE6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CE6" w:rsidRDefault="0088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4818"/>
      </w:tblGrid>
      <w:tr w:rsidR="00883CE6">
        <w:tc>
          <w:tcPr>
            <w:tcW w:w="38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83CE6" w:rsidRDefault="00883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83CE6" w:rsidRDefault="00883CE6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83CE6" w:rsidRDefault="00883CE6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883CE6">
        <w:trPr>
          <w:trHeight w:val="1374"/>
        </w:trPr>
        <w:tc>
          <w:tcPr>
            <w:tcW w:w="3856" w:type="dxa"/>
          </w:tcPr>
          <w:p w:rsidR="00883CE6" w:rsidRDefault="0030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</w:tcPr>
          <w:p w:rsidR="00883CE6" w:rsidRDefault="00883C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8" w:type="dxa"/>
          </w:tcPr>
          <w:p w:rsidR="00883CE6" w:rsidRDefault="003057D1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883CE6" w:rsidRDefault="003057D1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249"/>
          <w:rFonts w:eastAsiaTheme="minorHAnsi"/>
          <w:color w:val="000000"/>
        </w:rPr>
        <w:t>Рекомендации по заполнению проверочного листа:</w:t>
      </w:r>
    </w:p>
    <w:p w:rsidR="00883CE6" w:rsidRDefault="003057D1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rFonts w:eastAsiaTheme="minorHAnsi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883CE6" w:rsidRDefault="003057D1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rFonts w:eastAsiaTheme="minorHAnsi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883CE6" w:rsidRDefault="003057D1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rStyle w:val="pt-a0-000045"/>
        </w:rPr>
      </w:pPr>
      <w:r>
        <w:rPr>
          <w:rStyle w:val="pt-a0-000045"/>
          <w:rFonts w:eastAsiaTheme="minorHAnsi"/>
          <w:color w:val="000000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883CE6" w:rsidRDefault="003057D1">
      <w:pPr>
        <w:pStyle w:val="ConsPlusNormal"/>
        <w:jc w:val="center"/>
        <w:rPr>
          <w:color w:val="FF0000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</w:p>
    <w:sectPr w:rsidR="00883CE6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52" w:rsidRDefault="00DA4D52">
      <w:pPr>
        <w:spacing w:line="240" w:lineRule="auto"/>
      </w:pPr>
      <w:r>
        <w:separator/>
      </w:r>
    </w:p>
  </w:endnote>
  <w:endnote w:type="continuationSeparator" w:id="0">
    <w:p w:rsidR="00DA4D52" w:rsidRDefault="00DA4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52" w:rsidRDefault="00DA4D52">
      <w:pPr>
        <w:spacing w:after="0"/>
      </w:pPr>
      <w:r>
        <w:separator/>
      </w:r>
    </w:p>
  </w:footnote>
  <w:footnote w:type="continuationSeparator" w:id="0">
    <w:p w:rsidR="00DA4D52" w:rsidRDefault="00DA4D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03CF"/>
    <w:multiLevelType w:val="hybridMultilevel"/>
    <w:tmpl w:val="B2864500"/>
    <w:lvl w:ilvl="0" w:tplc="8F5E8974">
      <w:start w:val="1"/>
      <w:numFmt w:val="decimal"/>
      <w:suff w:val="space"/>
      <w:lvlText w:val="%1."/>
      <w:lvlJc w:val="left"/>
    </w:lvl>
    <w:lvl w:ilvl="1" w:tplc="8C2E5A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1CF4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60A08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666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4AB3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30BD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D03F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02D7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E6"/>
    <w:rsid w:val="00234FA2"/>
    <w:rsid w:val="002A1413"/>
    <w:rsid w:val="003057D1"/>
    <w:rsid w:val="0072721A"/>
    <w:rsid w:val="00883CE6"/>
    <w:rsid w:val="00903E68"/>
    <w:rsid w:val="00B74011"/>
    <w:rsid w:val="00D11473"/>
    <w:rsid w:val="00D553FA"/>
    <w:rsid w:val="00D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paragraph" w:styleId="24">
    <w:name w:val="Body Text 2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f9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</w:rPr>
  </w:style>
  <w:style w:type="paragraph" w:customStyle="1" w:styleId="pj">
    <w:name w:val="p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</w:style>
  <w:style w:type="paragraph" w:customStyle="1" w:styleId="pt-a-000057">
    <w:name w:val="pt-a-00005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qFormat/>
  </w:style>
  <w:style w:type="character" w:customStyle="1" w:styleId="pt-a0-000045">
    <w:name w:val="pt-a0-000045"/>
    <w:basedOn w:val="a0"/>
    <w:qFormat/>
  </w:style>
  <w:style w:type="paragraph" w:customStyle="1" w:styleId="ConsPlusNormal">
    <w:name w:val="ConsPlusNormal"/>
    <w:qFormat/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paragraph" w:styleId="24">
    <w:name w:val="Body Text 2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f9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</w:rPr>
  </w:style>
  <w:style w:type="paragraph" w:customStyle="1" w:styleId="pj">
    <w:name w:val="p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</w:style>
  <w:style w:type="paragraph" w:customStyle="1" w:styleId="pt-a-000057">
    <w:name w:val="pt-a-00005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qFormat/>
  </w:style>
  <w:style w:type="character" w:customStyle="1" w:styleId="pt-a0-000045">
    <w:name w:val="pt-a0-000045"/>
    <w:basedOn w:val="a0"/>
    <w:qFormat/>
  </w:style>
  <w:style w:type="paragraph" w:customStyle="1" w:styleId="ConsPlusNormal">
    <w:name w:val="ConsPlusNormal"/>
    <w:qFormat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7C8B5FB-42F3-49B6-9296-ACEDE7A4E861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AdmGre</dc:creator>
  <cp:lastModifiedBy>админ</cp:lastModifiedBy>
  <cp:revision>10</cp:revision>
  <cp:lastPrinted>2022-03-28T11:06:00Z</cp:lastPrinted>
  <dcterms:created xsi:type="dcterms:W3CDTF">2022-01-24T11:36:00Z</dcterms:created>
  <dcterms:modified xsi:type="dcterms:W3CDTF">2022-03-28T11:09:00Z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4CB227E0B29541BAAAC3F40EA19E6E2C</vt:lpwstr>
  </property>
</Properties>
</file>