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9FC" w:rsidRDefault="00D669F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669FC" w:rsidRDefault="00D669FC">
      <w:pPr>
        <w:pStyle w:val="ConsPlusNormal"/>
        <w:jc w:val="both"/>
        <w:outlineLvl w:val="0"/>
      </w:pPr>
    </w:p>
    <w:p w:rsidR="00D669FC" w:rsidRDefault="00D669FC">
      <w:pPr>
        <w:pStyle w:val="ConsPlusTitle"/>
        <w:jc w:val="center"/>
        <w:outlineLvl w:val="0"/>
      </w:pPr>
      <w:r>
        <w:t>АДМИНИСТРАЦИЯ ШАБАЛИНСКОГО РАЙОНА КИРОВСКОЙ ОБЛАСТИ</w:t>
      </w:r>
    </w:p>
    <w:p w:rsidR="00D669FC" w:rsidRDefault="00D669FC">
      <w:pPr>
        <w:pStyle w:val="ConsPlusTitle"/>
        <w:jc w:val="center"/>
      </w:pPr>
    </w:p>
    <w:p w:rsidR="00D669FC" w:rsidRDefault="00D669FC">
      <w:pPr>
        <w:pStyle w:val="ConsPlusTitle"/>
        <w:jc w:val="center"/>
      </w:pPr>
      <w:r>
        <w:t>ПОСТАНОВЛЕНИЕ</w:t>
      </w:r>
    </w:p>
    <w:p w:rsidR="00D669FC" w:rsidRDefault="00D669FC">
      <w:pPr>
        <w:pStyle w:val="ConsPlusTitle"/>
        <w:jc w:val="center"/>
      </w:pPr>
      <w:r>
        <w:t>от 13 мая 2014 г. N 395</w:t>
      </w:r>
    </w:p>
    <w:p w:rsidR="00D669FC" w:rsidRDefault="00D669FC">
      <w:pPr>
        <w:pStyle w:val="ConsPlusTitle"/>
        <w:jc w:val="center"/>
      </w:pPr>
    </w:p>
    <w:p w:rsidR="00D669FC" w:rsidRDefault="00D669FC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D669FC" w:rsidRDefault="00D669FC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D669FC" w:rsidRDefault="00D669FC">
      <w:pPr>
        <w:pStyle w:val="ConsPlusTitle"/>
        <w:jc w:val="center"/>
      </w:pPr>
      <w:r>
        <w:t>ХАРАКТЕРА МУНИЦИПАЛЬНЫХ СЛУЖАЩИХ АДМИНИСТРАЦИИ</w:t>
      </w:r>
    </w:p>
    <w:p w:rsidR="00D669FC" w:rsidRDefault="00D669FC">
      <w:pPr>
        <w:pStyle w:val="ConsPlusTitle"/>
        <w:jc w:val="center"/>
      </w:pPr>
      <w:r>
        <w:t>ШАБАЛИНСКОГО РАЙОНА КИРОВСКОЙ ОБЛАСТИ, РУКОВОДИТЕЛЕЙ</w:t>
      </w:r>
    </w:p>
    <w:p w:rsidR="00D669FC" w:rsidRDefault="00D669FC">
      <w:pPr>
        <w:pStyle w:val="ConsPlusTitle"/>
        <w:jc w:val="center"/>
      </w:pPr>
      <w:r>
        <w:t>ШАБАЛИНСКИХ МУНИЦИПАЛЬНЫХ УЧРЕЖДЕНИЙ</w:t>
      </w:r>
    </w:p>
    <w:p w:rsidR="00D669FC" w:rsidRDefault="00D669FC">
      <w:pPr>
        <w:pStyle w:val="ConsPlusTitle"/>
        <w:jc w:val="center"/>
      </w:pPr>
      <w:r>
        <w:t>И ЧЛЕНОВ ИХ СЕМЕЙ НА ОФИЦИАЛЬНОМ САЙТЕ АДМИНИСТРАЦИИ</w:t>
      </w:r>
    </w:p>
    <w:p w:rsidR="00D669FC" w:rsidRDefault="00D669FC">
      <w:pPr>
        <w:pStyle w:val="ConsPlusTitle"/>
        <w:jc w:val="center"/>
      </w:pPr>
      <w:r>
        <w:t>ШАБАЛИНСКОГО РАЙОНА КИРОВСКОЙ ОБЛАСТИ И ПРЕДОСТАВЛЕНИЯ</w:t>
      </w:r>
    </w:p>
    <w:p w:rsidR="00D669FC" w:rsidRDefault="00D669FC">
      <w:pPr>
        <w:pStyle w:val="ConsPlusTitle"/>
        <w:jc w:val="center"/>
      </w:pPr>
      <w:r>
        <w:t>ЭТИХ СВЕДЕНИЙ ОБЩЕРОССИЙСКИМ СРЕДСТВАМ МАССОВОЙ</w:t>
      </w:r>
    </w:p>
    <w:p w:rsidR="00D669FC" w:rsidRDefault="00D669FC">
      <w:pPr>
        <w:pStyle w:val="ConsPlusTitle"/>
        <w:jc w:val="center"/>
      </w:pPr>
      <w:r>
        <w:t>ИНФОРМАЦИИ ДЛЯ ОПУБЛИКОВАНИЯ</w:t>
      </w:r>
    </w:p>
    <w:p w:rsidR="00D669FC" w:rsidRDefault="00D669F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669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FC" w:rsidRDefault="00D669F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FC" w:rsidRDefault="00D669F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69FC" w:rsidRDefault="00D669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69FC" w:rsidRDefault="00D669F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Шабалинского района Кировской области</w:t>
            </w:r>
          </w:p>
          <w:p w:rsidR="00D669FC" w:rsidRDefault="00D66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04.03.2016 </w:t>
            </w:r>
            <w:hyperlink r:id="rId5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21.03.2019 </w:t>
            </w:r>
            <w:hyperlink r:id="rId6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27.01.2022 </w:t>
            </w:r>
            <w:hyperlink r:id="rId7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FC" w:rsidRDefault="00D669FC">
            <w:pPr>
              <w:spacing w:after="1" w:line="0" w:lineRule="atLeast"/>
            </w:pPr>
          </w:p>
        </w:tc>
      </w:tr>
    </w:tbl>
    <w:p w:rsidR="00D669FC" w:rsidRDefault="00D669FC">
      <w:pPr>
        <w:pStyle w:val="ConsPlusNormal"/>
        <w:jc w:val="both"/>
      </w:pPr>
    </w:p>
    <w:p w:rsidR="00D669FC" w:rsidRDefault="00D669F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08.07.2013 N 613 "Вопросы противодействия коррупции" администрация Шабалинского района постановляет:</w:t>
      </w:r>
    </w:p>
    <w:p w:rsidR="00D669FC" w:rsidRDefault="00D669F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муниципальных служащих администрации района, руководителей шабалинских муниципальных учреждений и членов их семей на официальном сайте администрации Шабалинского района и представления этих сведений общероссийским средствам массовой информации для опубликования (далее - Порядок). Прилагается.</w:t>
      </w:r>
    </w:p>
    <w:p w:rsidR="00D669FC" w:rsidRDefault="00D669F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21.03.2019 N 126)</w:t>
      </w:r>
    </w:p>
    <w:p w:rsidR="00D669FC" w:rsidRDefault="00D669FC">
      <w:pPr>
        <w:pStyle w:val="ConsPlusNormal"/>
        <w:spacing w:before="220"/>
        <w:ind w:firstLine="540"/>
        <w:jc w:val="both"/>
      </w:pPr>
      <w:r>
        <w:t xml:space="preserve">2.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района от 08.06.2012 N 375 "Об утверждении Порядка размещения сведений о доходах, об имуществе и обязательствах имущественного характера муниципальных служащих администрации Шабалинского района Кировской области и членов их семей на официальном сайте администрации Шабалинского района Кировской области и предоставления этих сведений средствам массовой информации для опубликования" признать утратившим силу.</w:t>
      </w:r>
    </w:p>
    <w:p w:rsidR="00D669FC" w:rsidRDefault="00D669FC">
      <w:pPr>
        <w:pStyle w:val="ConsPlusNormal"/>
        <w:spacing w:before="220"/>
        <w:ind w:firstLine="540"/>
        <w:jc w:val="both"/>
      </w:pPr>
      <w:r>
        <w:t>3. Опубликовать настоящее постановление в Сборнике нормативных правовых актов органов местного самоуправления Шабалинского района.</w:t>
      </w:r>
    </w:p>
    <w:p w:rsidR="00D669FC" w:rsidRDefault="00D669F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D669FC" w:rsidRDefault="00D669FC">
      <w:pPr>
        <w:pStyle w:val="ConsPlusNormal"/>
        <w:jc w:val="both"/>
      </w:pPr>
    </w:p>
    <w:p w:rsidR="00D669FC" w:rsidRDefault="00D669FC">
      <w:pPr>
        <w:pStyle w:val="ConsPlusNormal"/>
        <w:jc w:val="right"/>
      </w:pPr>
      <w:r>
        <w:t>И.о. главы администрации</w:t>
      </w:r>
    </w:p>
    <w:p w:rsidR="00D669FC" w:rsidRDefault="00D669FC">
      <w:pPr>
        <w:pStyle w:val="ConsPlusNormal"/>
        <w:jc w:val="right"/>
      </w:pPr>
      <w:r>
        <w:t>Шабалинского района</w:t>
      </w:r>
    </w:p>
    <w:p w:rsidR="00D669FC" w:rsidRDefault="00D669FC">
      <w:pPr>
        <w:pStyle w:val="ConsPlusNormal"/>
        <w:jc w:val="right"/>
      </w:pPr>
      <w:r>
        <w:t>Кировской области</w:t>
      </w:r>
    </w:p>
    <w:p w:rsidR="00D669FC" w:rsidRDefault="00D669FC">
      <w:pPr>
        <w:pStyle w:val="ConsPlusNormal"/>
        <w:jc w:val="right"/>
      </w:pPr>
      <w:r>
        <w:t>С.В.ПАРФЕНОВА</w:t>
      </w:r>
    </w:p>
    <w:p w:rsidR="00D669FC" w:rsidRDefault="00D669FC">
      <w:pPr>
        <w:pStyle w:val="ConsPlusNormal"/>
        <w:jc w:val="both"/>
      </w:pPr>
    </w:p>
    <w:p w:rsidR="00D669FC" w:rsidRDefault="00D669FC">
      <w:pPr>
        <w:pStyle w:val="ConsPlusNormal"/>
        <w:jc w:val="both"/>
      </w:pPr>
    </w:p>
    <w:p w:rsidR="00D669FC" w:rsidRDefault="00D669FC">
      <w:pPr>
        <w:pStyle w:val="ConsPlusNormal"/>
        <w:jc w:val="both"/>
      </w:pPr>
    </w:p>
    <w:p w:rsidR="00D669FC" w:rsidRDefault="00D669FC">
      <w:pPr>
        <w:pStyle w:val="ConsPlusNormal"/>
        <w:jc w:val="both"/>
      </w:pPr>
    </w:p>
    <w:p w:rsidR="00D669FC" w:rsidRDefault="00D669FC">
      <w:pPr>
        <w:pStyle w:val="ConsPlusNormal"/>
        <w:jc w:val="both"/>
      </w:pPr>
    </w:p>
    <w:p w:rsidR="00D669FC" w:rsidRDefault="00D669FC">
      <w:pPr>
        <w:pStyle w:val="ConsPlusNormal"/>
        <w:jc w:val="right"/>
        <w:outlineLvl w:val="0"/>
      </w:pPr>
      <w:r>
        <w:t>Утвержден</w:t>
      </w:r>
    </w:p>
    <w:p w:rsidR="00D669FC" w:rsidRDefault="00D669FC">
      <w:pPr>
        <w:pStyle w:val="ConsPlusNormal"/>
        <w:jc w:val="right"/>
      </w:pPr>
      <w:r>
        <w:t>постановлением</w:t>
      </w:r>
    </w:p>
    <w:p w:rsidR="00D669FC" w:rsidRDefault="00D669FC">
      <w:pPr>
        <w:pStyle w:val="ConsPlusNormal"/>
        <w:jc w:val="right"/>
      </w:pPr>
      <w:r>
        <w:t>администрации</w:t>
      </w:r>
    </w:p>
    <w:p w:rsidR="00D669FC" w:rsidRDefault="00D669FC">
      <w:pPr>
        <w:pStyle w:val="ConsPlusNormal"/>
        <w:jc w:val="right"/>
      </w:pPr>
      <w:r>
        <w:t>Шабалинского района</w:t>
      </w:r>
    </w:p>
    <w:p w:rsidR="00D669FC" w:rsidRDefault="00D669FC">
      <w:pPr>
        <w:pStyle w:val="ConsPlusNormal"/>
        <w:jc w:val="right"/>
      </w:pPr>
      <w:r>
        <w:t>Кировской области</w:t>
      </w:r>
    </w:p>
    <w:p w:rsidR="00D669FC" w:rsidRDefault="00D669FC">
      <w:pPr>
        <w:pStyle w:val="ConsPlusNormal"/>
        <w:jc w:val="right"/>
      </w:pPr>
      <w:r>
        <w:t>от 13 мая 2014 г. N 395</w:t>
      </w:r>
    </w:p>
    <w:p w:rsidR="00D669FC" w:rsidRDefault="00D669FC">
      <w:pPr>
        <w:pStyle w:val="ConsPlusNormal"/>
        <w:jc w:val="both"/>
      </w:pPr>
    </w:p>
    <w:p w:rsidR="00D669FC" w:rsidRDefault="00D669FC">
      <w:pPr>
        <w:pStyle w:val="ConsPlusTitle"/>
        <w:jc w:val="center"/>
      </w:pPr>
      <w:bookmarkStart w:id="0" w:name="P42"/>
      <w:bookmarkEnd w:id="0"/>
      <w:r>
        <w:t>ПОРЯДОК</w:t>
      </w:r>
    </w:p>
    <w:p w:rsidR="00D669FC" w:rsidRDefault="00D669FC">
      <w:pPr>
        <w:pStyle w:val="ConsPlusTitle"/>
        <w:jc w:val="center"/>
      </w:pPr>
      <w:r>
        <w:t>РАЗМЕЩЕНИЯ СВЕДЕНИЙ О ДОХОДАХ, РАСХОДАХ,</w:t>
      </w:r>
    </w:p>
    <w:p w:rsidR="00D669FC" w:rsidRDefault="00D669FC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D669FC" w:rsidRDefault="00D669FC">
      <w:pPr>
        <w:pStyle w:val="ConsPlusTitle"/>
        <w:jc w:val="center"/>
      </w:pPr>
      <w:r>
        <w:t>МУНИЦИПАЛЬНЫХ СЛУЖАЩИХ АДМИНИСТРАЦИИ ШАБАЛИНСКОГО РАЙОНА</w:t>
      </w:r>
    </w:p>
    <w:p w:rsidR="00D669FC" w:rsidRDefault="00D669FC">
      <w:pPr>
        <w:pStyle w:val="ConsPlusTitle"/>
        <w:jc w:val="center"/>
      </w:pPr>
      <w:r>
        <w:t>КИРОВСКОЙ ОБЛАСТИ, РУКОВОДИТЕЛЕЙ ШАБАЛИНСКИХ МУНИЦИПАЛЬНЫХ</w:t>
      </w:r>
    </w:p>
    <w:p w:rsidR="00D669FC" w:rsidRDefault="00D669FC">
      <w:pPr>
        <w:pStyle w:val="ConsPlusTitle"/>
        <w:jc w:val="center"/>
      </w:pPr>
      <w:r>
        <w:t>УЧРЕЖДЕНИЙ И ЧЛЕНОВ ИХ СЕМЕЙ НА ОФИЦИАЛЬНОМ САЙТЕ</w:t>
      </w:r>
    </w:p>
    <w:p w:rsidR="00D669FC" w:rsidRDefault="00D669FC">
      <w:pPr>
        <w:pStyle w:val="ConsPlusTitle"/>
        <w:jc w:val="center"/>
      </w:pPr>
      <w:r>
        <w:t>АДМИНИСТРАЦИИ ШАБАЛИНСКОГО РАЙОНА КИРОВСКОЙ ОБЛАСТИ</w:t>
      </w:r>
    </w:p>
    <w:p w:rsidR="00D669FC" w:rsidRDefault="00D669FC">
      <w:pPr>
        <w:pStyle w:val="ConsPlusTitle"/>
        <w:jc w:val="center"/>
      </w:pPr>
      <w:r>
        <w:t>И ПРЕДОСТАВЛЕНИЯ ЭТИХ СВЕДЕНИЙ ОБЩЕРОССИЙСКИМ СРЕДСТВАМ</w:t>
      </w:r>
    </w:p>
    <w:p w:rsidR="00D669FC" w:rsidRDefault="00D669FC">
      <w:pPr>
        <w:pStyle w:val="ConsPlusTitle"/>
        <w:jc w:val="center"/>
      </w:pPr>
      <w:r>
        <w:t>МАССОВОЙ ИНФОРМАЦИИ ДЛЯ ОПУБЛИКОВАНИЯ</w:t>
      </w:r>
    </w:p>
    <w:p w:rsidR="00D669FC" w:rsidRDefault="00D669F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669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FC" w:rsidRDefault="00D669F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FC" w:rsidRDefault="00D669F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69FC" w:rsidRDefault="00D669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69FC" w:rsidRDefault="00D669F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Шабалинского района Кировской области</w:t>
            </w:r>
          </w:p>
          <w:p w:rsidR="00D669FC" w:rsidRDefault="00D66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04.03.2016 </w:t>
            </w:r>
            <w:hyperlink r:id="rId12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21.03.2019 </w:t>
            </w:r>
            <w:hyperlink r:id="rId13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27.01.2022 </w:t>
            </w:r>
            <w:hyperlink r:id="rId14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FC" w:rsidRDefault="00D669FC">
            <w:pPr>
              <w:spacing w:after="1" w:line="0" w:lineRule="atLeast"/>
            </w:pPr>
          </w:p>
        </w:tc>
      </w:tr>
    </w:tbl>
    <w:p w:rsidR="00D669FC" w:rsidRDefault="00D669FC">
      <w:pPr>
        <w:pStyle w:val="ConsPlusNormal"/>
        <w:jc w:val="both"/>
      </w:pPr>
    </w:p>
    <w:p w:rsidR="00D669FC" w:rsidRDefault="00D669FC">
      <w:pPr>
        <w:pStyle w:val="ConsPlusNormal"/>
        <w:ind w:firstLine="540"/>
        <w:jc w:val="both"/>
      </w:pPr>
      <w:r>
        <w:t xml:space="preserve">1. Настоящим Порядком устанавливаются обязанности кадровой службы администрации Шабалинского района Кировской области (далее - администрация района) по размещению сведений о доходах, расходах, об имуществе и обязательствах имущественного характера муниципальных служащих (далее - служащие), </w:t>
      </w:r>
      <w:hyperlink r:id="rId15" w:history="1">
        <w:r>
          <w:rPr>
            <w:color w:val="0000FF"/>
          </w:rPr>
          <w:t>перечень</w:t>
        </w:r>
      </w:hyperlink>
      <w:r>
        <w:t xml:space="preserve"> которых определен решением Шабалинской районной Думы от 26.02.2016 N 48/477 "О предоставлении гражданами, претендующими на замещение должностей муниципальной службы, муниципальными служащими и лицами, замещающими муниципальные должности муниципального образования Шабалинский муниципальный район Кировской области, сведений о доходах, расходах, об имуществе и обязательствах имущественного характера", на официальном сайте администрации района (далее - официальный сайт), а также по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представления общероссийским средствам массовой информации для опубликования.</w:t>
      </w:r>
    </w:p>
    <w:p w:rsidR="00D669FC" w:rsidRDefault="00D669F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04.03.2016 N 126)</w:t>
      </w:r>
    </w:p>
    <w:p w:rsidR="00D669FC" w:rsidRDefault="00D669FC">
      <w:pPr>
        <w:pStyle w:val="ConsPlusNormal"/>
        <w:spacing w:before="220"/>
        <w:ind w:firstLine="540"/>
        <w:jc w:val="both"/>
      </w:pPr>
      <w:r>
        <w:t>2. Настоящим Порядком устанавливаются обязанности отраслевых органов администрации Шабалинского района Кировской области, в чьем ведомственном подчинении находятся шабалинские муниципальные учреждения (далее - отраслевые органы), по размещению сведений о доходах, расходах, об имуществе и обязательствах имущественного характера руководителей шабалинских муниципальных учреждений (далее - работники) на официальном сайте администрации района (далее - официальный сайт), а также по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представления общероссийским средствам массовой информации для опубликования.</w:t>
      </w:r>
    </w:p>
    <w:p w:rsidR="00D669FC" w:rsidRDefault="00D669F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21.03.2019 N 126)</w:t>
      </w:r>
    </w:p>
    <w:p w:rsidR="00D669FC" w:rsidRDefault="00D669FC">
      <w:pPr>
        <w:pStyle w:val="ConsPlusNormal"/>
        <w:spacing w:before="220"/>
        <w:ind w:firstLine="540"/>
        <w:jc w:val="both"/>
      </w:pPr>
      <w:bookmarkStart w:id="1" w:name="P59"/>
      <w:bookmarkEnd w:id="1"/>
      <w:r>
        <w:t xml:space="preserve">3. На официальных сайтах 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служащих (работников), а также сведения о доходах, </w:t>
      </w:r>
      <w:r>
        <w:lastRenderedPageBreak/>
        <w:t>расходах, об имуществе и обязательствах имущественного характера их супруг (супругов) и несовершеннолетних детей:</w:t>
      </w:r>
    </w:p>
    <w:p w:rsidR="00D669FC" w:rsidRDefault="00D669FC">
      <w:pPr>
        <w:pStyle w:val="ConsPlusNormal"/>
        <w:spacing w:before="220"/>
        <w:ind w:firstLine="540"/>
        <w:jc w:val="both"/>
      </w:pPr>
      <w:r>
        <w:t>3.1.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объектов.</w:t>
      </w:r>
    </w:p>
    <w:p w:rsidR="00D669FC" w:rsidRDefault="00D669FC">
      <w:pPr>
        <w:pStyle w:val="ConsPlusNormal"/>
        <w:spacing w:before="220"/>
        <w:ind w:firstLine="540"/>
        <w:jc w:val="both"/>
      </w:pPr>
      <w:r>
        <w:t>3.2.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детям.</w:t>
      </w:r>
    </w:p>
    <w:p w:rsidR="00D669FC" w:rsidRDefault="00D669FC">
      <w:pPr>
        <w:pStyle w:val="ConsPlusNormal"/>
        <w:spacing w:before="220"/>
        <w:ind w:firstLine="540"/>
        <w:jc w:val="both"/>
      </w:pPr>
      <w:r>
        <w:t>3.3. Декларированный годовой доход служащего (работника), его супруги (супруга) и несовершеннолетних детей.</w:t>
      </w:r>
    </w:p>
    <w:p w:rsidR="00D669FC" w:rsidRDefault="00D669FC">
      <w:pPr>
        <w:pStyle w:val="ConsPlusNormal"/>
        <w:spacing w:before="220"/>
        <w:ind w:firstLine="540"/>
        <w:jc w:val="both"/>
      </w:pPr>
      <w:r>
        <w:t>3.4.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D669FC" w:rsidRDefault="00D669FC">
      <w:pPr>
        <w:pStyle w:val="ConsPlusNormal"/>
        <w:jc w:val="both"/>
      </w:pPr>
      <w:r>
        <w:t xml:space="preserve">(п. 3.4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27.01.2022 N 50)</w:t>
      </w:r>
    </w:p>
    <w:p w:rsidR="00D669FC" w:rsidRDefault="00D669FC">
      <w:pPr>
        <w:pStyle w:val="ConsPlusNormal"/>
        <w:spacing w:before="220"/>
        <w:ind w:firstLine="540"/>
        <w:jc w:val="both"/>
      </w:pPr>
      <w:r>
        <w:t>4. В размещаемых на официальных сайтах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669FC" w:rsidRDefault="00D669FC">
      <w:pPr>
        <w:pStyle w:val="ConsPlusNormal"/>
        <w:spacing w:before="220"/>
        <w:ind w:firstLine="540"/>
        <w:jc w:val="both"/>
      </w:pPr>
      <w:r>
        <w:t xml:space="preserve">4.1. Иные сведения (кроме указанных в </w:t>
      </w:r>
      <w:hyperlink w:anchor="P59" w:history="1">
        <w:r>
          <w:rPr>
            <w:color w:val="0000FF"/>
          </w:rPr>
          <w:t>пункте 3</w:t>
        </w:r>
      </w:hyperlink>
      <w:r>
        <w:t xml:space="preserve">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характера.</w:t>
      </w:r>
    </w:p>
    <w:p w:rsidR="00D669FC" w:rsidRDefault="00D669FC">
      <w:pPr>
        <w:pStyle w:val="ConsPlusNormal"/>
        <w:spacing w:before="220"/>
        <w:ind w:firstLine="540"/>
        <w:jc w:val="both"/>
      </w:pPr>
      <w:r>
        <w:t>4.2. Персональные данные супруги (супруга), детей и иных членов семьи служащего (работника).</w:t>
      </w:r>
    </w:p>
    <w:p w:rsidR="00D669FC" w:rsidRDefault="00D669FC">
      <w:pPr>
        <w:pStyle w:val="ConsPlusNormal"/>
        <w:spacing w:before="220"/>
        <w:ind w:firstLine="540"/>
        <w:jc w:val="both"/>
      </w:pPr>
      <w:r>
        <w:t>4.3.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семьи.</w:t>
      </w:r>
    </w:p>
    <w:p w:rsidR="00D669FC" w:rsidRDefault="00D669FC">
      <w:pPr>
        <w:pStyle w:val="ConsPlusNormal"/>
        <w:spacing w:before="220"/>
        <w:ind w:firstLine="540"/>
        <w:jc w:val="both"/>
      </w:pPr>
      <w:r>
        <w:t>4.4.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пользовании.</w:t>
      </w:r>
    </w:p>
    <w:p w:rsidR="00D669FC" w:rsidRDefault="00D669FC">
      <w:pPr>
        <w:pStyle w:val="ConsPlusNormal"/>
        <w:spacing w:before="220"/>
        <w:ind w:firstLine="540"/>
        <w:jc w:val="both"/>
      </w:pPr>
      <w:r>
        <w:t>4.5. Информацию, отнесенную к государственной тайне или являющуюся конфиденциальной.</w:t>
      </w:r>
    </w:p>
    <w:p w:rsidR="00D669FC" w:rsidRDefault="00D669FC">
      <w:pPr>
        <w:pStyle w:val="ConsPlusNormal"/>
        <w:spacing w:before="220"/>
        <w:ind w:firstLine="540"/>
        <w:jc w:val="both"/>
      </w:pPr>
      <w:r>
        <w:t xml:space="preserve">5. Сведения о доходах, расходах, об имуществе и обязательствах имущественного характера, указанные в </w:t>
      </w:r>
      <w:hyperlink w:anchor="P59" w:history="1">
        <w:r>
          <w:rPr>
            <w:color w:val="0000FF"/>
          </w:rPr>
          <w:t>пункте 3</w:t>
        </w:r>
      </w:hyperlink>
      <w:r>
        <w:t xml:space="preserve"> настоящего Порядка, размещаются на официальном сайте в 14-дневный срок со дня истечения срока, установленного для подачи справок о доходах, расходах, об имуществе и обязательствах имущественного характера.</w:t>
      </w:r>
    </w:p>
    <w:p w:rsidR="00D669FC" w:rsidRDefault="00D669FC">
      <w:pPr>
        <w:pStyle w:val="ConsPlusNormal"/>
        <w:spacing w:before="220"/>
        <w:ind w:firstLine="540"/>
        <w:jc w:val="both"/>
      </w:pPr>
      <w:r>
        <w:t>6. Кадровая служба администрации района, отраслевые органы, в чьем ведомственном подчинении находятся шабалинские муниципальные учреждения:</w:t>
      </w:r>
    </w:p>
    <w:p w:rsidR="00D669FC" w:rsidRDefault="00D669F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21.03.2019 N 126)</w:t>
      </w:r>
    </w:p>
    <w:p w:rsidR="00D669FC" w:rsidRDefault="00D669FC">
      <w:pPr>
        <w:pStyle w:val="ConsPlusNormal"/>
        <w:spacing w:before="220"/>
        <w:ind w:firstLine="540"/>
        <w:jc w:val="both"/>
      </w:pPr>
      <w:r>
        <w:lastRenderedPageBreak/>
        <w:t>6.1. В течение трех рабочих дней со дня поступления запроса от общероссийского средства массовой информации сообщают о нем служащему (работнику), в отношении которого поступил запрос.</w:t>
      </w:r>
    </w:p>
    <w:p w:rsidR="00D669FC" w:rsidRDefault="00D669FC">
      <w:pPr>
        <w:pStyle w:val="ConsPlusNormal"/>
        <w:spacing w:before="220"/>
        <w:ind w:firstLine="540"/>
        <w:jc w:val="both"/>
      </w:pPr>
      <w:r>
        <w:t xml:space="preserve">6.2.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</w:t>
      </w:r>
      <w:hyperlink w:anchor="P59" w:history="1">
        <w:r>
          <w:rPr>
            <w:color w:val="0000FF"/>
          </w:rPr>
          <w:t>пункте 3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D669FC" w:rsidRDefault="00D669FC">
      <w:pPr>
        <w:pStyle w:val="ConsPlusNormal"/>
        <w:spacing w:before="220"/>
        <w:ind w:firstLine="540"/>
        <w:jc w:val="both"/>
      </w:pPr>
      <w:r>
        <w:t>7. Лица, ответственные за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669FC" w:rsidRDefault="00D669FC">
      <w:pPr>
        <w:pStyle w:val="ConsPlusNormal"/>
        <w:jc w:val="both"/>
      </w:pPr>
    </w:p>
    <w:p w:rsidR="00D669FC" w:rsidRDefault="00D669FC">
      <w:pPr>
        <w:pStyle w:val="ConsPlusNormal"/>
        <w:jc w:val="both"/>
      </w:pPr>
    </w:p>
    <w:p w:rsidR="00D669FC" w:rsidRDefault="00D669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6F2C" w:rsidRDefault="004C6F2C">
      <w:bookmarkStart w:id="2" w:name="_GoBack"/>
      <w:bookmarkEnd w:id="2"/>
    </w:p>
    <w:sectPr w:rsidR="004C6F2C" w:rsidSect="00CD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FC"/>
    <w:rsid w:val="004C6F2C"/>
    <w:rsid w:val="00D6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CE0D7-CA8C-4DBB-B300-C845D35F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6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69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958&amp;dst=73" TargetMode="External"/><Relationship Id="rId13" Type="http://schemas.openxmlformats.org/officeDocument/2006/relationships/hyperlink" Target="https://login.consultant.ru/link/?req=doc&amp;base=RLAW240&amp;n=140537&amp;dst=100006" TargetMode="External"/><Relationship Id="rId18" Type="http://schemas.openxmlformats.org/officeDocument/2006/relationships/hyperlink" Target="https://login.consultant.ru/link/?req=doc&amp;base=RLAW240&amp;n=184652&amp;dst=100006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240&amp;n=184652&amp;dst=100005" TargetMode="External"/><Relationship Id="rId12" Type="http://schemas.openxmlformats.org/officeDocument/2006/relationships/hyperlink" Target="https://login.consultant.ru/link/?req=doc&amp;base=RLAW240&amp;n=98132&amp;dst=100006" TargetMode="External"/><Relationship Id="rId17" Type="http://schemas.openxmlformats.org/officeDocument/2006/relationships/hyperlink" Target="https://login.consultant.ru/link/?req=doc&amp;base=RLAW240&amp;n=140537&amp;dst=1000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40&amp;n=98132&amp;dst=10000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40&amp;n=140537&amp;dst=100005" TargetMode="External"/><Relationship Id="rId11" Type="http://schemas.openxmlformats.org/officeDocument/2006/relationships/hyperlink" Target="https://login.consultant.ru/link/?req=doc&amp;base=RLAW240&amp;n=64469" TargetMode="External"/><Relationship Id="rId5" Type="http://schemas.openxmlformats.org/officeDocument/2006/relationships/hyperlink" Target="https://login.consultant.ru/link/?req=doc&amp;base=RLAW240&amp;n=98132&amp;dst=100005" TargetMode="External"/><Relationship Id="rId15" Type="http://schemas.openxmlformats.org/officeDocument/2006/relationships/hyperlink" Target="https://login.consultant.ru/link/?req=doc&amp;base=RLAW240&amp;n=155641&amp;dst=100066" TargetMode="External"/><Relationship Id="rId10" Type="http://schemas.openxmlformats.org/officeDocument/2006/relationships/hyperlink" Target="https://login.consultant.ru/link/?req=doc&amp;base=RLAW240&amp;n=140537&amp;dst=100006" TargetMode="External"/><Relationship Id="rId19" Type="http://schemas.openxmlformats.org/officeDocument/2006/relationships/hyperlink" Target="https://login.consultant.ru/link/?req=doc&amp;base=RLAW240&amp;n=140537&amp;dst=10000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70716&amp;dst=100043" TargetMode="External"/><Relationship Id="rId14" Type="http://schemas.openxmlformats.org/officeDocument/2006/relationships/hyperlink" Target="https://login.consultant.ru/link/?req=doc&amp;base=RLAW240&amp;n=184652&amp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2022-03-01T07:21:00Z</dcterms:created>
  <dcterms:modified xsi:type="dcterms:W3CDTF">2022-03-01T07:21:00Z</dcterms:modified>
</cp:coreProperties>
</file>