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3544" w:type="dxa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7F138B" w:rsidTr="00BE003E">
        <w:tc>
          <w:tcPr>
            <w:tcW w:w="3544" w:type="dxa"/>
          </w:tcPr>
          <w:p w:rsidR="007F138B" w:rsidRDefault="007F138B" w:rsidP="007F13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5AB2" w:rsidRDefault="00326462" w:rsidP="00326462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70D2F">
        <w:rPr>
          <w:rFonts w:ascii="Times New Roman" w:hAnsi="Times New Roman" w:cs="Times New Roman"/>
          <w:sz w:val="28"/>
          <w:szCs w:val="28"/>
        </w:rPr>
        <w:t>П</w:t>
      </w:r>
      <w:r w:rsidR="00770D2F" w:rsidRPr="00B5093A">
        <w:rPr>
          <w:rFonts w:ascii="Times New Roman" w:hAnsi="Times New Roman" w:cs="Times New Roman"/>
          <w:sz w:val="28"/>
          <w:szCs w:val="28"/>
        </w:rPr>
        <w:t>оказатели мониторинга системы образования</w:t>
      </w:r>
      <w:r w:rsidR="00562753">
        <w:rPr>
          <w:rFonts w:ascii="Times New Roman" w:hAnsi="Times New Roman" w:cs="Times New Roman"/>
          <w:sz w:val="28"/>
          <w:szCs w:val="28"/>
        </w:rPr>
        <w:t xml:space="preserve"> Шабалинского района</w:t>
      </w:r>
    </w:p>
    <w:p w:rsidR="00DB5AB2" w:rsidRPr="00B5093A" w:rsidRDefault="00562753" w:rsidP="003264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2019 год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5"/>
        <w:gridCol w:w="2268"/>
      </w:tblGrid>
      <w:tr w:rsidR="00DB5AB2" w:rsidRPr="00B5093A" w:rsidTr="009B7404">
        <w:trPr>
          <w:trHeight w:val="631"/>
        </w:trPr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Раздел/подраздел/показатель</w:t>
            </w:r>
          </w:p>
        </w:tc>
        <w:tc>
          <w:tcPr>
            <w:tcW w:w="2268" w:type="dxa"/>
          </w:tcPr>
          <w:p w:rsidR="00DB5AB2" w:rsidRPr="00B5093A" w:rsidRDefault="00DB5AB2" w:rsidP="00770D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="007F13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змерения/форма оценки</w:t>
            </w:r>
          </w:p>
        </w:tc>
      </w:tr>
      <w:tr w:rsidR="00DB5AB2" w:rsidRPr="00B5093A" w:rsidTr="009B7404">
        <w:trPr>
          <w:trHeight w:val="176"/>
        </w:trPr>
        <w:tc>
          <w:tcPr>
            <w:tcW w:w="7655" w:type="dxa"/>
          </w:tcPr>
          <w:p w:rsidR="00DB5AB2" w:rsidRPr="00B144DE" w:rsidRDefault="00DB5AB2" w:rsidP="00770D2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4DE">
              <w:rPr>
                <w:rFonts w:ascii="Times New Roman" w:hAnsi="Times New Roman" w:cs="Times New Roman"/>
                <w:b/>
                <w:sz w:val="28"/>
                <w:szCs w:val="28"/>
              </w:rPr>
              <w:t>I. Общее образование</w:t>
            </w:r>
          </w:p>
        </w:tc>
        <w:tc>
          <w:tcPr>
            <w:tcW w:w="2268" w:type="dxa"/>
          </w:tcPr>
          <w:p w:rsidR="00DB5AB2" w:rsidRPr="00B5093A" w:rsidRDefault="00DB5AB2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9B7404">
        <w:tc>
          <w:tcPr>
            <w:tcW w:w="7655" w:type="dxa"/>
          </w:tcPr>
          <w:p w:rsidR="00DB5AB2" w:rsidRPr="009F482C" w:rsidRDefault="00DB5AB2" w:rsidP="00770D2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82C">
              <w:rPr>
                <w:rFonts w:ascii="Times New Roman" w:hAnsi="Times New Roman" w:cs="Times New Roman"/>
                <w:b/>
                <w:sz w:val="28"/>
                <w:szCs w:val="28"/>
              </w:rPr>
              <w:t>1. Сведения о развитии дошкольного образования</w:t>
            </w:r>
          </w:p>
        </w:tc>
        <w:tc>
          <w:tcPr>
            <w:tcW w:w="2268" w:type="dxa"/>
          </w:tcPr>
          <w:p w:rsidR="00DB5AB2" w:rsidRPr="00B5093A" w:rsidRDefault="00DB5AB2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9B7404">
        <w:tc>
          <w:tcPr>
            <w:tcW w:w="7655" w:type="dxa"/>
          </w:tcPr>
          <w:p w:rsidR="00DB5AB2" w:rsidRPr="005A6920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920">
              <w:rPr>
                <w:rFonts w:ascii="Times New Roman" w:hAnsi="Times New Roman" w:cs="Times New Roman"/>
                <w:b/>
                <w:sz w:val="28"/>
                <w:szCs w:val="28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2268" w:type="dxa"/>
          </w:tcPr>
          <w:p w:rsidR="00DB5AB2" w:rsidRPr="00B5093A" w:rsidRDefault="00DB5AB2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9B7404">
        <w:tc>
          <w:tcPr>
            <w:tcW w:w="7655" w:type="dxa"/>
          </w:tcPr>
          <w:p w:rsidR="00DB5AB2" w:rsidRPr="00B056FE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6FE">
              <w:rPr>
                <w:rFonts w:ascii="Times New Roman" w:hAnsi="Times New Roman" w:cs="Times New Roman"/>
                <w:sz w:val="28"/>
                <w:szCs w:val="28"/>
              </w:rPr>
              <w:t xml:space="preserve">1.1.1. Доступность дошкольного образования (отношение численности детей определенной возрастной группы, посещающих в текущем </w:t>
            </w:r>
            <w:r w:rsidR="003839B2" w:rsidRPr="00B056FE">
              <w:rPr>
                <w:rFonts w:ascii="Times New Roman" w:hAnsi="Times New Roman" w:cs="Times New Roman"/>
                <w:sz w:val="28"/>
                <w:szCs w:val="28"/>
              </w:rPr>
              <w:t xml:space="preserve">учебном </w:t>
            </w:r>
            <w:r w:rsidRPr="00B056FE">
              <w:rPr>
                <w:rFonts w:ascii="Times New Roman" w:hAnsi="Times New Roman" w:cs="Times New Roman"/>
                <w:sz w:val="28"/>
                <w:szCs w:val="28"/>
              </w:rPr>
              <w:t xml:space="preserve">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</w:t>
            </w:r>
            <w:r w:rsidR="003839B2" w:rsidRPr="00B056FE">
              <w:rPr>
                <w:rFonts w:ascii="Times New Roman" w:hAnsi="Times New Roman" w:cs="Times New Roman"/>
                <w:sz w:val="28"/>
                <w:szCs w:val="28"/>
              </w:rPr>
              <w:t xml:space="preserve">учебном </w:t>
            </w:r>
            <w:r w:rsidRPr="00B056FE">
              <w:rPr>
                <w:rFonts w:ascii="Times New Roman" w:hAnsi="Times New Roman" w:cs="Times New Roman"/>
                <w:sz w:val="28"/>
                <w:szCs w:val="28"/>
              </w:rPr>
              <w:t>году мест в организациях, осуществляющих образовательную деятельность по образовательным программам дошкольного образования, присмотр и уход за детьми):</w:t>
            </w:r>
          </w:p>
        </w:tc>
        <w:tc>
          <w:tcPr>
            <w:tcW w:w="2268" w:type="dxa"/>
          </w:tcPr>
          <w:p w:rsidR="00DB5AB2" w:rsidRPr="00B5093A" w:rsidRDefault="00DB5AB2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всего (в возрасте от 2 месяцев до 7 лет);</w:t>
            </w:r>
          </w:p>
        </w:tc>
        <w:tc>
          <w:tcPr>
            <w:tcW w:w="2268" w:type="dxa"/>
          </w:tcPr>
          <w:p w:rsidR="00DB5AB2" w:rsidRPr="00B5093A" w:rsidRDefault="00C75AD0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87.16%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в возрасте от 2 месяцев до 3 лет;</w:t>
            </w:r>
          </w:p>
        </w:tc>
        <w:tc>
          <w:tcPr>
            <w:tcW w:w="2268" w:type="dxa"/>
          </w:tcPr>
          <w:p w:rsidR="00DB5AB2" w:rsidRPr="00B5093A" w:rsidRDefault="00C75AD0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53.10%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в возрасте от 3 до 7 лет.</w:t>
            </w:r>
          </w:p>
        </w:tc>
        <w:tc>
          <w:tcPr>
            <w:tcW w:w="2268" w:type="dxa"/>
          </w:tcPr>
          <w:p w:rsidR="00DB5AB2" w:rsidRPr="00B5093A" w:rsidRDefault="00117CD3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1.1.2. </w:t>
            </w:r>
            <w:r w:rsidRPr="00CB7EC2">
              <w:rPr>
                <w:rFonts w:ascii="Times New Roman" w:hAnsi="Times New Roman" w:cs="Times New Roman"/>
                <w:sz w:val="28"/>
                <w:szCs w:val="28"/>
              </w:rPr>
              <w:t>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2268" w:type="dxa"/>
          </w:tcPr>
          <w:p w:rsidR="00DB5AB2" w:rsidRPr="00B5093A" w:rsidRDefault="00DB5AB2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всего (в возрасте от 2 месяцев до 7 лет);</w:t>
            </w:r>
          </w:p>
        </w:tc>
        <w:tc>
          <w:tcPr>
            <w:tcW w:w="2268" w:type="dxa"/>
          </w:tcPr>
          <w:p w:rsidR="00DB5AB2" w:rsidRPr="00B5093A" w:rsidRDefault="00117CD3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52.92%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в возрасте от 2 месяцев до 3 лет;</w:t>
            </w:r>
          </w:p>
        </w:tc>
        <w:tc>
          <w:tcPr>
            <w:tcW w:w="2268" w:type="dxa"/>
          </w:tcPr>
          <w:p w:rsidR="00DB5AB2" w:rsidRPr="00B5093A" w:rsidRDefault="00117CD3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16.34 %</w:t>
            </w:r>
          </w:p>
        </w:tc>
      </w:tr>
      <w:tr w:rsidR="00DB5AB2" w:rsidRPr="00B5093A" w:rsidTr="009B7404">
        <w:trPr>
          <w:trHeight w:val="207"/>
        </w:trPr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в возрасте от 3 до 7 лет.</w:t>
            </w:r>
          </w:p>
        </w:tc>
        <w:tc>
          <w:tcPr>
            <w:tcW w:w="2268" w:type="dxa"/>
          </w:tcPr>
          <w:p w:rsidR="00DB5AB2" w:rsidRPr="00B5093A" w:rsidRDefault="00117CD3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91.5%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1.1.3. Удельный вес численности детей, посещающих частные организации, осуществляющие образовательную деятельность 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</w:p>
        </w:tc>
        <w:tc>
          <w:tcPr>
            <w:tcW w:w="2268" w:type="dxa"/>
          </w:tcPr>
          <w:p w:rsidR="00DB5AB2" w:rsidRPr="00B5093A" w:rsidRDefault="005A6920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1.1.4. </w:t>
            </w:r>
            <w:r w:rsidRPr="00CB7EC2">
              <w:rPr>
                <w:rFonts w:ascii="Times New Roman" w:hAnsi="Times New Roman" w:cs="Times New Roman"/>
                <w:sz w:val="28"/>
                <w:szCs w:val="28"/>
              </w:rPr>
              <w:t>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268" w:type="dxa"/>
          </w:tcPr>
          <w:p w:rsidR="00DB5AB2" w:rsidRPr="00B5093A" w:rsidRDefault="00DB5AB2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группы компенсирующей направленности;</w:t>
            </w:r>
          </w:p>
        </w:tc>
        <w:tc>
          <w:tcPr>
            <w:tcW w:w="2268" w:type="dxa"/>
          </w:tcPr>
          <w:p w:rsidR="00DB5AB2" w:rsidRPr="00B5093A" w:rsidRDefault="00A038DC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группы общеразвивающей направленности;</w:t>
            </w:r>
          </w:p>
        </w:tc>
        <w:tc>
          <w:tcPr>
            <w:tcW w:w="2268" w:type="dxa"/>
          </w:tcPr>
          <w:p w:rsidR="00DB5AB2" w:rsidRPr="00B5093A" w:rsidRDefault="00FE75A6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462 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группы оздоровительной направленности;</w:t>
            </w:r>
          </w:p>
        </w:tc>
        <w:tc>
          <w:tcPr>
            <w:tcW w:w="2268" w:type="dxa"/>
          </w:tcPr>
          <w:p w:rsidR="00DB5AB2" w:rsidRPr="00B5093A" w:rsidRDefault="00A038DC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группы комбинированной направленности;</w:t>
            </w:r>
          </w:p>
        </w:tc>
        <w:tc>
          <w:tcPr>
            <w:tcW w:w="2268" w:type="dxa"/>
          </w:tcPr>
          <w:p w:rsidR="00DB5AB2" w:rsidRPr="00B5093A" w:rsidRDefault="00A038DC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семейные дошкольные группы.</w:t>
            </w:r>
          </w:p>
        </w:tc>
        <w:tc>
          <w:tcPr>
            <w:tcW w:w="2268" w:type="dxa"/>
          </w:tcPr>
          <w:p w:rsidR="00DB5AB2" w:rsidRPr="00B5093A" w:rsidRDefault="00A038DC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A87AD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1.1.5. </w:t>
            </w:r>
            <w:r w:rsidRPr="00CB7EC2">
              <w:rPr>
                <w:rFonts w:ascii="Times New Roman" w:hAnsi="Times New Roman" w:cs="Times New Roman"/>
                <w:sz w:val="28"/>
                <w:szCs w:val="28"/>
              </w:rPr>
              <w:t>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268" w:type="dxa"/>
          </w:tcPr>
          <w:p w:rsidR="00DB5AB2" w:rsidRPr="00B5093A" w:rsidRDefault="00DB5AB2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в режиме кратковременного пребывания;</w:t>
            </w:r>
          </w:p>
        </w:tc>
        <w:tc>
          <w:tcPr>
            <w:tcW w:w="2268" w:type="dxa"/>
          </w:tcPr>
          <w:p w:rsidR="00DB5AB2" w:rsidRPr="00B5093A" w:rsidRDefault="00A038DC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в режиме круглосуточного пребывания.</w:t>
            </w:r>
          </w:p>
        </w:tc>
        <w:tc>
          <w:tcPr>
            <w:tcW w:w="2268" w:type="dxa"/>
          </w:tcPr>
          <w:p w:rsidR="00DB5AB2" w:rsidRPr="00B5093A" w:rsidRDefault="00A038DC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A87AD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 w:rsidRPr="00A038D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2268" w:type="dxa"/>
          </w:tcPr>
          <w:p w:rsidR="00DB5AB2" w:rsidRPr="00B5093A" w:rsidRDefault="00DB5AB2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268" w:type="dxa"/>
          </w:tcPr>
          <w:p w:rsidR="00DB5AB2" w:rsidRPr="00B5093A" w:rsidRDefault="00DB5AB2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группы компенсирующей направленности;</w:t>
            </w:r>
          </w:p>
        </w:tc>
        <w:tc>
          <w:tcPr>
            <w:tcW w:w="2268" w:type="dxa"/>
          </w:tcPr>
          <w:p w:rsidR="00DB5AB2" w:rsidRPr="00B5093A" w:rsidRDefault="00A038DC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группы общеразвивающей направленности;</w:t>
            </w:r>
          </w:p>
        </w:tc>
        <w:tc>
          <w:tcPr>
            <w:tcW w:w="2268" w:type="dxa"/>
          </w:tcPr>
          <w:p w:rsidR="00DB5AB2" w:rsidRPr="00B5093A" w:rsidRDefault="00A038DC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группы оздоровительной направленности;</w:t>
            </w:r>
          </w:p>
        </w:tc>
        <w:tc>
          <w:tcPr>
            <w:tcW w:w="2268" w:type="dxa"/>
          </w:tcPr>
          <w:p w:rsidR="00DB5AB2" w:rsidRPr="00B5093A" w:rsidRDefault="00A038DC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группы комбинированной направленности;</w:t>
            </w:r>
          </w:p>
        </w:tc>
        <w:tc>
          <w:tcPr>
            <w:tcW w:w="2268" w:type="dxa"/>
          </w:tcPr>
          <w:p w:rsidR="00DB5AB2" w:rsidRPr="00B5093A" w:rsidRDefault="00A038DC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группы по присмотру и уходу за детьми.</w:t>
            </w:r>
          </w:p>
        </w:tc>
        <w:tc>
          <w:tcPr>
            <w:tcW w:w="2268" w:type="dxa"/>
          </w:tcPr>
          <w:p w:rsidR="00DB5AB2" w:rsidRPr="00B5093A" w:rsidRDefault="00A038DC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  <w:r w:rsidRPr="00FF6D27">
              <w:rPr>
                <w:rFonts w:ascii="Times New Roman" w:hAnsi="Times New Roman" w:cs="Times New Roman"/>
                <w:b/>
                <w:sz w:val="28"/>
                <w:szCs w:val="28"/>
              </w:rPr>
              <w:t>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2268" w:type="dxa"/>
          </w:tcPr>
          <w:p w:rsidR="00DB5AB2" w:rsidRPr="00B5093A" w:rsidRDefault="00DB5AB2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BD33F9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1.3.1. 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t>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2268" w:type="dxa"/>
          </w:tcPr>
          <w:p w:rsidR="00DB5AB2" w:rsidRPr="00B5093A" w:rsidRDefault="005F09E4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9.62 </w:t>
            </w:r>
            <w:r w:rsidR="00A87AD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2268" w:type="dxa"/>
          </w:tcPr>
          <w:p w:rsidR="00DB5AB2" w:rsidRPr="00B5093A" w:rsidRDefault="00DB5AB2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воспитатели;</w:t>
            </w:r>
          </w:p>
        </w:tc>
        <w:tc>
          <w:tcPr>
            <w:tcW w:w="2268" w:type="dxa"/>
          </w:tcPr>
          <w:p w:rsidR="00DB5AB2" w:rsidRPr="00B5093A" w:rsidRDefault="005F09E4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77.08%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старшие воспитатели;</w:t>
            </w:r>
          </w:p>
        </w:tc>
        <w:tc>
          <w:tcPr>
            <w:tcW w:w="2268" w:type="dxa"/>
          </w:tcPr>
          <w:p w:rsidR="00DB5AB2" w:rsidRPr="00B5093A" w:rsidRDefault="005F09E4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4.16%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руководители;</w:t>
            </w:r>
          </w:p>
        </w:tc>
        <w:tc>
          <w:tcPr>
            <w:tcW w:w="2268" w:type="dxa"/>
          </w:tcPr>
          <w:p w:rsidR="00DB5AB2" w:rsidRPr="00B5093A" w:rsidRDefault="005F09E4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8.33%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инструкторы по физической культуре;</w:t>
            </w:r>
          </w:p>
        </w:tc>
        <w:tc>
          <w:tcPr>
            <w:tcW w:w="2268" w:type="dxa"/>
          </w:tcPr>
          <w:p w:rsidR="00DB5AB2" w:rsidRPr="00B5093A" w:rsidRDefault="005F09E4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2.08%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учителя-логопеды;</w:t>
            </w:r>
          </w:p>
        </w:tc>
        <w:tc>
          <w:tcPr>
            <w:tcW w:w="2268" w:type="dxa"/>
          </w:tcPr>
          <w:p w:rsidR="00DB5AB2" w:rsidRPr="00B5093A" w:rsidRDefault="005F09E4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4.16%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учителя-дефектологи;</w:t>
            </w:r>
          </w:p>
        </w:tc>
        <w:tc>
          <w:tcPr>
            <w:tcW w:w="2268" w:type="dxa"/>
          </w:tcPr>
          <w:p w:rsidR="00DB5AB2" w:rsidRPr="00B5093A" w:rsidRDefault="00FE75A6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педагоги-психологи;</w:t>
            </w:r>
          </w:p>
        </w:tc>
        <w:tc>
          <w:tcPr>
            <w:tcW w:w="2268" w:type="dxa"/>
          </w:tcPr>
          <w:p w:rsidR="00DB5AB2" w:rsidRPr="00B5093A" w:rsidRDefault="005F09E4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4.16%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социальные педагоги;</w:t>
            </w:r>
          </w:p>
        </w:tc>
        <w:tc>
          <w:tcPr>
            <w:tcW w:w="2268" w:type="dxa"/>
          </w:tcPr>
          <w:p w:rsidR="00DB5AB2" w:rsidRPr="00B5093A" w:rsidRDefault="00FE75A6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педагоги-организаторы;</w:t>
            </w:r>
          </w:p>
        </w:tc>
        <w:tc>
          <w:tcPr>
            <w:tcW w:w="2268" w:type="dxa"/>
          </w:tcPr>
          <w:p w:rsidR="00DB5AB2" w:rsidRPr="00B5093A" w:rsidRDefault="00FE75A6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образования.</w:t>
            </w:r>
          </w:p>
        </w:tc>
        <w:tc>
          <w:tcPr>
            <w:tcW w:w="2268" w:type="dxa"/>
          </w:tcPr>
          <w:p w:rsidR="00DB5AB2" w:rsidRPr="00B5093A" w:rsidRDefault="00FE75A6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1.3.3. </w:t>
            </w:r>
            <w:r w:rsidRPr="00CB7EC2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2268" w:type="dxa"/>
          </w:tcPr>
          <w:p w:rsidR="00DB5AB2" w:rsidRPr="00B5093A" w:rsidRDefault="005F09E4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72.1%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FF6D27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D27">
              <w:rPr>
                <w:rFonts w:ascii="Times New Roman" w:hAnsi="Times New Roman" w:cs="Times New Roman"/>
                <w:b/>
                <w:sz w:val="28"/>
                <w:szCs w:val="28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2268" w:type="dxa"/>
          </w:tcPr>
          <w:p w:rsidR="00DB5AB2" w:rsidRPr="00B5093A" w:rsidRDefault="00DB5AB2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1.4.1. Площадь помещений, используемых непосредственно 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нужд дошкольных образовательных организаций, в расчете на 1 ребенка.</w:t>
            </w:r>
          </w:p>
        </w:tc>
        <w:tc>
          <w:tcPr>
            <w:tcW w:w="2268" w:type="dxa"/>
          </w:tcPr>
          <w:p w:rsidR="00DB5AB2" w:rsidRPr="00B5093A" w:rsidRDefault="00851748" w:rsidP="008517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8.67 кв.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 метр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1.4.2. Удельный вес числа организаций, и</w:t>
            </w:r>
            <w:r w:rsidR="00BD33F9">
              <w:rPr>
                <w:rFonts w:ascii="Times New Roman" w:hAnsi="Times New Roman" w:cs="Times New Roman"/>
                <w:sz w:val="28"/>
                <w:szCs w:val="28"/>
              </w:rPr>
              <w:t xml:space="preserve">меющих все виды благоустройства 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2268" w:type="dxa"/>
          </w:tcPr>
          <w:p w:rsidR="00DB5AB2" w:rsidRPr="00B5093A" w:rsidRDefault="00FF6D27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E47743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1.4.3. 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t>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2268" w:type="dxa"/>
          </w:tcPr>
          <w:p w:rsidR="00DB5AB2" w:rsidRPr="00B5093A" w:rsidRDefault="0085174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2268" w:type="dxa"/>
          </w:tcPr>
          <w:p w:rsidR="00DB5AB2" w:rsidRPr="00B5093A" w:rsidRDefault="0085174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0.55 единиц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1.5. </w:t>
            </w:r>
            <w:r w:rsidRPr="004219D2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2268" w:type="dxa"/>
          </w:tcPr>
          <w:p w:rsidR="00DB5AB2" w:rsidRPr="00B5093A" w:rsidRDefault="00DB5AB2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268" w:type="dxa"/>
          </w:tcPr>
          <w:p w:rsidR="00DB5AB2" w:rsidRPr="00B5093A" w:rsidRDefault="00D911E4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268" w:type="dxa"/>
          </w:tcPr>
          <w:p w:rsidR="00DB5AB2" w:rsidRPr="00B5093A" w:rsidRDefault="008B753A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1.51%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1.6. </w:t>
            </w:r>
            <w:r w:rsidRPr="00D911E4">
              <w:rPr>
                <w:rFonts w:ascii="Times New Roman" w:hAnsi="Times New Roman" w:cs="Times New Roman"/>
                <w:b/>
                <w:sz w:val="28"/>
                <w:szCs w:val="28"/>
              </w:rPr>
              <w:t>Состояние здоровья лиц, обучающихся по программам дошкольного образования</w:t>
            </w:r>
          </w:p>
        </w:tc>
        <w:tc>
          <w:tcPr>
            <w:tcW w:w="2268" w:type="dxa"/>
          </w:tcPr>
          <w:p w:rsidR="00DB5AB2" w:rsidRPr="00B5093A" w:rsidRDefault="00DB5AB2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268" w:type="dxa"/>
          </w:tcPr>
          <w:p w:rsidR="00DB5AB2" w:rsidRPr="00B5093A" w:rsidRDefault="005F09E4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91.55%</w:t>
            </w:r>
            <w:r w:rsidR="0057229B"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2FD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1.7. </w:t>
            </w:r>
            <w:r w:rsidRPr="00D911E4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268" w:type="dxa"/>
          </w:tcPr>
          <w:p w:rsidR="00DB5AB2" w:rsidRPr="00B5093A" w:rsidRDefault="00DB5AB2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1.7.1. Темп роста числа организаций (обособленных 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подразделений (филиалов)</w:t>
            </w:r>
            <w:r w:rsidR="002D03B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268" w:type="dxa"/>
          </w:tcPr>
          <w:p w:rsidR="00DB5AB2" w:rsidRPr="00B5093A" w:rsidRDefault="00DB5AB2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дошкольные образовательные организации;</w:t>
            </w:r>
          </w:p>
        </w:tc>
        <w:tc>
          <w:tcPr>
            <w:tcW w:w="2268" w:type="dxa"/>
          </w:tcPr>
          <w:p w:rsidR="00DB5AB2" w:rsidRPr="00B5093A" w:rsidRDefault="00D911E4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2268" w:type="dxa"/>
          </w:tcPr>
          <w:p w:rsidR="00DB5AB2" w:rsidRPr="00B5093A" w:rsidRDefault="00D911E4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обособленные подразделения (филиалы) общеобразовательных организаций;</w:t>
            </w:r>
          </w:p>
        </w:tc>
        <w:tc>
          <w:tcPr>
            <w:tcW w:w="2268" w:type="dxa"/>
          </w:tcPr>
          <w:p w:rsidR="00DB5AB2" w:rsidRPr="00B5093A" w:rsidRDefault="00D911E4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2268" w:type="dxa"/>
          </w:tcPr>
          <w:p w:rsidR="00DB5AB2" w:rsidRPr="00B5093A" w:rsidRDefault="00D911E4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2268" w:type="dxa"/>
          </w:tcPr>
          <w:p w:rsidR="00DB5AB2" w:rsidRPr="00B5093A" w:rsidRDefault="00D911E4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268" w:type="dxa"/>
          </w:tcPr>
          <w:p w:rsidR="00DB5AB2" w:rsidRPr="00B5093A" w:rsidRDefault="00D911E4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940E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1.9. </w:t>
            </w:r>
            <w:r w:rsidRPr="00940E69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2268" w:type="dxa"/>
          </w:tcPr>
          <w:p w:rsidR="00DB5AB2" w:rsidRPr="00B5093A" w:rsidRDefault="00DB5AB2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2268" w:type="dxa"/>
          </w:tcPr>
          <w:p w:rsidR="00DB5AB2" w:rsidRPr="00B5093A" w:rsidRDefault="00940E69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DB5AB2" w:rsidRPr="00B5093A" w:rsidTr="009B7404">
        <w:tc>
          <w:tcPr>
            <w:tcW w:w="7655" w:type="dxa"/>
          </w:tcPr>
          <w:p w:rsidR="007F138B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2268" w:type="dxa"/>
          </w:tcPr>
          <w:p w:rsidR="00DB5AB2" w:rsidRPr="00B5093A" w:rsidRDefault="00940E69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9F482C" w:rsidRDefault="00DB5AB2" w:rsidP="00770D2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82C">
              <w:rPr>
                <w:rFonts w:ascii="Times New Roman" w:hAnsi="Times New Roman" w:cs="Times New Roman"/>
                <w:b/>
                <w:sz w:val="28"/>
                <w:szCs w:val="28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2268" w:type="dxa"/>
          </w:tcPr>
          <w:p w:rsidR="00DB5AB2" w:rsidRPr="00B5093A" w:rsidRDefault="00DB5AB2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Pr="001055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доступности начального общего образования, основного общего образования и среднего общего образования и численность населения, получающего </w:t>
            </w:r>
            <w:r w:rsidRPr="001055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начальное общее, основное общее и среднее общее образование</w:t>
            </w:r>
          </w:p>
        </w:tc>
        <w:tc>
          <w:tcPr>
            <w:tcW w:w="2268" w:type="dxa"/>
          </w:tcPr>
          <w:p w:rsidR="00DB5AB2" w:rsidRPr="00B5093A" w:rsidRDefault="00DB5AB2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2.1.1. Охват детей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</w:t>
            </w:r>
            <w:r w:rsidR="000A4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4A62" w:rsidRPr="000A4A62">
              <w:rPr>
                <w:rFonts w:ascii="Times New Roman" w:hAnsi="Times New Roman" w:cs="Times New Roman"/>
                <w:sz w:val="28"/>
                <w:szCs w:val="28"/>
              </w:rPr>
              <w:t>и образования обучающихся с умственной отсталостью (интеллектуальными нарушениями)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 к численности детей в возрасте 7 - 18 лет).</w:t>
            </w:r>
          </w:p>
        </w:tc>
        <w:tc>
          <w:tcPr>
            <w:tcW w:w="2268" w:type="dxa"/>
          </w:tcPr>
          <w:p w:rsidR="00DB5AB2" w:rsidRPr="00B5093A" w:rsidRDefault="009C3DCC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85.41</w:t>
            </w:r>
            <w:r w:rsidR="0056275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268" w:type="dxa"/>
          </w:tcPr>
          <w:p w:rsidR="00DB5AB2" w:rsidRPr="00B5093A" w:rsidRDefault="00562753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90.31%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2.1.3. Удельный вес численности обучающихся,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2268" w:type="dxa"/>
          </w:tcPr>
          <w:p w:rsidR="00DB5AB2" w:rsidRPr="00B5093A" w:rsidRDefault="00562753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22.85%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2.1.4. </w:t>
            </w:r>
            <w:r w:rsidRPr="00CB7EC2">
              <w:rPr>
                <w:rFonts w:ascii="Times New Roman" w:hAnsi="Times New Roman" w:cs="Times New Roman"/>
                <w:sz w:val="28"/>
                <w:szCs w:val="28"/>
              </w:rPr>
              <w:t>Наполняемость классов по уровням общего образования:</w:t>
            </w:r>
          </w:p>
        </w:tc>
        <w:tc>
          <w:tcPr>
            <w:tcW w:w="2268" w:type="dxa"/>
          </w:tcPr>
          <w:p w:rsidR="00DB5AB2" w:rsidRPr="00B5093A" w:rsidRDefault="00DB5AB2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 (1 - 4 классы);</w:t>
            </w:r>
          </w:p>
        </w:tc>
        <w:tc>
          <w:tcPr>
            <w:tcW w:w="2268" w:type="dxa"/>
          </w:tcPr>
          <w:p w:rsidR="00DB5AB2" w:rsidRPr="00B5093A" w:rsidRDefault="00562753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374 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 (5 - 9 классы);</w:t>
            </w:r>
          </w:p>
        </w:tc>
        <w:tc>
          <w:tcPr>
            <w:tcW w:w="2268" w:type="dxa"/>
          </w:tcPr>
          <w:p w:rsidR="00DB5AB2" w:rsidRPr="00B5093A" w:rsidRDefault="00562753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418 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 (10 - 11 (12) классы).</w:t>
            </w:r>
          </w:p>
        </w:tc>
        <w:tc>
          <w:tcPr>
            <w:tcW w:w="2268" w:type="dxa"/>
          </w:tcPr>
          <w:p w:rsidR="00DB5AB2" w:rsidRPr="00B5093A" w:rsidRDefault="00562753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 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DB5AB2" w:rsidRPr="00B5093A" w:rsidTr="009B7404">
        <w:tc>
          <w:tcPr>
            <w:tcW w:w="7655" w:type="dxa"/>
          </w:tcPr>
          <w:p w:rsidR="00F81951" w:rsidRPr="002D03BE" w:rsidRDefault="00F81951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768">
              <w:rPr>
                <w:rFonts w:ascii="Times New Roman" w:hAnsi="Times New Roman" w:cs="Times New Roman"/>
                <w:sz w:val="28"/>
                <w:szCs w:val="28"/>
              </w:rPr>
              <w:t>2.1.5. Удельный вес численности обучающихся, охваченных подвозом, в общей численности обучающихся, нуждающихся в подвозе в общеобразовательные организации</w:t>
            </w:r>
            <w:r w:rsidRPr="002D0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B5AB2" w:rsidRPr="00B5093A" w:rsidRDefault="00FC043E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  <w:r w:rsidRPr="001055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образовательной деятельности и организация образовательного процесса по образовательным программам начального общего образования</w:t>
            </w:r>
            <w:r w:rsidR="000A4A62" w:rsidRPr="00105563">
              <w:rPr>
                <w:rFonts w:ascii="Times New Roman" w:hAnsi="Times New Roman" w:cs="Times New Roman"/>
                <w:b/>
                <w:sz w:val="28"/>
                <w:szCs w:val="28"/>
              </w:rPr>
              <w:t>, основного общего образования,</w:t>
            </w:r>
            <w:r w:rsidRPr="001055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среднего общего образования</w:t>
            </w:r>
            <w:r w:rsidR="000A4A62" w:rsidRPr="001055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образования обучающихся с умственной отсталостью (интеллектуальными нарушениями)</w:t>
            </w:r>
          </w:p>
        </w:tc>
        <w:tc>
          <w:tcPr>
            <w:tcW w:w="2268" w:type="dxa"/>
          </w:tcPr>
          <w:p w:rsidR="00DB5AB2" w:rsidRPr="00B5093A" w:rsidRDefault="00DB5AB2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2.2.1. Удельный вес численности обучающихся в первую смену в общей численности обучающихся по 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образовательным программам начального общего, основного общего, среднего общего образования</w:t>
            </w:r>
            <w:r w:rsidR="007111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по очной форме обучения.</w:t>
            </w:r>
          </w:p>
        </w:tc>
        <w:tc>
          <w:tcPr>
            <w:tcW w:w="2268" w:type="dxa"/>
          </w:tcPr>
          <w:p w:rsidR="00DB5AB2" w:rsidRPr="00B5093A" w:rsidRDefault="00960B2F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2.2.2. Удельный вес численности обучающихся, углубленно изучающих отдельные учебные предметы, в общей численности обучающихся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2268" w:type="dxa"/>
          </w:tcPr>
          <w:p w:rsidR="00DB5AB2" w:rsidRPr="00B5093A" w:rsidRDefault="00960B2F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35.3%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2.2.3. Удельный вес численности обучающихся в классах (группах) профильного обучения в общей чи</w:t>
            </w:r>
            <w:r w:rsidR="00F77926">
              <w:rPr>
                <w:rFonts w:ascii="Times New Roman" w:hAnsi="Times New Roman" w:cs="Times New Roman"/>
                <w:sz w:val="28"/>
                <w:szCs w:val="28"/>
              </w:rPr>
              <w:t>сленности обучающихся в 10-11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(12) классах по образовательным программам среднего общего образования</w:t>
            </w:r>
          </w:p>
        </w:tc>
        <w:tc>
          <w:tcPr>
            <w:tcW w:w="2268" w:type="dxa"/>
          </w:tcPr>
          <w:p w:rsidR="00DB5AB2" w:rsidRPr="00B5093A" w:rsidRDefault="00960B2F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2.2.4.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</w:t>
            </w:r>
            <w:r w:rsidR="000A4A62">
              <w:rPr>
                <w:rFonts w:ascii="Times New Roman" w:hAnsi="Times New Roman" w:cs="Times New Roman"/>
                <w:sz w:val="28"/>
                <w:szCs w:val="28"/>
              </w:rPr>
              <w:t xml:space="preserve">го, среднего общего образования </w:t>
            </w:r>
            <w:r w:rsidR="000A4A62" w:rsidRPr="000A4A62">
              <w:rPr>
                <w:rFonts w:ascii="Times New Roman" w:hAnsi="Times New Roman" w:cs="Times New Roman"/>
                <w:sz w:val="28"/>
                <w:szCs w:val="28"/>
              </w:rPr>
              <w:t>и образования обучающихся с умственной отсталостью (интеллектуальными нарушениями)</w:t>
            </w:r>
          </w:p>
        </w:tc>
        <w:tc>
          <w:tcPr>
            <w:tcW w:w="2268" w:type="dxa"/>
          </w:tcPr>
          <w:p w:rsidR="00DB5AB2" w:rsidRPr="00B5093A" w:rsidRDefault="00960B2F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F77926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2.3. </w:t>
            </w:r>
            <w:r w:rsidR="00DB5AB2" w:rsidRPr="00105563">
              <w:rPr>
                <w:rFonts w:ascii="Times New Roman" w:hAnsi="Times New Roman" w:cs="Times New Roman"/>
                <w:b/>
                <w:sz w:val="28"/>
                <w:szCs w:val="28"/>
              </w:rPr>
              <w:t>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2268" w:type="dxa"/>
          </w:tcPr>
          <w:p w:rsidR="00DB5AB2" w:rsidRPr="00B5093A" w:rsidRDefault="00DB5AB2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F77926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2.3.1. 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по образовательным программам начального общего, основного общего, среднего общего образования</w:t>
            </w:r>
            <w:r w:rsidR="000A4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4A62" w:rsidRPr="000A4A62">
              <w:rPr>
                <w:rFonts w:ascii="Times New Roman" w:hAnsi="Times New Roman" w:cs="Times New Roman"/>
                <w:sz w:val="28"/>
                <w:szCs w:val="28"/>
              </w:rPr>
              <w:t>и образования обучающихся с умственной отсталостью (интеллектуальными нарушениями)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 в расчете на 1 педагогического работника.</w:t>
            </w:r>
          </w:p>
        </w:tc>
        <w:tc>
          <w:tcPr>
            <w:tcW w:w="2268" w:type="dxa"/>
          </w:tcPr>
          <w:p w:rsidR="00DB5AB2" w:rsidRPr="00B5093A" w:rsidRDefault="00960B2F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7.49 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</w:t>
            </w:r>
            <w:r w:rsidR="000A4A62">
              <w:rPr>
                <w:rFonts w:ascii="Times New Roman" w:hAnsi="Times New Roman" w:cs="Times New Roman"/>
                <w:sz w:val="28"/>
                <w:szCs w:val="28"/>
              </w:rPr>
              <w:t xml:space="preserve">го, среднего общего образования </w:t>
            </w:r>
            <w:r w:rsidR="000A4A62" w:rsidRPr="000A4A62">
              <w:rPr>
                <w:rFonts w:ascii="Times New Roman" w:hAnsi="Times New Roman" w:cs="Times New Roman"/>
                <w:sz w:val="28"/>
                <w:szCs w:val="28"/>
              </w:rPr>
              <w:t>и образования обучающихся с умственной отсталостью (интеллектуальными нарушениями)</w:t>
            </w:r>
          </w:p>
        </w:tc>
        <w:tc>
          <w:tcPr>
            <w:tcW w:w="2268" w:type="dxa"/>
          </w:tcPr>
          <w:p w:rsidR="00DB5AB2" w:rsidRPr="00B5093A" w:rsidRDefault="00960B2F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9.57 </w:t>
            </w:r>
            <w:r w:rsidR="008D504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2.3.3. Отношение среднемесячной заработной платы педагогических работников государственных и муниципальных общеобразовательных организаций к 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2268" w:type="dxa"/>
          </w:tcPr>
          <w:p w:rsidR="00823318" w:rsidRPr="00B5093A" w:rsidRDefault="00331663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79.1%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го, среднего общего образования </w:t>
            </w:r>
            <w:r w:rsidRPr="000A4A62">
              <w:rPr>
                <w:rFonts w:ascii="Times New Roman" w:hAnsi="Times New Roman" w:cs="Times New Roman"/>
                <w:sz w:val="28"/>
                <w:szCs w:val="28"/>
              </w:rPr>
              <w:t>и образования обучающихся с умственной отсталостью (интеллектуальными нарушениями)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823318" w:rsidRPr="00B5093A" w:rsidRDefault="008D504F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55.12%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331">
              <w:rPr>
                <w:rFonts w:ascii="Times New Roman" w:hAnsi="Times New Roman" w:cs="Times New Roman"/>
                <w:sz w:val="28"/>
                <w:szCs w:val="28"/>
              </w:rPr>
              <w:t>2.3.5. Удельный вес числа организаций, имеющих в составе педагогических работников социальных педагогов, педагогов-психологов,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823318" w:rsidRPr="00B5093A" w:rsidRDefault="0082331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социальных педагогов:</w:t>
            </w:r>
          </w:p>
        </w:tc>
        <w:tc>
          <w:tcPr>
            <w:tcW w:w="2268" w:type="dxa"/>
          </w:tcPr>
          <w:p w:rsidR="00823318" w:rsidRPr="00B5093A" w:rsidRDefault="0082331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</w:tc>
        <w:tc>
          <w:tcPr>
            <w:tcW w:w="2268" w:type="dxa"/>
          </w:tcPr>
          <w:p w:rsidR="00823318" w:rsidRPr="00B5093A" w:rsidRDefault="001808CF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из них в штате;</w:t>
            </w:r>
          </w:p>
        </w:tc>
        <w:tc>
          <w:tcPr>
            <w:tcW w:w="2268" w:type="dxa"/>
          </w:tcPr>
          <w:p w:rsidR="00823318" w:rsidRPr="00B5093A" w:rsidRDefault="001808CF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педагогов-психологов:</w:t>
            </w:r>
          </w:p>
        </w:tc>
        <w:tc>
          <w:tcPr>
            <w:tcW w:w="2268" w:type="dxa"/>
          </w:tcPr>
          <w:p w:rsidR="00823318" w:rsidRPr="00B5093A" w:rsidRDefault="0082331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</w:tc>
        <w:tc>
          <w:tcPr>
            <w:tcW w:w="2268" w:type="dxa"/>
          </w:tcPr>
          <w:p w:rsidR="00823318" w:rsidRPr="00B5093A" w:rsidRDefault="001808CF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11.11%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из них в штате;</w:t>
            </w:r>
          </w:p>
        </w:tc>
        <w:tc>
          <w:tcPr>
            <w:tcW w:w="2268" w:type="dxa"/>
          </w:tcPr>
          <w:p w:rsidR="00823318" w:rsidRPr="00B5093A" w:rsidRDefault="001808CF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11.11%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учителей-логопедов:</w:t>
            </w:r>
          </w:p>
        </w:tc>
        <w:tc>
          <w:tcPr>
            <w:tcW w:w="2268" w:type="dxa"/>
          </w:tcPr>
          <w:p w:rsidR="00823318" w:rsidRPr="00B5093A" w:rsidRDefault="0082331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</w:tc>
        <w:tc>
          <w:tcPr>
            <w:tcW w:w="2268" w:type="dxa"/>
          </w:tcPr>
          <w:p w:rsidR="00823318" w:rsidRPr="00B5093A" w:rsidRDefault="001808CF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11.11%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из них в штате.</w:t>
            </w:r>
          </w:p>
        </w:tc>
        <w:tc>
          <w:tcPr>
            <w:tcW w:w="2268" w:type="dxa"/>
          </w:tcPr>
          <w:p w:rsidR="00823318" w:rsidRPr="00B5093A" w:rsidRDefault="001808CF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11.11%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3E3BD8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3E3BD8">
              <w:rPr>
                <w:rFonts w:ascii="Times New Roman" w:hAnsi="Times New Roman" w:cs="Times New Roman"/>
                <w:sz w:val="28"/>
                <w:szCs w:val="28"/>
              </w:rPr>
              <w:t>учителей-дефектологов:</w:t>
            </w:r>
          </w:p>
        </w:tc>
        <w:tc>
          <w:tcPr>
            <w:tcW w:w="2268" w:type="dxa"/>
          </w:tcPr>
          <w:p w:rsidR="00823318" w:rsidRPr="00B5093A" w:rsidRDefault="0082331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</w:tc>
        <w:tc>
          <w:tcPr>
            <w:tcW w:w="2268" w:type="dxa"/>
          </w:tcPr>
          <w:p w:rsidR="00823318" w:rsidRPr="00B5093A" w:rsidRDefault="001808CF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из них в штате.</w:t>
            </w:r>
          </w:p>
        </w:tc>
        <w:tc>
          <w:tcPr>
            <w:tcW w:w="2268" w:type="dxa"/>
          </w:tcPr>
          <w:p w:rsidR="00823318" w:rsidRPr="00B5093A" w:rsidRDefault="001808CF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2.4. </w:t>
            </w:r>
            <w:r w:rsidRPr="00CB7E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Материально-техническое и информационное обеспечение общеобразовательных организаций, а также </w:t>
            </w:r>
            <w:r w:rsidRPr="00CB7E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268" w:type="dxa"/>
          </w:tcPr>
          <w:p w:rsidR="00823318" w:rsidRPr="00B5093A" w:rsidRDefault="0082331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B5093A" w:rsidTr="009B7404">
        <w:tc>
          <w:tcPr>
            <w:tcW w:w="7655" w:type="dxa"/>
          </w:tcPr>
          <w:p w:rsidR="00823318" w:rsidRPr="004B7768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7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2.4.1. Учебная площадь общеобразовательных организаций в расчете на 1 обучающегося.</w:t>
            </w:r>
          </w:p>
        </w:tc>
        <w:tc>
          <w:tcPr>
            <w:tcW w:w="2268" w:type="dxa"/>
          </w:tcPr>
          <w:p w:rsidR="00823318" w:rsidRPr="00B5093A" w:rsidRDefault="00C419E7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12.48 кв.</w:t>
            </w:r>
            <w:r w:rsidR="00823318"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 метр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4B7768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768">
              <w:rPr>
                <w:rFonts w:ascii="Times New Roman" w:hAnsi="Times New Roman" w:cs="Times New Roman"/>
                <w:sz w:val="28"/>
                <w:szCs w:val="28"/>
              </w:rPr>
              <w:t>2.4.2. Удельный вес числа зданий, имеющих все виды благоустройства (водопровод, центральное отопление, канализацию), в общем числе зданий общеобразовательных организаций</w:t>
            </w:r>
          </w:p>
        </w:tc>
        <w:tc>
          <w:tcPr>
            <w:tcW w:w="2268" w:type="dxa"/>
          </w:tcPr>
          <w:p w:rsidR="00823318" w:rsidRPr="00B5093A" w:rsidRDefault="00C419E7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92.8 %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4B7768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768">
              <w:rPr>
                <w:rFonts w:ascii="Times New Roman" w:hAnsi="Times New Roman" w:cs="Times New Roman"/>
                <w:sz w:val="28"/>
                <w:szCs w:val="28"/>
              </w:rPr>
              <w:t>2.4.3. Число персональных компьютеров, используемых в учебных целях, в расчете на 100 обучающихся общеобразовательных организаций</w:t>
            </w:r>
          </w:p>
        </w:tc>
        <w:tc>
          <w:tcPr>
            <w:tcW w:w="2268" w:type="dxa"/>
          </w:tcPr>
          <w:p w:rsidR="00823318" w:rsidRPr="00B5093A" w:rsidRDefault="0082331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</w:tc>
        <w:tc>
          <w:tcPr>
            <w:tcW w:w="2268" w:type="dxa"/>
          </w:tcPr>
          <w:p w:rsidR="00823318" w:rsidRPr="00B5093A" w:rsidRDefault="00E27A44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единиц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имеющих доступ к сети «Интернет»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823318" w:rsidRPr="00B5093A" w:rsidRDefault="00E27A44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единиц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4B7768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768">
              <w:rPr>
                <w:rFonts w:ascii="Times New Roman" w:hAnsi="Times New Roman" w:cs="Times New Roman"/>
                <w:sz w:val="28"/>
                <w:szCs w:val="28"/>
              </w:rPr>
              <w:t>2.4.5. Удельный вес числа общеобразовательных организаций, использующих электронный журнал, электронный дневник, в общем числе общеобразовательных организаций</w:t>
            </w:r>
          </w:p>
        </w:tc>
        <w:tc>
          <w:tcPr>
            <w:tcW w:w="2268" w:type="dxa"/>
          </w:tcPr>
          <w:p w:rsidR="00823318" w:rsidRPr="00B5093A" w:rsidRDefault="004E6451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11.11%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4B7768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768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 w:rsidRPr="00CB7EC2">
              <w:rPr>
                <w:rFonts w:ascii="Times New Roman" w:hAnsi="Times New Roman" w:cs="Times New Roman"/>
                <w:b/>
                <w:sz w:val="28"/>
                <w:szCs w:val="28"/>
              </w:rPr>
              <w:t>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2268" w:type="dxa"/>
          </w:tcPr>
          <w:p w:rsidR="00823318" w:rsidRPr="00B5093A" w:rsidRDefault="0082331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B5093A" w:rsidTr="009B7404">
        <w:tc>
          <w:tcPr>
            <w:tcW w:w="7655" w:type="dxa"/>
          </w:tcPr>
          <w:p w:rsidR="00823318" w:rsidRPr="004B7768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768">
              <w:rPr>
                <w:rFonts w:ascii="Times New Roman" w:hAnsi="Times New Roman" w:cs="Times New Roman"/>
                <w:sz w:val="28"/>
                <w:szCs w:val="28"/>
              </w:rPr>
              <w:t>2.5.1. Удельный вес числа зданий, в которых созданы условия для беспрепятственного доступа инвалидов, в общем числе зданий общеобразовательных организаций</w:t>
            </w:r>
          </w:p>
        </w:tc>
        <w:tc>
          <w:tcPr>
            <w:tcW w:w="2268" w:type="dxa"/>
          </w:tcPr>
          <w:p w:rsidR="00823318" w:rsidRPr="00B5093A" w:rsidRDefault="002741C7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768">
              <w:rPr>
                <w:rFonts w:ascii="Times New Roman" w:hAnsi="Times New Roman" w:cs="Times New Roman"/>
                <w:sz w:val="28"/>
                <w:szCs w:val="28"/>
              </w:rPr>
              <w:t>2.5.2. Распределение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численности обучающихся с ограниченными возможностями здоровья и инвалидностью по реализации образовательных программ в формах: совместного обучения (инклюзии), в отдельных классах или в отдельных образовательных организациях, осуществляющих реализацию адаптированных основных общеобразовательных программ:</w:t>
            </w:r>
          </w:p>
        </w:tc>
        <w:tc>
          <w:tcPr>
            <w:tcW w:w="2268" w:type="dxa"/>
          </w:tcPr>
          <w:p w:rsidR="00823318" w:rsidRPr="00B5093A" w:rsidRDefault="0082331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B5093A" w:rsidTr="009B7404">
        <w:tc>
          <w:tcPr>
            <w:tcW w:w="7655" w:type="dxa"/>
          </w:tcPr>
          <w:p w:rsidR="00823318" w:rsidRPr="004B7768" w:rsidRDefault="00823318" w:rsidP="00770D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768">
              <w:rPr>
                <w:rFonts w:ascii="Times New Roman" w:hAnsi="Times New Roman" w:cs="Times New Roman"/>
                <w:sz w:val="28"/>
                <w:szCs w:val="28"/>
              </w:rPr>
              <w:t>в отдельных организациях, осуществляющих образовательную деятельность по адаптированным основным общеобразовательным программам – всего;</w:t>
            </w:r>
          </w:p>
        </w:tc>
        <w:tc>
          <w:tcPr>
            <w:tcW w:w="2268" w:type="dxa"/>
          </w:tcPr>
          <w:p w:rsidR="00823318" w:rsidRPr="00B5093A" w:rsidRDefault="002741C7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4B7768" w:rsidRDefault="00823318" w:rsidP="00770D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768">
              <w:rPr>
                <w:rFonts w:ascii="Times New Roman" w:hAnsi="Times New Roman" w:cs="Times New Roman"/>
                <w:sz w:val="28"/>
                <w:szCs w:val="28"/>
              </w:rPr>
              <w:t>из них инвалидов, детей-инвалидов.</w:t>
            </w:r>
          </w:p>
        </w:tc>
        <w:tc>
          <w:tcPr>
            <w:tcW w:w="2268" w:type="dxa"/>
          </w:tcPr>
          <w:p w:rsidR="00823318" w:rsidRPr="00B5093A" w:rsidRDefault="002741C7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в отдельных классах (кроме организованных в отдельных организациях), осуществляющих образовательную деятельность по адаптированным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основным обще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образовательным программам – всего;</w:t>
            </w:r>
          </w:p>
        </w:tc>
        <w:tc>
          <w:tcPr>
            <w:tcW w:w="2268" w:type="dxa"/>
          </w:tcPr>
          <w:p w:rsidR="00823318" w:rsidRPr="00B5093A" w:rsidRDefault="00495BF5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3.65%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них инвалидов, детей-инвалидов.</w:t>
            </w:r>
          </w:p>
        </w:tc>
        <w:tc>
          <w:tcPr>
            <w:tcW w:w="2268" w:type="dxa"/>
          </w:tcPr>
          <w:p w:rsidR="00823318" w:rsidRPr="00B5093A" w:rsidRDefault="00495BF5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0.11%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в формате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совместного обучения (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инклюзии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 – всего;</w:t>
            </w:r>
          </w:p>
        </w:tc>
        <w:tc>
          <w:tcPr>
            <w:tcW w:w="2268" w:type="dxa"/>
          </w:tcPr>
          <w:p w:rsidR="00823318" w:rsidRPr="00B5093A" w:rsidRDefault="00495BF5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2.95%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из них инвалидов, детей-инвалидов.</w:t>
            </w:r>
          </w:p>
        </w:tc>
        <w:tc>
          <w:tcPr>
            <w:tcW w:w="2268" w:type="dxa"/>
          </w:tcPr>
          <w:p w:rsidR="00823318" w:rsidRPr="00B5093A" w:rsidRDefault="00495BF5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0.82%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численности обучающихся по адаптированным образовательным программам начального общего образования.</w:t>
            </w:r>
          </w:p>
        </w:tc>
        <w:tc>
          <w:tcPr>
            <w:tcW w:w="2268" w:type="dxa"/>
          </w:tcPr>
          <w:p w:rsidR="00823318" w:rsidRPr="00B5093A" w:rsidRDefault="00495BF5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76.92%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численности обучающихся по адаптированным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основным общ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еобразовательным программам </w:t>
            </w:r>
            <w:r w:rsidRPr="00823318">
              <w:rPr>
                <w:rFonts w:ascii="Times New Roman" w:hAnsi="Times New Roman" w:cs="Times New Roman"/>
                <w:sz w:val="28"/>
                <w:szCs w:val="28"/>
              </w:rPr>
              <w:t>для обучающихся с умственной отсталостью (интеллектуальными нарушениями).</w:t>
            </w:r>
          </w:p>
        </w:tc>
        <w:tc>
          <w:tcPr>
            <w:tcW w:w="2268" w:type="dxa"/>
          </w:tcPr>
          <w:p w:rsidR="00823318" w:rsidRPr="00B5093A" w:rsidRDefault="00495BF5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3B0">
              <w:rPr>
                <w:rFonts w:ascii="Times New Roman" w:hAnsi="Times New Roman" w:cs="Times New Roman"/>
                <w:sz w:val="28"/>
                <w:szCs w:val="28"/>
              </w:rPr>
              <w:t xml:space="preserve">2.5.6. Численность обучающихся по адаптированным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основным обще</w:t>
            </w:r>
            <w:r w:rsidRPr="002223B0">
              <w:rPr>
                <w:rFonts w:ascii="Times New Roman" w:hAnsi="Times New Roman" w:cs="Times New Roman"/>
                <w:sz w:val="28"/>
                <w:szCs w:val="28"/>
              </w:rPr>
              <w:t>образовательным программам в расчете на 1 работника:</w:t>
            </w:r>
          </w:p>
        </w:tc>
        <w:tc>
          <w:tcPr>
            <w:tcW w:w="2268" w:type="dxa"/>
          </w:tcPr>
          <w:p w:rsidR="00823318" w:rsidRPr="00B5093A" w:rsidRDefault="0082331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учителя-дефектолога;</w:t>
            </w:r>
          </w:p>
        </w:tc>
        <w:tc>
          <w:tcPr>
            <w:tcW w:w="2268" w:type="dxa"/>
          </w:tcPr>
          <w:p w:rsidR="00823318" w:rsidRPr="00B5093A" w:rsidRDefault="003B290A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823318" w:rsidRPr="00B5093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учителя-логопеда;</w:t>
            </w:r>
          </w:p>
        </w:tc>
        <w:tc>
          <w:tcPr>
            <w:tcW w:w="2268" w:type="dxa"/>
          </w:tcPr>
          <w:p w:rsidR="00823318" w:rsidRPr="00B5093A" w:rsidRDefault="003B290A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  <w:r w:rsidR="00823318" w:rsidRPr="00B5093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педагога-психолога;</w:t>
            </w:r>
          </w:p>
        </w:tc>
        <w:tc>
          <w:tcPr>
            <w:tcW w:w="2268" w:type="dxa"/>
          </w:tcPr>
          <w:p w:rsidR="00823318" w:rsidRPr="00B5093A" w:rsidRDefault="003B290A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  <w:r w:rsidR="00823318" w:rsidRPr="00B5093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тьютора, ассистента (помощника).</w:t>
            </w:r>
          </w:p>
        </w:tc>
        <w:tc>
          <w:tcPr>
            <w:tcW w:w="2268" w:type="dxa"/>
          </w:tcPr>
          <w:p w:rsidR="00823318" w:rsidRPr="00B5093A" w:rsidRDefault="003B290A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823318" w:rsidRPr="00B5093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B30E6">
              <w:rPr>
                <w:rFonts w:ascii="Times New Roman" w:hAnsi="Times New Roman" w:cs="Times New Roman"/>
                <w:b/>
                <w:sz w:val="28"/>
                <w:szCs w:val="28"/>
              </w:rPr>
              <w:t>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268" w:type="dxa"/>
          </w:tcPr>
          <w:p w:rsidR="00823318" w:rsidRPr="00B5093A" w:rsidRDefault="0082331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18">
              <w:rPr>
                <w:rFonts w:ascii="Times New Roman" w:hAnsi="Times New Roman" w:cs="Times New Roman"/>
                <w:sz w:val="28"/>
                <w:szCs w:val="28"/>
              </w:rPr>
              <w:t>2.6.1. Удельный вес численности лиц, обеспеченных горячим питанием, в общей численности обучающихся общеобразовательных организаций</w:t>
            </w:r>
          </w:p>
        </w:tc>
        <w:tc>
          <w:tcPr>
            <w:tcW w:w="2268" w:type="dxa"/>
          </w:tcPr>
          <w:p w:rsidR="00823318" w:rsidRPr="00B5093A" w:rsidRDefault="003B290A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83.58%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18">
              <w:rPr>
                <w:rFonts w:ascii="Times New Roman" w:hAnsi="Times New Roman" w:cs="Times New Roman"/>
                <w:sz w:val="28"/>
                <w:szCs w:val="28"/>
              </w:rPr>
              <w:t xml:space="preserve">2.6.2. Удельный вес числа организаций, имеющих </w:t>
            </w:r>
            <w:r w:rsidRPr="00823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логопедический пункт или логопедический кабинет, в общем числе общеобразовательных организаций</w:t>
            </w:r>
          </w:p>
        </w:tc>
        <w:tc>
          <w:tcPr>
            <w:tcW w:w="2268" w:type="dxa"/>
          </w:tcPr>
          <w:p w:rsidR="00823318" w:rsidRPr="00B5093A" w:rsidRDefault="00FB441A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0%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2.6.3. Удельный вес числа организаций, имеющих спортивные залы, в общем числе общеобразовательных организаций </w:t>
            </w:r>
          </w:p>
        </w:tc>
        <w:tc>
          <w:tcPr>
            <w:tcW w:w="2268" w:type="dxa"/>
          </w:tcPr>
          <w:p w:rsidR="00823318" w:rsidRPr="00B5093A" w:rsidRDefault="00FB441A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18">
              <w:rPr>
                <w:rFonts w:ascii="Times New Roman" w:hAnsi="Times New Roman" w:cs="Times New Roman"/>
                <w:sz w:val="28"/>
                <w:szCs w:val="28"/>
              </w:rPr>
              <w:t>2.6.4. Удельный вес числа организаций, имеющих закрытые плавательные бассейны, в общем числе общеобразовательных организаций</w:t>
            </w:r>
          </w:p>
        </w:tc>
        <w:tc>
          <w:tcPr>
            <w:tcW w:w="2268" w:type="dxa"/>
          </w:tcPr>
          <w:p w:rsidR="00823318" w:rsidRPr="00B5093A" w:rsidRDefault="00FB441A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B30E6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268" w:type="dxa"/>
          </w:tcPr>
          <w:p w:rsidR="00823318" w:rsidRPr="00B5093A" w:rsidRDefault="0082331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B71">
              <w:rPr>
                <w:rFonts w:ascii="Times New Roman" w:hAnsi="Times New Roman" w:cs="Times New Roman"/>
                <w:sz w:val="28"/>
                <w:szCs w:val="28"/>
              </w:rPr>
              <w:t xml:space="preserve">и образования обучающихся с умственной отсталостью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(интеллектуальными нарушениями)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823318" w:rsidRPr="00B5093A" w:rsidRDefault="00FB441A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0B30E6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 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268" w:type="dxa"/>
          </w:tcPr>
          <w:p w:rsidR="00823318" w:rsidRPr="00B5093A" w:rsidRDefault="0082331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B5093A" w:rsidTr="009B7404">
        <w:tc>
          <w:tcPr>
            <w:tcW w:w="7655" w:type="dxa"/>
          </w:tcPr>
          <w:p w:rsidR="00823318" w:rsidRPr="00215524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18">
              <w:rPr>
                <w:rFonts w:ascii="Times New Roman" w:hAnsi="Times New Roman" w:cs="Times New Roman"/>
                <w:sz w:val="28"/>
                <w:szCs w:val="28"/>
              </w:rPr>
              <w:t>2.8.1. Общий объем финансовых средств, поступивших в общеобразовательные организации, в расчете на 1 обучающегося.</w:t>
            </w:r>
          </w:p>
        </w:tc>
        <w:tc>
          <w:tcPr>
            <w:tcW w:w="2268" w:type="dxa"/>
          </w:tcPr>
          <w:p w:rsidR="00823318" w:rsidRPr="00B5093A" w:rsidRDefault="007E5D29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147.4 тыс.</w:t>
            </w:r>
            <w:r w:rsidR="00823318"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215524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18">
              <w:rPr>
                <w:rFonts w:ascii="Times New Roman" w:hAnsi="Times New Roman" w:cs="Times New Roman"/>
                <w:sz w:val="28"/>
                <w:szCs w:val="28"/>
              </w:rPr>
              <w:t>2.8.2. Удельный вес финансовых средств от приносящей доход деятельности в общем объеме финансовых средств общеобразовательных организаций</w:t>
            </w:r>
          </w:p>
        </w:tc>
        <w:tc>
          <w:tcPr>
            <w:tcW w:w="2268" w:type="dxa"/>
          </w:tcPr>
          <w:p w:rsidR="00823318" w:rsidRPr="00B5093A" w:rsidRDefault="00331663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B30E6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2268" w:type="dxa"/>
          </w:tcPr>
          <w:p w:rsidR="00823318" w:rsidRPr="00B5093A" w:rsidRDefault="0082331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B5093A" w:rsidTr="009B7404">
        <w:tc>
          <w:tcPr>
            <w:tcW w:w="7655" w:type="dxa"/>
          </w:tcPr>
          <w:p w:rsidR="00823318" w:rsidRPr="00215524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18">
              <w:rPr>
                <w:rFonts w:ascii="Times New Roman" w:hAnsi="Times New Roman" w:cs="Times New Roman"/>
                <w:sz w:val="28"/>
                <w:szCs w:val="28"/>
              </w:rPr>
              <w:t>2.9.1. Удельный вес числа зданий общеобразовательных организаций, имеющих охрану, в общем числе зданий общеобразовательных организаций</w:t>
            </w:r>
          </w:p>
        </w:tc>
        <w:tc>
          <w:tcPr>
            <w:tcW w:w="2268" w:type="dxa"/>
          </w:tcPr>
          <w:p w:rsidR="00823318" w:rsidRPr="00B5093A" w:rsidRDefault="00F16F10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215524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18">
              <w:rPr>
                <w:rFonts w:ascii="Times New Roman" w:hAnsi="Times New Roman" w:cs="Times New Roman"/>
                <w:sz w:val="28"/>
                <w:szCs w:val="28"/>
              </w:rPr>
              <w:t>2.9.2. Удельный вес числа зданий общеобразовательных организаций, находящихся в аварийном состоянии, в общем числе зданий общеобразовательных организаций</w:t>
            </w:r>
          </w:p>
        </w:tc>
        <w:tc>
          <w:tcPr>
            <w:tcW w:w="2268" w:type="dxa"/>
          </w:tcPr>
          <w:p w:rsidR="00823318" w:rsidRPr="00B5093A" w:rsidRDefault="000B30E6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215524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2.9.3. Удельный вес числа зданий общеобразовательных организаций, требующих капитального ремонта, в общем числе зданий общеобразовательных организаций</w:t>
            </w:r>
          </w:p>
        </w:tc>
        <w:tc>
          <w:tcPr>
            <w:tcW w:w="2268" w:type="dxa"/>
          </w:tcPr>
          <w:p w:rsidR="00823318" w:rsidRPr="00B5093A" w:rsidRDefault="00311BCE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22.22</w:t>
            </w:r>
            <w:r w:rsidR="00F16F10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B144DE" w:rsidRDefault="00823318" w:rsidP="00770D2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4DE">
              <w:rPr>
                <w:rFonts w:ascii="Times New Roman" w:hAnsi="Times New Roman" w:cs="Times New Roman"/>
                <w:b/>
                <w:sz w:val="28"/>
                <w:szCs w:val="28"/>
              </w:rPr>
              <w:t>III. Дополнительное образование</w:t>
            </w:r>
          </w:p>
        </w:tc>
        <w:tc>
          <w:tcPr>
            <w:tcW w:w="2268" w:type="dxa"/>
          </w:tcPr>
          <w:p w:rsidR="00823318" w:rsidRPr="00B5093A" w:rsidRDefault="0082331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B5093A" w:rsidTr="009B7404">
        <w:tc>
          <w:tcPr>
            <w:tcW w:w="7655" w:type="dxa"/>
            <w:shd w:val="clear" w:color="auto" w:fill="auto"/>
          </w:tcPr>
          <w:p w:rsidR="00823318" w:rsidRPr="009F482C" w:rsidRDefault="00823318" w:rsidP="00770D2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82C">
              <w:rPr>
                <w:rFonts w:ascii="Times New Roman" w:hAnsi="Times New Roman" w:cs="Times New Roman"/>
                <w:b/>
                <w:sz w:val="28"/>
                <w:szCs w:val="28"/>
              </w:rPr>
              <w:t>4. Сведения о развитии дополнительного образования детей и взрослых</w:t>
            </w:r>
          </w:p>
        </w:tc>
        <w:tc>
          <w:tcPr>
            <w:tcW w:w="2268" w:type="dxa"/>
            <w:shd w:val="clear" w:color="auto" w:fill="auto"/>
          </w:tcPr>
          <w:p w:rsidR="00823318" w:rsidRPr="00B5093A" w:rsidRDefault="0082331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B5093A" w:rsidTr="009B7404">
        <w:tc>
          <w:tcPr>
            <w:tcW w:w="7655" w:type="dxa"/>
            <w:shd w:val="clear" w:color="auto" w:fill="auto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.1. </w:t>
            </w:r>
            <w:r w:rsidRPr="002C72CF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населения, обучающегося по дополнительным общеобразовательным программам</w:t>
            </w:r>
          </w:p>
        </w:tc>
        <w:tc>
          <w:tcPr>
            <w:tcW w:w="2268" w:type="dxa"/>
            <w:shd w:val="clear" w:color="auto" w:fill="auto"/>
          </w:tcPr>
          <w:p w:rsidR="00823318" w:rsidRPr="00B5093A" w:rsidRDefault="0082331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. Удельный вес численности детей, обучающихся по дополнительным общеобразовательным программам по договорам об оказании платных образовательных услуг, в общей численности детей, обучающихся по дополнительным общеобразовательным программам.</w:t>
            </w:r>
          </w:p>
        </w:tc>
        <w:tc>
          <w:tcPr>
            <w:tcW w:w="2268" w:type="dxa"/>
          </w:tcPr>
          <w:p w:rsidR="00823318" w:rsidRPr="00B5093A" w:rsidRDefault="002C72CF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50065B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0065B">
              <w:rPr>
                <w:rFonts w:ascii="Times New Roman" w:hAnsi="Times New Roman" w:cs="Times New Roman"/>
                <w:sz w:val="28"/>
                <w:szCs w:val="28"/>
              </w:rPr>
              <w:t xml:space="preserve">.2. </w:t>
            </w:r>
            <w:r w:rsidRPr="002C72C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2268" w:type="dxa"/>
          </w:tcPr>
          <w:p w:rsidR="00823318" w:rsidRPr="00B5093A" w:rsidRDefault="0082331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.3. </w:t>
            </w:r>
            <w:r w:rsidRPr="002C72CF">
              <w:rPr>
                <w:rFonts w:ascii="Times New Roman" w:hAnsi="Times New Roman" w:cs="Times New Roman"/>
                <w:b/>
                <w:sz w:val="28"/>
                <w:szCs w:val="28"/>
              </w:rPr>
              <w:t>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2268" w:type="dxa"/>
          </w:tcPr>
          <w:p w:rsidR="00823318" w:rsidRPr="00B5093A" w:rsidRDefault="0082331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</w:p>
        </w:tc>
        <w:tc>
          <w:tcPr>
            <w:tcW w:w="2268" w:type="dxa"/>
          </w:tcPr>
          <w:p w:rsidR="00823318" w:rsidRPr="00B5093A" w:rsidRDefault="00F16F10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65.1%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.3.2. Удельный вес численности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педагогов дополнительного образования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численности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педагогических 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</w:t>
            </w:r>
            <w:r w:rsidRPr="0050065B">
              <w:rPr>
                <w:rFonts w:ascii="Times New Roman" w:hAnsi="Times New Roman" w:cs="Times New Roman"/>
                <w:sz w:val="28"/>
                <w:szCs w:val="28"/>
              </w:rPr>
              <w:t>, осуществляющих образовательную деятельность по дополнительным общеобразовательным программам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68" w:type="dxa"/>
          </w:tcPr>
          <w:p w:rsidR="00823318" w:rsidRPr="00B5093A" w:rsidRDefault="0082331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</w:tc>
        <w:tc>
          <w:tcPr>
            <w:tcW w:w="2268" w:type="dxa"/>
          </w:tcPr>
          <w:p w:rsidR="00823318" w:rsidRPr="00B5093A" w:rsidRDefault="00F16F10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внешние совместители.</w:t>
            </w:r>
          </w:p>
        </w:tc>
        <w:tc>
          <w:tcPr>
            <w:tcW w:w="2268" w:type="dxa"/>
          </w:tcPr>
          <w:p w:rsidR="00823318" w:rsidRPr="00B5093A" w:rsidRDefault="00F16F10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72%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.3.3. </w:t>
            </w:r>
            <w:r w:rsidRPr="006E4586">
              <w:rPr>
                <w:rFonts w:ascii="Times New Roman" w:hAnsi="Times New Roman" w:cs="Times New Roman"/>
                <w:sz w:val="28"/>
                <w:szCs w:val="28"/>
              </w:rPr>
              <w:t xml:space="preserve"> 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</w:t>
            </w:r>
            <w:r w:rsidR="009F482C">
              <w:rPr>
                <w:rFonts w:ascii="Times New Roman" w:hAnsi="Times New Roman" w:cs="Times New Roman"/>
                <w:sz w:val="28"/>
                <w:szCs w:val="28"/>
              </w:rPr>
              <w:t>образования «</w:t>
            </w:r>
            <w:r w:rsidRPr="006E4586">
              <w:rPr>
                <w:rFonts w:ascii="Times New Roman" w:hAnsi="Times New Roman" w:cs="Times New Roman"/>
                <w:sz w:val="28"/>
                <w:szCs w:val="28"/>
              </w:rPr>
              <w:t>Образование и педагогические науки</w:t>
            </w:r>
            <w:r w:rsidR="009F48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E4586">
              <w:rPr>
                <w:rFonts w:ascii="Times New Roman" w:hAnsi="Times New Roman" w:cs="Times New Roman"/>
                <w:sz w:val="28"/>
                <w:szCs w:val="28"/>
              </w:rPr>
              <w:t xml:space="preserve"> и укрупненной группе специальностей среднего про</w:t>
            </w:r>
            <w:r w:rsidR="009F482C">
              <w:rPr>
                <w:rFonts w:ascii="Times New Roman" w:hAnsi="Times New Roman" w:cs="Times New Roman"/>
                <w:sz w:val="28"/>
                <w:szCs w:val="28"/>
              </w:rPr>
              <w:t>фессионального образования «</w:t>
            </w:r>
            <w:r w:rsidRPr="006E4586">
              <w:rPr>
                <w:rFonts w:ascii="Times New Roman" w:hAnsi="Times New Roman" w:cs="Times New Roman"/>
                <w:sz w:val="28"/>
                <w:szCs w:val="28"/>
              </w:rPr>
              <w:t>Образование и педагогические науки</w:t>
            </w:r>
            <w:r w:rsidR="009F48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E4586">
              <w:rPr>
                <w:rFonts w:ascii="Times New Roman" w:hAnsi="Times New Roman" w:cs="Times New Roman"/>
                <w:sz w:val="28"/>
                <w:szCs w:val="28"/>
              </w:rPr>
              <w:t xml:space="preserve">, в общей численности педагогов </w:t>
            </w:r>
            <w:r w:rsidRPr="006E45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дополнительного образования (без внешних совместителей и работающих по договорам гражданско-правового характера)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</w:t>
            </w:r>
            <w:r w:rsidRPr="006E4586">
              <w:rPr>
                <w:rFonts w:ascii="Times New Roman" w:hAnsi="Times New Roman" w:cs="Times New Roman"/>
                <w:sz w:val="28"/>
                <w:szCs w:val="28"/>
              </w:rPr>
              <w:t>, реализующих дополнительные общеобраз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овательные программы для детей</w:t>
            </w:r>
          </w:p>
        </w:tc>
        <w:tc>
          <w:tcPr>
            <w:tcW w:w="2268" w:type="dxa"/>
          </w:tcPr>
          <w:p w:rsidR="00823318" w:rsidRPr="00B5093A" w:rsidRDefault="00F16F10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0 %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823318" w:rsidRDefault="00823318" w:rsidP="0077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.3.4. Удельный вес численности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педагогов дополнительного образования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 в возрасте моложе 35 лет в общей численности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педагогов дополнительного образования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 (без внешних совместителей и работающих по договорам гражданско-правового характера)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реализующих дополнительные общеобра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зовательные программы для детей</w:t>
            </w:r>
          </w:p>
        </w:tc>
        <w:tc>
          <w:tcPr>
            <w:tcW w:w="2268" w:type="dxa"/>
          </w:tcPr>
          <w:p w:rsidR="00823318" w:rsidRPr="00B5093A" w:rsidRDefault="00F16F10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28.57 %</w:t>
            </w:r>
          </w:p>
        </w:tc>
      </w:tr>
    </w:tbl>
    <w:p w:rsidR="00622428" w:rsidRDefault="00622428" w:rsidP="008B6F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8B6FAE" w:rsidRPr="00B5093A" w:rsidRDefault="008B6FAE" w:rsidP="008B6F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8B6FAE" w:rsidRPr="00B5093A" w:rsidSect="007867D7">
      <w:headerReference w:type="default" r:id="rId8"/>
      <w:footerReference w:type="default" r:id="rId9"/>
      <w:headerReference w:type="first" r:id="rId10"/>
      <w:pgSz w:w="11906" w:h="16838"/>
      <w:pgMar w:top="426" w:right="851" w:bottom="851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649" w:rsidRDefault="002D2649" w:rsidP="00BB568D">
      <w:pPr>
        <w:spacing w:after="0" w:line="240" w:lineRule="auto"/>
      </w:pPr>
      <w:r>
        <w:separator/>
      </w:r>
    </w:p>
  </w:endnote>
  <w:endnote w:type="continuationSeparator" w:id="0">
    <w:p w:rsidR="002D2649" w:rsidRDefault="002D2649" w:rsidP="00BB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ACF" w:rsidRPr="004E7D92" w:rsidRDefault="00BC0ACF" w:rsidP="00A11CB2">
    <w:pPr>
      <w:pStyle w:val="a8"/>
      <w:rPr>
        <w:rFonts w:ascii="Times New Roman" w:hAnsi="Times New Roman" w:cs="Times New Roman"/>
        <w:sz w:val="16"/>
        <w:szCs w:val="16"/>
      </w:rPr>
    </w:pPr>
  </w:p>
  <w:p w:rsidR="00BC0ACF" w:rsidRPr="00C3787B" w:rsidRDefault="00BC0ACF" w:rsidP="00A11CB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649" w:rsidRDefault="002D2649" w:rsidP="00BB568D">
      <w:pPr>
        <w:spacing w:after="0" w:line="240" w:lineRule="auto"/>
      </w:pPr>
      <w:r>
        <w:separator/>
      </w:r>
    </w:p>
  </w:footnote>
  <w:footnote w:type="continuationSeparator" w:id="0">
    <w:p w:rsidR="002D2649" w:rsidRDefault="002D2649" w:rsidP="00BB5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ACF" w:rsidRDefault="00B959FB">
    <w:pPr>
      <w:pStyle w:val="a6"/>
      <w:jc w:val="center"/>
    </w:pPr>
    <w:r>
      <w:fldChar w:fldCharType="begin"/>
    </w:r>
    <w:r w:rsidR="00BC0ACF">
      <w:instrText>PAGE   \* MERGEFORMAT</w:instrText>
    </w:r>
    <w:r>
      <w:fldChar w:fldCharType="separate"/>
    </w:r>
    <w:r w:rsidR="007D3BED">
      <w:rPr>
        <w:noProof/>
      </w:rPr>
      <w:t>13</w:t>
    </w:r>
    <w:r>
      <w:fldChar w:fldCharType="end"/>
    </w:r>
  </w:p>
  <w:p w:rsidR="00BC0ACF" w:rsidRDefault="00BC0AC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ACF" w:rsidRDefault="00BC0ACF">
    <w:pPr>
      <w:pStyle w:val="a6"/>
      <w:jc w:val="center"/>
    </w:pPr>
  </w:p>
  <w:p w:rsidR="00BC0ACF" w:rsidRDefault="00BC0AC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4.75pt;height:15pt;visibility:visible;mso-wrap-style:square" o:bullet="t">
        <v:imagedata r:id="rId1" o:title=""/>
      </v:shape>
    </w:pict>
  </w:numPicBullet>
  <w:abstractNum w:abstractNumId="0" w15:restartNumberingAfterBreak="0">
    <w:nsid w:val="01861BA2"/>
    <w:multiLevelType w:val="hybridMultilevel"/>
    <w:tmpl w:val="3B4A1850"/>
    <w:lvl w:ilvl="0" w:tplc="070CADE8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1B34493A"/>
    <w:multiLevelType w:val="hybridMultilevel"/>
    <w:tmpl w:val="E4366AAA"/>
    <w:lvl w:ilvl="0" w:tplc="19F29BA8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582346A"/>
    <w:multiLevelType w:val="hybridMultilevel"/>
    <w:tmpl w:val="6354E37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67B508F"/>
    <w:multiLevelType w:val="hybridMultilevel"/>
    <w:tmpl w:val="E1F63F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EE05FA2"/>
    <w:multiLevelType w:val="hybridMultilevel"/>
    <w:tmpl w:val="EAF672CA"/>
    <w:lvl w:ilvl="0" w:tplc="40985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535B37"/>
    <w:multiLevelType w:val="multilevel"/>
    <w:tmpl w:val="463A8B0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4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6" w15:restartNumberingAfterBreak="0">
    <w:nsid w:val="5DE855CC"/>
    <w:multiLevelType w:val="hybridMultilevel"/>
    <w:tmpl w:val="77347260"/>
    <w:lvl w:ilvl="0" w:tplc="40985A3E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6F782B34"/>
    <w:multiLevelType w:val="multilevel"/>
    <w:tmpl w:val="1F80DB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705F4161"/>
    <w:multiLevelType w:val="hybridMultilevel"/>
    <w:tmpl w:val="551212C6"/>
    <w:lvl w:ilvl="0" w:tplc="40985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5AB2"/>
    <w:rsid w:val="00001DA9"/>
    <w:rsid w:val="000137BC"/>
    <w:rsid w:val="00033BD8"/>
    <w:rsid w:val="0003428A"/>
    <w:rsid w:val="00036E6A"/>
    <w:rsid w:val="00041001"/>
    <w:rsid w:val="0005179F"/>
    <w:rsid w:val="000556BB"/>
    <w:rsid w:val="00055AFB"/>
    <w:rsid w:val="0005692E"/>
    <w:rsid w:val="000575A6"/>
    <w:rsid w:val="000847FA"/>
    <w:rsid w:val="000A4A62"/>
    <w:rsid w:val="000B0D46"/>
    <w:rsid w:val="000B30E6"/>
    <w:rsid w:val="000B4DEF"/>
    <w:rsid w:val="000C2EDB"/>
    <w:rsid w:val="000E4007"/>
    <w:rsid w:val="000F4670"/>
    <w:rsid w:val="00105563"/>
    <w:rsid w:val="00117CD3"/>
    <w:rsid w:val="00122FD5"/>
    <w:rsid w:val="0012612A"/>
    <w:rsid w:val="00127CA8"/>
    <w:rsid w:val="001345EE"/>
    <w:rsid w:val="0014597F"/>
    <w:rsid w:val="0016377A"/>
    <w:rsid w:val="00163CDD"/>
    <w:rsid w:val="00173A71"/>
    <w:rsid w:val="001808CF"/>
    <w:rsid w:val="00194810"/>
    <w:rsid w:val="001958A2"/>
    <w:rsid w:val="00196120"/>
    <w:rsid w:val="00197D6C"/>
    <w:rsid w:val="001A0F59"/>
    <w:rsid w:val="001B7714"/>
    <w:rsid w:val="001C451E"/>
    <w:rsid w:val="00205DA3"/>
    <w:rsid w:val="00207783"/>
    <w:rsid w:val="00215524"/>
    <w:rsid w:val="00221750"/>
    <w:rsid w:val="002223B0"/>
    <w:rsid w:val="00227331"/>
    <w:rsid w:val="00234318"/>
    <w:rsid w:val="002351F0"/>
    <w:rsid w:val="00240CB6"/>
    <w:rsid w:val="002475C8"/>
    <w:rsid w:val="002502B3"/>
    <w:rsid w:val="002546AF"/>
    <w:rsid w:val="00262EC2"/>
    <w:rsid w:val="0026333D"/>
    <w:rsid w:val="002741C7"/>
    <w:rsid w:val="00291CBF"/>
    <w:rsid w:val="002A1C09"/>
    <w:rsid w:val="002A6488"/>
    <w:rsid w:val="002B4556"/>
    <w:rsid w:val="002C003B"/>
    <w:rsid w:val="002C0048"/>
    <w:rsid w:val="002C130B"/>
    <w:rsid w:val="002C5EDD"/>
    <w:rsid w:val="002C6883"/>
    <w:rsid w:val="002C72CF"/>
    <w:rsid w:val="002D03BE"/>
    <w:rsid w:val="002D0A19"/>
    <w:rsid w:val="002D2649"/>
    <w:rsid w:val="002D4A88"/>
    <w:rsid w:val="002E03A1"/>
    <w:rsid w:val="002E43EA"/>
    <w:rsid w:val="002E6FD7"/>
    <w:rsid w:val="002F1521"/>
    <w:rsid w:val="002F73B1"/>
    <w:rsid w:val="00311BCE"/>
    <w:rsid w:val="00312406"/>
    <w:rsid w:val="00322DFC"/>
    <w:rsid w:val="00323979"/>
    <w:rsid w:val="00326462"/>
    <w:rsid w:val="00331205"/>
    <w:rsid w:val="00331663"/>
    <w:rsid w:val="00350055"/>
    <w:rsid w:val="00360936"/>
    <w:rsid w:val="00364F02"/>
    <w:rsid w:val="0036611D"/>
    <w:rsid w:val="003839B2"/>
    <w:rsid w:val="00394014"/>
    <w:rsid w:val="003A129D"/>
    <w:rsid w:val="003B08C7"/>
    <w:rsid w:val="003B290A"/>
    <w:rsid w:val="003B67E5"/>
    <w:rsid w:val="003C28FB"/>
    <w:rsid w:val="003D30EB"/>
    <w:rsid w:val="003E3BD8"/>
    <w:rsid w:val="003E58D3"/>
    <w:rsid w:val="003E6AEB"/>
    <w:rsid w:val="00404E29"/>
    <w:rsid w:val="00417284"/>
    <w:rsid w:val="004217F5"/>
    <w:rsid w:val="004219D2"/>
    <w:rsid w:val="00435810"/>
    <w:rsid w:val="00437972"/>
    <w:rsid w:val="004422E1"/>
    <w:rsid w:val="00442E49"/>
    <w:rsid w:val="0045261E"/>
    <w:rsid w:val="00463866"/>
    <w:rsid w:val="0046453A"/>
    <w:rsid w:val="00465CEE"/>
    <w:rsid w:val="00477BD1"/>
    <w:rsid w:val="00490FC7"/>
    <w:rsid w:val="00495BF5"/>
    <w:rsid w:val="004A5C32"/>
    <w:rsid w:val="004B7201"/>
    <w:rsid w:val="004B7303"/>
    <w:rsid w:val="004B7768"/>
    <w:rsid w:val="004C4296"/>
    <w:rsid w:val="004C7CD2"/>
    <w:rsid w:val="004C7DF9"/>
    <w:rsid w:val="004D53F9"/>
    <w:rsid w:val="004E40AF"/>
    <w:rsid w:val="004E6451"/>
    <w:rsid w:val="004E7D92"/>
    <w:rsid w:val="004F6D30"/>
    <w:rsid w:val="0050065B"/>
    <w:rsid w:val="0050698B"/>
    <w:rsid w:val="00514ADC"/>
    <w:rsid w:val="00533915"/>
    <w:rsid w:val="0053456C"/>
    <w:rsid w:val="0053463A"/>
    <w:rsid w:val="005407EA"/>
    <w:rsid w:val="0056215E"/>
    <w:rsid w:val="00562753"/>
    <w:rsid w:val="005638BD"/>
    <w:rsid w:val="0057229B"/>
    <w:rsid w:val="005753AD"/>
    <w:rsid w:val="0058081B"/>
    <w:rsid w:val="0058129A"/>
    <w:rsid w:val="00585011"/>
    <w:rsid w:val="00586263"/>
    <w:rsid w:val="00594FF1"/>
    <w:rsid w:val="005971E7"/>
    <w:rsid w:val="005A6920"/>
    <w:rsid w:val="005B05D6"/>
    <w:rsid w:val="005C320E"/>
    <w:rsid w:val="005C5C94"/>
    <w:rsid w:val="005C6374"/>
    <w:rsid w:val="005D422F"/>
    <w:rsid w:val="005D5A0C"/>
    <w:rsid w:val="005E208B"/>
    <w:rsid w:val="005E7686"/>
    <w:rsid w:val="005F09E4"/>
    <w:rsid w:val="006051E5"/>
    <w:rsid w:val="00622428"/>
    <w:rsid w:val="00622E9D"/>
    <w:rsid w:val="00626C78"/>
    <w:rsid w:val="0063758F"/>
    <w:rsid w:val="00642565"/>
    <w:rsid w:val="00643205"/>
    <w:rsid w:val="00650C20"/>
    <w:rsid w:val="00662C1D"/>
    <w:rsid w:val="0067065F"/>
    <w:rsid w:val="00674D59"/>
    <w:rsid w:val="00682352"/>
    <w:rsid w:val="006A3015"/>
    <w:rsid w:val="006A3706"/>
    <w:rsid w:val="006A4D95"/>
    <w:rsid w:val="006A65EC"/>
    <w:rsid w:val="006B2F77"/>
    <w:rsid w:val="006E0721"/>
    <w:rsid w:val="006E4586"/>
    <w:rsid w:val="006E7786"/>
    <w:rsid w:val="00701488"/>
    <w:rsid w:val="007111F5"/>
    <w:rsid w:val="00711B01"/>
    <w:rsid w:val="00720E7B"/>
    <w:rsid w:val="007226EA"/>
    <w:rsid w:val="007339AA"/>
    <w:rsid w:val="00735A8B"/>
    <w:rsid w:val="00741AA2"/>
    <w:rsid w:val="0074464F"/>
    <w:rsid w:val="00762681"/>
    <w:rsid w:val="0076654B"/>
    <w:rsid w:val="00770D2F"/>
    <w:rsid w:val="00784A7B"/>
    <w:rsid w:val="007867D7"/>
    <w:rsid w:val="007976E2"/>
    <w:rsid w:val="007A2ECB"/>
    <w:rsid w:val="007A6A9D"/>
    <w:rsid w:val="007B007E"/>
    <w:rsid w:val="007B41A8"/>
    <w:rsid w:val="007B64D7"/>
    <w:rsid w:val="007D0E95"/>
    <w:rsid w:val="007D1AB1"/>
    <w:rsid w:val="007D1D19"/>
    <w:rsid w:val="007D3BED"/>
    <w:rsid w:val="007E5D29"/>
    <w:rsid w:val="007E7921"/>
    <w:rsid w:val="007F138B"/>
    <w:rsid w:val="007F390D"/>
    <w:rsid w:val="007F3AD3"/>
    <w:rsid w:val="007F7D2D"/>
    <w:rsid w:val="00815B84"/>
    <w:rsid w:val="0081737B"/>
    <w:rsid w:val="00823318"/>
    <w:rsid w:val="00826F0A"/>
    <w:rsid w:val="00851748"/>
    <w:rsid w:val="008528EC"/>
    <w:rsid w:val="0085327B"/>
    <w:rsid w:val="0086234D"/>
    <w:rsid w:val="00864ABB"/>
    <w:rsid w:val="00867808"/>
    <w:rsid w:val="00870D36"/>
    <w:rsid w:val="0087270F"/>
    <w:rsid w:val="00873049"/>
    <w:rsid w:val="008816B7"/>
    <w:rsid w:val="00891CF5"/>
    <w:rsid w:val="008925C5"/>
    <w:rsid w:val="008A09B1"/>
    <w:rsid w:val="008B0D14"/>
    <w:rsid w:val="008B34D2"/>
    <w:rsid w:val="008B4D3C"/>
    <w:rsid w:val="008B4F5E"/>
    <w:rsid w:val="008B6FAE"/>
    <w:rsid w:val="008B753A"/>
    <w:rsid w:val="008D0A76"/>
    <w:rsid w:val="008D10C3"/>
    <w:rsid w:val="008D44F1"/>
    <w:rsid w:val="008D504F"/>
    <w:rsid w:val="008E170A"/>
    <w:rsid w:val="008E3830"/>
    <w:rsid w:val="008E4BCA"/>
    <w:rsid w:val="008E4C46"/>
    <w:rsid w:val="008F1A23"/>
    <w:rsid w:val="00910662"/>
    <w:rsid w:val="00910E57"/>
    <w:rsid w:val="00911C15"/>
    <w:rsid w:val="00920EE5"/>
    <w:rsid w:val="009213DB"/>
    <w:rsid w:val="0093159A"/>
    <w:rsid w:val="00933B52"/>
    <w:rsid w:val="00940E69"/>
    <w:rsid w:val="00942D48"/>
    <w:rsid w:val="009528DA"/>
    <w:rsid w:val="009537CD"/>
    <w:rsid w:val="00954656"/>
    <w:rsid w:val="00960B2F"/>
    <w:rsid w:val="00971363"/>
    <w:rsid w:val="00983A88"/>
    <w:rsid w:val="009A0627"/>
    <w:rsid w:val="009B3C73"/>
    <w:rsid w:val="009B7404"/>
    <w:rsid w:val="009C3DCC"/>
    <w:rsid w:val="009D4BDD"/>
    <w:rsid w:val="009E48B9"/>
    <w:rsid w:val="009E761D"/>
    <w:rsid w:val="009F2687"/>
    <w:rsid w:val="009F482C"/>
    <w:rsid w:val="00A038DC"/>
    <w:rsid w:val="00A06F25"/>
    <w:rsid w:val="00A11CB2"/>
    <w:rsid w:val="00A155E9"/>
    <w:rsid w:val="00A234DE"/>
    <w:rsid w:val="00A32FD5"/>
    <w:rsid w:val="00A353AC"/>
    <w:rsid w:val="00A3755A"/>
    <w:rsid w:val="00A4123A"/>
    <w:rsid w:val="00A47184"/>
    <w:rsid w:val="00A55AF2"/>
    <w:rsid w:val="00A61122"/>
    <w:rsid w:val="00A71C35"/>
    <w:rsid w:val="00A75564"/>
    <w:rsid w:val="00A75F3E"/>
    <w:rsid w:val="00A774F0"/>
    <w:rsid w:val="00A8022D"/>
    <w:rsid w:val="00A81E8C"/>
    <w:rsid w:val="00A87ADF"/>
    <w:rsid w:val="00AA26CA"/>
    <w:rsid w:val="00AB3011"/>
    <w:rsid w:val="00AC62C9"/>
    <w:rsid w:val="00AD300A"/>
    <w:rsid w:val="00AE34C7"/>
    <w:rsid w:val="00AF5EFE"/>
    <w:rsid w:val="00B056FE"/>
    <w:rsid w:val="00B144DE"/>
    <w:rsid w:val="00B1601C"/>
    <w:rsid w:val="00B21319"/>
    <w:rsid w:val="00B5093A"/>
    <w:rsid w:val="00B521DA"/>
    <w:rsid w:val="00B5455E"/>
    <w:rsid w:val="00B549B0"/>
    <w:rsid w:val="00B638F9"/>
    <w:rsid w:val="00B82825"/>
    <w:rsid w:val="00B864F1"/>
    <w:rsid w:val="00B959FB"/>
    <w:rsid w:val="00BB568D"/>
    <w:rsid w:val="00BC0ACF"/>
    <w:rsid w:val="00BC0EE9"/>
    <w:rsid w:val="00BC5446"/>
    <w:rsid w:val="00BD2309"/>
    <w:rsid w:val="00BD23F6"/>
    <w:rsid w:val="00BD33F9"/>
    <w:rsid w:val="00BE003E"/>
    <w:rsid w:val="00BE7546"/>
    <w:rsid w:val="00BF710A"/>
    <w:rsid w:val="00C00A95"/>
    <w:rsid w:val="00C04FDA"/>
    <w:rsid w:val="00C114EB"/>
    <w:rsid w:val="00C36F69"/>
    <w:rsid w:val="00C40AB2"/>
    <w:rsid w:val="00C419E7"/>
    <w:rsid w:val="00C41FEC"/>
    <w:rsid w:val="00C47B71"/>
    <w:rsid w:val="00C50F59"/>
    <w:rsid w:val="00C52B40"/>
    <w:rsid w:val="00C65091"/>
    <w:rsid w:val="00C66D47"/>
    <w:rsid w:val="00C7499E"/>
    <w:rsid w:val="00C75AD0"/>
    <w:rsid w:val="00C8238A"/>
    <w:rsid w:val="00C85D16"/>
    <w:rsid w:val="00C92B6B"/>
    <w:rsid w:val="00CA4CBD"/>
    <w:rsid w:val="00CB0781"/>
    <w:rsid w:val="00CB60E4"/>
    <w:rsid w:val="00CB7EC2"/>
    <w:rsid w:val="00CC5194"/>
    <w:rsid w:val="00CC6E31"/>
    <w:rsid w:val="00CD50E4"/>
    <w:rsid w:val="00CE7F81"/>
    <w:rsid w:val="00D00DE9"/>
    <w:rsid w:val="00D063B4"/>
    <w:rsid w:val="00D17E4E"/>
    <w:rsid w:val="00D27C95"/>
    <w:rsid w:val="00D31686"/>
    <w:rsid w:val="00D54D09"/>
    <w:rsid w:val="00D5798A"/>
    <w:rsid w:val="00D6320F"/>
    <w:rsid w:val="00D6413F"/>
    <w:rsid w:val="00D657B0"/>
    <w:rsid w:val="00D70AEA"/>
    <w:rsid w:val="00D72D8D"/>
    <w:rsid w:val="00D76257"/>
    <w:rsid w:val="00D77904"/>
    <w:rsid w:val="00D911E4"/>
    <w:rsid w:val="00DA1F60"/>
    <w:rsid w:val="00DA6290"/>
    <w:rsid w:val="00DA7D35"/>
    <w:rsid w:val="00DB5AB2"/>
    <w:rsid w:val="00DC128A"/>
    <w:rsid w:val="00DD5D1C"/>
    <w:rsid w:val="00DE4A0C"/>
    <w:rsid w:val="00DE75C6"/>
    <w:rsid w:val="00E03091"/>
    <w:rsid w:val="00E13468"/>
    <w:rsid w:val="00E164F8"/>
    <w:rsid w:val="00E1692C"/>
    <w:rsid w:val="00E2188D"/>
    <w:rsid w:val="00E23AE5"/>
    <w:rsid w:val="00E27374"/>
    <w:rsid w:val="00E278BE"/>
    <w:rsid w:val="00E27A44"/>
    <w:rsid w:val="00E40674"/>
    <w:rsid w:val="00E45F27"/>
    <w:rsid w:val="00E47743"/>
    <w:rsid w:val="00E92F97"/>
    <w:rsid w:val="00EA3000"/>
    <w:rsid w:val="00EB4E54"/>
    <w:rsid w:val="00EB71CD"/>
    <w:rsid w:val="00EC08C8"/>
    <w:rsid w:val="00EC5ED5"/>
    <w:rsid w:val="00ED6095"/>
    <w:rsid w:val="00EE4D2B"/>
    <w:rsid w:val="00EF341C"/>
    <w:rsid w:val="00EF4141"/>
    <w:rsid w:val="00F01DE4"/>
    <w:rsid w:val="00F06E13"/>
    <w:rsid w:val="00F15892"/>
    <w:rsid w:val="00F16F10"/>
    <w:rsid w:val="00F37061"/>
    <w:rsid w:val="00F41EFE"/>
    <w:rsid w:val="00F45804"/>
    <w:rsid w:val="00F564DA"/>
    <w:rsid w:val="00F60D03"/>
    <w:rsid w:val="00F64A9C"/>
    <w:rsid w:val="00F77926"/>
    <w:rsid w:val="00F81951"/>
    <w:rsid w:val="00F920FA"/>
    <w:rsid w:val="00FB441A"/>
    <w:rsid w:val="00FC043E"/>
    <w:rsid w:val="00FD0055"/>
    <w:rsid w:val="00FD618F"/>
    <w:rsid w:val="00FD68E9"/>
    <w:rsid w:val="00FE75A6"/>
    <w:rsid w:val="00FF4AAE"/>
    <w:rsid w:val="00FF4BCB"/>
    <w:rsid w:val="00F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37BBD4E"/>
  <w15:docId w15:val="{57D10175-C95C-4062-9734-66EF1C8C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830"/>
  </w:style>
  <w:style w:type="paragraph" w:styleId="1">
    <w:name w:val="heading 1"/>
    <w:basedOn w:val="a"/>
    <w:next w:val="a"/>
    <w:link w:val="10"/>
    <w:uiPriority w:val="99"/>
    <w:qFormat/>
    <w:rsid w:val="006E45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"/>
    <w:qFormat/>
    <w:rsid w:val="006E458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E458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E458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B5A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B5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5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AE3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AE34C7"/>
    <w:rPr>
      <w:rFonts w:ascii="Tahoma" w:hAnsi="Tahoma" w:cs="Tahoma"/>
      <w:sz w:val="16"/>
      <w:szCs w:val="16"/>
    </w:rPr>
  </w:style>
  <w:style w:type="paragraph" w:styleId="a5">
    <w:name w:val="Revision"/>
    <w:hidden/>
    <w:uiPriority w:val="99"/>
    <w:semiHidden/>
    <w:rsid w:val="004C429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7D1D1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D1D1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D1D1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7D1D19"/>
    <w:rPr>
      <w:rFonts w:eastAsiaTheme="minorEastAsia"/>
      <w:lang w:eastAsia="ru-RU"/>
    </w:rPr>
  </w:style>
  <w:style w:type="paragraph" w:customStyle="1" w:styleId="Default">
    <w:name w:val="Default"/>
    <w:rsid w:val="000A4A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E45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45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E45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E45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4586"/>
  </w:style>
  <w:style w:type="table" w:styleId="aa">
    <w:name w:val="Table Grid"/>
    <w:basedOn w:val="a1"/>
    <w:uiPriority w:val="59"/>
    <w:rsid w:val="006E4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6E4586"/>
  </w:style>
  <w:style w:type="character" w:customStyle="1" w:styleId="ac">
    <w:name w:val="Гипертекстовая ссылка"/>
    <w:uiPriority w:val="99"/>
    <w:rsid w:val="006E4586"/>
    <w:rPr>
      <w:rFonts w:cs="Times New Roman"/>
      <w:b w:val="0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annotation reference"/>
    <w:uiPriority w:val="99"/>
    <w:unhideWhenUsed/>
    <w:rsid w:val="006E4586"/>
    <w:rPr>
      <w:rFonts w:cs="Times New Roman"/>
      <w:sz w:val="16"/>
      <w:szCs w:val="16"/>
    </w:rPr>
  </w:style>
  <w:style w:type="paragraph" w:styleId="af0">
    <w:name w:val="Plain Text"/>
    <w:basedOn w:val="a"/>
    <w:link w:val="af1"/>
    <w:uiPriority w:val="99"/>
    <w:unhideWhenUsed/>
    <w:rsid w:val="006E4586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af1">
    <w:name w:val="Текст Знак"/>
    <w:basedOn w:val="a0"/>
    <w:link w:val="af0"/>
    <w:uiPriority w:val="99"/>
    <w:rsid w:val="006E4586"/>
    <w:rPr>
      <w:rFonts w:ascii="Calibri" w:eastAsia="Times New Roman" w:hAnsi="Calibri" w:cs="Times New Roman"/>
      <w:szCs w:val="21"/>
    </w:rPr>
  </w:style>
  <w:style w:type="character" w:styleId="af2">
    <w:name w:val="Hyperlink"/>
    <w:rsid w:val="006E4586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6E4586"/>
  </w:style>
  <w:style w:type="character" w:customStyle="1" w:styleId="af3">
    <w:name w:val="Цветовое выделение"/>
    <w:uiPriority w:val="99"/>
    <w:rsid w:val="006E4586"/>
    <w:rPr>
      <w:b/>
      <w:color w:val="26282F"/>
    </w:rPr>
  </w:style>
  <w:style w:type="character" w:customStyle="1" w:styleId="af4">
    <w:name w:val="Активная гипертекстовая ссылка"/>
    <w:uiPriority w:val="99"/>
    <w:rsid w:val="006E4586"/>
    <w:rPr>
      <w:rFonts w:cs="Times New Roman"/>
      <w:b w:val="0"/>
      <w:color w:val="106BBE"/>
      <w:u w:val="single"/>
    </w:rPr>
  </w:style>
  <w:style w:type="paragraph" w:customStyle="1" w:styleId="af5">
    <w:name w:val="Внимание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6">
    <w:name w:val="Внимание: криминал!!"/>
    <w:basedOn w:val="af5"/>
    <w:next w:val="a"/>
    <w:uiPriority w:val="99"/>
    <w:rsid w:val="006E4586"/>
  </w:style>
  <w:style w:type="paragraph" w:customStyle="1" w:styleId="af7">
    <w:name w:val="Внимание: недобросовестность!"/>
    <w:basedOn w:val="af5"/>
    <w:next w:val="a"/>
    <w:uiPriority w:val="99"/>
    <w:rsid w:val="006E4586"/>
  </w:style>
  <w:style w:type="character" w:customStyle="1" w:styleId="af8">
    <w:name w:val="Выделение для Базового Поиска"/>
    <w:uiPriority w:val="99"/>
    <w:rsid w:val="006E4586"/>
    <w:rPr>
      <w:rFonts w:cs="Times New Roman"/>
      <w:b/>
      <w:bCs/>
      <w:color w:val="0058A9"/>
    </w:rPr>
  </w:style>
  <w:style w:type="character" w:customStyle="1" w:styleId="af9">
    <w:name w:val="Выделение для Базового Поиска (курсив)"/>
    <w:uiPriority w:val="99"/>
    <w:rsid w:val="006E4586"/>
    <w:rPr>
      <w:rFonts w:cs="Times New Roman"/>
      <w:b/>
      <w:bCs/>
      <w:i/>
      <w:iCs/>
      <w:color w:val="0058A9"/>
    </w:rPr>
  </w:style>
  <w:style w:type="paragraph" w:customStyle="1" w:styleId="afa">
    <w:name w:val="Дочерний элемент списка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b">
    <w:name w:val="Основное меню (преемственное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2">
    <w:name w:val="Заголовок1"/>
    <w:basedOn w:val="afb"/>
    <w:next w:val="a"/>
    <w:uiPriority w:val="99"/>
    <w:rsid w:val="006E4586"/>
    <w:rPr>
      <w:b/>
      <w:bCs/>
      <w:color w:val="0058A9"/>
      <w:shd w:val="clear" w:color="auto" w:fill="F0F0F0"/>
    </w:rPr>
  </w:style>
  <w:style w:type="paragraph" w:customStyle="1" w:styleId="afc">
    <w:name w:val="Заголовок группы контролов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d">
    <w:name w:val="Заголовок для информации об изменениях"/>
    <w:basedOn w:val="1"/>
    <w:next w:val="a"/>
    <w:uiPriority w:val="99"/>
    <w:rsid w:val="006E458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e">
    <w:name w:val="Заголовок распахивающейся части диалога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">
    <w:name w:val="Заголовок своего сообщения"/>
    <w:uiPriority w:val="99"/>
    <w:rsid w:val="006E4586"/>
    <w:rPr>
      <w:rFonts w:cs="Times New Roman"/>
      <w:b/>
      <w:bCs/>
      <w:color w:val="26282F"/>
    </w:rPr>
  </w:style>
  <w:style w:type="paragraph" w:customStyle="1" w:styleId="aff0">
    <w:name w:val="Заголовок статьи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Заголовок чужого сообщения"/>
    <w:uiPriority w:val="99"/>
    <w:rsid w:val="006E4586"/>
    <w:rPr>
      <w:rFonts w:cs="Times New Roman"/>
      <w:b/>
      <w:bCs/>
      <w:color w:val="FF0000"/>
    </w:rPr>
  </w:style>
  <w:style w:type="paragraph" w:customStyle="1" w:styleId="aff2">
    <w:name w:val="Заголовок ЭР (левое окно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3">
    <w:name w:val="Заголовок ЭР (правое окно)"/>
    <w:basedOn w:val="aff2"/>
    <w:next w:val="a"/>
    <w:uiPriority w:val="99"/>
    <w:rsid w:val="006E4586"/>
    <w:pPr>
      <w:spacing w:after="0"/>
      <w:jc w:val="left"/>
    </w:pPr>
  </w:style>
  <w:style w:type="paragraph" w:customStyle="1" w:styleId="aff4">
    <w:name w:val="Интерактивный заголовок"/>
    <w:basedOn w:val="12"/>
    <w:next w:val="a"/>
    <w:uiPriority w:val="99"/>
    <w:rsid w:val="006E4586"/>
    <w:rPr>
      <w:u w:val="single"/>
    </w:rPr>
  </w:style>
  <w:style w:type="paragraph" w:customStyle="1" w:styleId="aff5">
    <w:name w:val="Текст информации об изменениях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6">
    <w:name w:val="Информация об изменениях"/>
    <w:basedOn w:val="aff5"/>
    <w:next w:val="a"/>
    <w:uiPriority w:val="99"/>
    <w:rsid w:val="006E458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7">
    <w:name w:val="Текст (справка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Комментарий"/>
    <w:basedOn w:val="aff7"/>
    <w:next w:val="a"/>
    <w:uiPriority w:val="99"/>
    <w:rsid w:val="006E458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6E4586"/>
    <w:rPr>
      <w:i/>
      <w:iCs/>
    </w:rPr>
  </w:style>
  <w:style w:type="paragraph" w:customStyle="1" w:styleId="affa">
    <w:name w:val="Текст (лев. подпись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Колонтитул (левый)"/>
    <w:basedOn w:val="affa"/>
    <w:next w:val="a"/>
    <w:uiPriority w:val="99"/>
    <w:rsid w:val="006E4586"/>
    <w:rPr>
      <w:sz w:val="14"/>
      <w:szCs w:val="14"/>
    </w:rPr>
  </w:style>
  <w:style w:type="paragraph" w:customStyle="1" w:styleId="affc">
    <w:name w:val="Текст (прав. подпись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Колонтитул (правый)"/>
    <w:basedOn w:val="affc"/>
    <w:next w:val="a"/>
    <w:uiPriority w:val="99"/>
    <w:rsid w:val="006E4586"/>
    <w:rPr>
      <w:sz w:val="14"/>
      <w:szCs w:val="14"/>
    </w:rPr>
  </w:style>
  <w:style w:type="paragraph" w:customStyle="1" w:styleId="affe">
    <w:name w:val="Комментарий пользователя"/>
    <w:basedOn w:val="aff8"/>
    <w:next w:val="a"/>
    <w:uiPriority w:val="99"/>
    <w:rsid w:val="006E4586"/>
    <w:pPr>
      <w:jc w:val="left"/>
    </w:pPr>
    <w:rPr>
      <w:shd w:val="clear" w:color="auto" w:fill="FFDFE0"/>
    </w:rPr>
  </w:style>
  <w:style w:type="paragraph" w:customStyle="1" w:styleId="afff">
    <w:name w:val="Куда обратиться?"/>
    <w:basedOn w:val="af5"/>
    <w:next w:val="a"/>
    <w:uiPriority w:val="99"/>
    <w:rsid w:val="006E4586"/>
  </w:style>
  <w:style w:type="paragraph" w:customStyle="1" w:styleId="afff0">
    <w:name w:val="Моноширинный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1">
    <w:name w:val="Найденные слова"/>
    <w:uiPriority w:val="99"/>
    <w:rsid w:val="006E4586"/>
    <w:rPr>
      <w:rFonts w:cs="Times New Roman"/>
      <w:b w:val="0"/>
      <w:color w:val="26282F"/>
      <w:shd w:val="clear" w:color="auto" w:fill="FFF580"/>
    </w:rPr>
  </w:style>
  <w:style w:type="paragraph" w:customStyle="1" w:styleId="afff2">
    <w:name w:val="Напишите нам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f3">
    <w:name w:val="Не вступил в силу"/>
    <w:uiPriority w:val="99"/>
    <w:rsid w:val="006E4586"/>
    <w:rPr>
      <w:rFonts w:cs="Times New Roman"/>
      <w:b w:val="0"/>
      <w:color w:val="000000"/>
      <w:shd w:val="clear" w:color="auto" w:fill="D8EDE8"/>
    </w:rPr>
  </w:style>
  <w:style w:type="paragraph" w:customStyle="1" w:styleId="afff4">
    <w:name w:val="Необходимые документы"/>
    <w:basedOn w:val="af5"/>
    <w:next w:val="a"/>
    <w:uiPriority w:val="99"/>
    <w:rsid w:val="006E4586"/>
    <w:pPr>
      <w:ind w:firstLine="118"/>
    </w:pPr>
  </w:style>
  <w:style w:type="paragraph" w:customStyle="1" w:styleId="afff5">
    <w:name w:val="Таблицы (моноширинный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6">
    <w:name w:val="Оглавление"/>
    <w:basedOn w:val="afff5"/>
    <w:next w:val="a"/>
    <w:uiPriority w:val="99"/>
    <w:rsid w:val="006E4586"/>
    <w:pPr>
      <w:ind w:left="140"/>
    </w:pPr>
  </w:style>
  <w:style w:type="character" w:customStyle="1" w:styleId="afff7">
    <w:name w:val="Опечатки"/>
    <w:uiPriority w:val="99"/>
    <w:rsid w:val="006E4586"/>
    <w:rPr>
      <w:color w:val="FF0000"/>
    </w:rPr>
  </w:style>
  <w:style w:type="paragraph" w:customStyle="1" w:styleId="afff8">
    <w:name w:val="Переменная часть"/>
    <w:basedOn w:val="afb"/>
    <w:next w:val="a"/>
    <w:uiPriority w:val="99"/>
    <w:rsid w:val="006E4586"/>
    <w:rPr>
      <w:sz w:val="18"/>
      <w:szCs w:val="18"/>
    </w:rPr>
  </w:style>
  <w:style w:type="paragraph" w:customStyle="1" w:styleId="afff9">
    <w:name w:val="Подвал для информации об изменениях"/>
    <w:basedOn w:val="1"/>
    <w:next w:val="a"/>
    <w:uiPriority w:val="99"/>
    <w:rsid w:val="006E4586"/>
    <w:pPr>
      <w:outlineLvl w:val="9"/>
    </w:pPr>
    <w:rPr>
      <w:b w:val="0"/>
      <w:bCs w:val="0"/>
      <w:sz w:val="18"/>
      <w:szCs w:val="18"/>
    </w:rPr>
  </w:style>
  <w:style w:type="paragraph" w:customStyle="1" w:styleId="afffa">
    <w:name w:val="Подзаголовок для информации об изменениях"/>
    <w:basedOn w:val="aff5"/>
    <w:next w:val="a"/>
    <w:uiPriority w:val="99"/>
    <w:rsid w:val="006E4586"/>
    <w:rPr>
      <w:b/>
      <w:bCs/>
    </w:rPr>
  </w:style>
  <w:style w:type="paragraph" w:customStyle="1" w:styleId="afffb">
    <w:name w:val="Подчёркнутый текст"/>
    <w:basedOn w:val="a"/>
    <w:next w:val="a"/>
    <w:uiPriority w:val="99"/>
    <w:rsid w:val="006E458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Постоянная часть"/>
    <w:basedOn w:val="afb"/>
    <w:next w:val="a"/>
    <w:uiPriority w:val="99"/>
    <w:rsid w:val="006E4586"/>
    <w:rPr>
      <w:sz w:val="20"/>
      <w:szCs w:val="20"/>
    </w:rPr>
  </w:style>
  <w:style w:type="paragraph" w:customStyle="1" w:styleId="afffd">
    <w:name w:val="Пример."/>
    <w:basedOn w:val="af5"/>
    <w:next w:val="a"/>
    <w:uiPriority w:val="99"/>
    <w:rsid w:val="006E4586"/>
  </w:style>
  <w:style w:type="paragraph" w:customStyle="1" w:styleId="afffe">
    <w:name w:val="Примечание."/>
    <w:basedOn w:val="af5"/>
    <w:next w:val="a"/>
    <w:uiPriority w:val="99"/>
    <w:rsid w:val="006E4586"/>
  </w:style>
  <w:style w:type="character" w:customStyle="1" w:styleId="affff">
    <w:name w:val="Продолжение ссылки"/>
    <w:uiPriority w:val="99"/>
    <w:rsid w:val="006E4586"/>
  </w:style>
  <w:style w:type="paragraph" w:customStyle="1" w:styleId="affff0">
    <w:name w:val="Словарная статья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1">
    <w:name w:val="Сравнение редакций"/>
    <w:uiPriority w:val="99"/>
    <w:rsid w:val="006E4586"/>
    <w:rPr>
      <w:rFonts w:cs="Times New Roman"/>
      <w:b w:val="0"/>
      <w:color w:val="26282F"/>
    </w:rPr>
  </w:style>
  <w:style w:type="character" w:customStyle="1" w:styleId="affff2">
    <w:name w:val="Сравнение редакций. Добавленный фрагмент"/>
    <w:uiPriority w:val="99"/>
    <w:rsid w:val="006E4586"/>
    <w:rPr>
      <w:color w:val="000000"/>
      <w:shd w:val="clear" w:color="auto" w:fill="C1D7FF"/>
    </w:rPr>
  </w:style>
  <w:style w:type="character" w:customStyle="1" w:styleId="affff3">
    <w:name w:val="Сравнение редакций. Удаленный фрагмент"/>
    <w:uiPriority w:val="99"/>
    <w:rsid w:val="006E4586"/>
    <w:rPr>
      <w:color w:val="000000"/>
      <w:shd w:val="clear" w:color="auto" w:fill="C4C413"/>
    </w:rPr>
  </w:style>
  <w:style w:type="paragraph" w:customStyle="1" w:styleId="affff4">
    <w:name w:val="Ссылка на официальную публикацию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5">
    <w:name w:val="Ссылка на утративший силу документ"/>
    <w:uiPriority w:val="99"/>
    <w:rsid w:val="006E4586"/>
    <w:rPr>
      <w:rFonts w:cs="Times New Roman"/>
      <w:b w:val="0"/>
      <w:color w:val="749232"/>
    </w:rPr>
  </w:style>
  <w:style w:type="paragraph" w:customStyle="1" w:styleId="affff6">
    <w:name w:val="Текст в таблице"/>
    <w:basedOn w:val="ad"/>
    <w:next w:val="a"/>
    <w:uiPriority w:val="99"/>
    <w:rsid w:val="006E4586"/>
    <w:pPr>
      <w:ind w:firstLine="500"/>
    </w:pPr>
  </w:style>
  <w:style w:type="paragraph" w:customStyle="1" w:styleId="affff7">
    <w:name w:val="Текст ЭР (см. также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8">
    <w:name w:val="Технический комментарий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9">
    <w:name w:val="Утратил силу"/>
    <w:uiPriority w:val="99"/>
    <w:rsid w:val="006E4586"/>
    <w:rPr>
      <w:rFonts w:cs="Times New Roman"/>
      <w:b w:val="0"/>
      <w:strike/>
      <w:color w:val="666600"/>
    </w:rPr>
  </w:style>
  <w:style w:type="paragraph" w:customStyle="1" w:styleId="affffa">
    <w:name w:val="Формула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b">
    <w:name w:val="Центрированный (таблица)"/>
    <w:basedOn w:val="ad"/>
    <w:next w:val="a"/>
    <w:uiPriority w:val="99"/>
    <w:rsid w:val="006E458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c">
    <w:name w:val="List Paragraph"/>
    <w:aliases w:val="Абзац списка_мой,Akapit z listą BS,List Paragraph 1,List_Paragraph,Multilevel para_II,List Paragraph1,PAD,Bullet1,Main numbered paragraph,List Paragraph (numbered (a)),Numbered list"/>
    <w:basedOn w:val="a"/>
    <w:link w:val="affffd"/>
    <w:uiPriority w:val="34"/>
    <w:qFormat/>
    <w:rsid w:val="006E4586"/>
    <w:pPr>
      <w:spacing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affffd">
    <w:name w:val="Абзац списка Знак"/>
    <w:aliases w:val="Абзац списка_мой Знак,Akapit z listą BS Знак,List Paragraph 1 Знак,List_Paragraph Знак,Multilevel para_II Знак,List Paragraph1 Знак,PAD Знак,Bullet1 Знак,Main numbered paragraph Знак,List Paragraph (numbered (a)) Знак"/>
    <w:link w:val="affffc"/>
    <w:uiPriority w:val="34"/>
    <w:locked/>
    <w:rsid w:val="006E4586"/>
    <w:rPr>
      <w:rFonts w:ascii="Times New Roman" w:eastAsia="Times New Roman" w:hAnsi="Times New Roman" w:cs="Times New Roman"/>
      <w:sz w:val="24"/>
      <w:lang w:val="en-US"/>
    </w:rPr>
  </w:style>
  <w:style w:type="paragraph" w:styleId="affffe">
    <w:name w:val="annotation text"/>
    <w:basedOn w:val="a"/>
    <w:link w:val="afffff"/>
    <w:uiPriority w:val="99"/>
    <w:unhideWhenUsed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f">
    <w:name w:val="Текст примечания Знак"/>
    <w:basedOn w:val="a0"/>
    <w:link w:val="affffe"/>
    <w:uiPriority w:val="99"/>
    <w:rsid w:val="006E4586"/>
    <w:rPr>
      <w:rFonts w:ascii="Arial" w:eastAsia="Times New Roman" w:hAnsi="Arial" w:cs="Arial"/>
      <w:sz w:val="20"/>
      <w:szCs w:val="20"/>
      <w:lang w:eastAsia="ru-RU"/>
    </w:rPr>
  </w:style>
  <w:style w:type="paragraph" w:styleId="afffff0">
    <w:name w:val="annotation subject"/>
    <w:basedOn w:val="affffe"/>
    <w:next w:val="affffe"/>
    <w:link w:val="afffff1"/>
    <w:uiPriority w:val="99"/>
    <w:unhideWhenUsed/>
    <w:rsid w:val="006E4586"/>
    <w:rPr>
      <w:b/>
      <w:bCs/>
    </w:rPr>
  </w:style>
  <w:style w:type="character" w:customStyle="1" w:styleId="afffff1">
    <w:name w:val="Тема примечания Знак"/>
    <w:basedOn w:val="afffff"/>
    <w:link w:val="afffff0"/>
    <w:uiPriority w:val="99"/>
    <w:rsid w:val="006E458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1">
    <w:name w:val="FR1"/>
    <w:uiPriority w:val="99"/>
    <w:rsid w:val="006E4586"/>
    <w:pPr>
      <w:widowControl w:val="0"/>
      <w:snapToGrid w:val="0"/>
      <w:spacing w:before="160" w:after="0"/>
      <w:ind w:left="400" w:right="200"/>
      <w:jc w:val="center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character" w:styleId="afffff2">
    <w:name w:val="FollowedHyperlink"/>
    <w:uiPriority w:val="99"/>
    <w:unhideWhenUsed/>
    <w:rsid w:val="006E4586"/>
    <w:rPr>
      <w:color w:val="800080"/>
      <w:u w:val="single"/>
    </w:rPr>
  </w:style>
  <w:style w:type="character" w:styleId="afffff3">
    <w:name w:val="Placeholder Text"/>
    <w:uiPriority w:val="99"/>
    <w:semiHidden/>
    <w:rsid w:val="006E4586"/>
    <w:rPr>
      <w:color w:val="808080"/>
    </w:rPr>
  </w:style>
  <w:style w:type="paragraph" w:styleId="afffff4">
    <w:name w:val="footnote text"/>
    <w:basedOn w:val="a"/>
    <w:link w:val="afffff5"/>
    <w:uiPriority w:val="99"/>
    <w:unhideWhenUsed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f5">
    <w:name w:val="Текст сноски Знак"/>
    <w:basedOn w:val="a0"/>
    <w:link w:val="afffff4"/>
    <w:uiPriority w:val="99"/>
    <w:rsid w:val="006E4586"/>
    <w:rPr>
      <w:rFonts w:ascii="Arial" w:eastAsia="Times New Roman" w:hAnsi="Arial" w:cs="Arial"/>
      <w:sz w:val="20"/>
      <w:szCs w:val="20"/>
      <w:lang w:eastAsia="ru-RU"/>
    </w:rPr>
  </w:style>
  <w:style w:type="character" w:styleId="afffff6">
    <w:name w:val="footnote reference"/>
    <w:uiPriority w:val="99"/>
    <w:unhideWhenUsed/>
    <w:rsid w:val="006E4586"/>
    <w:rPr>
      <w:vertAlign w:val="superscript"/>
    </w:rPr>
  </w:style>
  <w:style w:type="paragraph" w:customStyle="1" w:styleId="13">
    <w:name w:val="Обычный1"/>
    <w:uiPriority w:val="99"/>
    <w:rsid w:val="006E458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2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2FE5C-5746-4A50-9524-63B695A63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13</Pages>
  <Words>3038</Words>
  <Characters>17321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Нигомедзянова Элмира Рашидовна</dc:creator>
  <cp:lastModifiedBy>Пользователь Windows</cp:lastModifiedBy>
  <cp:revision>59</cp:revision>
  <cp:lastPrinted>2020-10-20T13:25:00Z</cp:lastPrinted>
  <dcterms:created xsi:type="dcterms:W3CDTF">2020-09-15T11:03:00Z</dcterms:created>
  <dcterms:modified xsi:type="dcterms:W3CDTF">2020-10-22T05:55:00Z</dcterms:modified>
</cp:coreProperties>
</file>