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76" w:rsidRPr="00101CAE" w:rsidRDefault="00385A76" w:rsidP="00385A76">
      <w:pPr>
        <w:pStyle w:val="ConsPlusTitle"/>
        <w:widowControl/>
        <w:jc w:val="center"/>
        <w:rPr>
          <w:lang w:val="ru-RU"/>
        </w:rPr>
      </w:pPr>
      <w:r w:rsidRPr="00101CAE">
        <w:rPr>
          <w:lang w:val="ru-RU"/>
        </w:rPr>
        <w:t>АДМИНИСТРАЦИЯ ГОСТОВСКОГО СЕЛЬСКОГО ПОСЕЛЕНИЯ   ШАБАЛИНСКОГО РАЙОНА КИРОВСКОЙ ОБЛАСТИ</w:t>
      </w:r>
    </w:p>
    <w:p w:rsidR="00385A76" w:rsidRPr="00101CAE" w:rsidRDefault="00385A76" w:rsidP="00385A76">
      <w:pPr>
        <w:pStyle w:val="ConsPlusTitle"/>
        <w:widowControl/>
        <w:jc w:val="center"/>
        <w:rPr>
          <w:lang w:val="ru-RU"/>
        </w:rPr>
      </w:pPr>
    </w:p>
    <w:p w:rsidR="00385A76" w:rsidRPr="00271E3E" w:rsidRDefault="00385A76" w:rsidP="00385A76">
      <w:pPr>
        <w:pStyle w:val="ConsPlusTitle"/>
        <w:widowControl/>
        <w:jc w:val="center"/>
        <w:rPr>
          <w:lang w:val="ru-RU"/>
        </w:rPr>
      </w:pPr>
      <w:r w:rsidRPr="00271E3E">
        <w:rPr>
          <w:lang w:val="ru-RU"/>
        </w:rPr>
        <w:t>РАСПОРЯЖЕНИЕ</w:t>
      </w:r>
    </w:p>
    <w:p w:rsidR="00385A76" w:rsidRPr="00271E3E" w:rsidRDefault="00385A76" w:rsidP="00385A76">
      <w:pPr>
        <w:pStyle w:val="ConsPlusTitle"/>
        <w:widowControl/>
        <w:jc w:val="center"/>
        <w:rPr>
          <w:lang w:val="ru-RU"/>
        </w:rPr>
      </w:pPr>
    </w:p>
    <w:p w:rsidR="00385A76" w:rsidRPr="00271E3E" w:rsidRDefault="00385A76" w:rsidP="00385A76">
      <w:pPr>
        <w:pStyle w:val="ConsPlusTitle"/>
        <w:widowControl/>
        <w:jc w:val="center"/>
        <w:rPr>
          <w:lang w:val="ru-RU"/>
        </w:rPr>
      </w:pPr>
      <w:r>
        <w:rPr>
          <w:lang w:val="ru-RU"/>
        </w:rPr>
        <w:t>24.12</w:t>
      </w:r>
      <w:r w:rsidRPr="00271E3E">
        <w:rPr>
          <w:lang w:val="ru-RU"/>
        </w:rPr>
        <w:t xml:space="preserve">.2019                                                        </w:t>
      </w:r>
      <w:r>
        <w:rPr>
          <w:lang w:val="ru-RU"/>
        </w:rPr>
        <w:t xml:space="preserve">                             № 41</w:t>
      </w:r>
    </w:p>
    <w:p w:rsidR="00385A76" w:rsidRDefault="00385A76" w:rsidP="00385A76">
      <w:pPr>
        <w:pStyle w:val="ConsPlusTitle"/>
        <w:widowControl/>
        <w:jc w:val="center"/>
        <w:rPr>
          <w:lang w:val="ru-RU"/>
        </w:rPr>
      </w:pPr>
      <w:r>
        <w:rPr>
          <w:lang w:val="ru-RU"/>
        </w:rPr>
        <w:t>п. Гостовский</w:t>
      </w:r>
    </w:p>
    <w:p w:rsidR="00385A76" w:rsidRDefault="00385A76" w:rsidP="00385A76">
      <w:pPr>
        <w:tabs>
          <w:tab w:val="left" w:pos="6420"/>
        </w:tabs>
        <w:rPr>
          <w:rFonts w:ascii="Times New Roman" w:hAnsi="Times New Roman"/>
          <w:lang w:val="ru-RU"/>
        </w:rPr>
      </w:pPr>
    </w:p>
    <w:p w:rsidR="00385A76" w:rsidRDefault="00385A76" w:rsidP="00385A76">
      <w:pPr>
        <w:pStyle w:val="a3"/>
        <w:rPr>
          <w:b w:val="0"/>
        </w:rPr>
      </w:pPr>
      <w:r>
        <w:t>Об изменении бюджетных ассигнований по администрации</w:t>
      </w:r>
    </w:p>
    <w:p w:rsidR="00385A76" w:rsidRDefault="00385A76" w:rsidP="00385A76">
      <w:pPr>
        <w:pStyle w:val="a3"/>
        <w:rPr>
          <w:b w:val="0"/>
        </w:rPr>
      </w:pPr>
      <w:r>
        <w:t xml:space="preserve"> Гостовское сельское поселение</w:t>
      </w:r>
    </w:p>
    <w:p w:rsidR="00385A76" w:rsidRPr="00FB37B5" w:rsidRDefault="00385A76" w:rsidP="00385A76">
      <w:pPr>
        <w:jc w:val="both"/>
        <w:rPr>
          <w:color w:val="000000"/>
          <w:lang w:val="ru-RU"/>
        </w:rPr>
      </w:pPr>
    </w:p>
    <w:p w:rsidR="00385A76" w:rsidRPr="00FB37B5" w:rsidRDefault="00385A76" w:rsidP="00385A76">
      <w:pPr>
        <w:ind w:firstLine="708"/>
        <w:jc w:val="both"/>
        <w:rPr>
          <w:rFonts w:ascii="Times New Roman" w:hAnsi="Times New Roman"/>
          <w:color w:val="000000"/>
          <w:lang w:val="ru-RU"/>
        </w:rPr>
      </w:pPr>
      <w:proofErr w:type="gramStart"/>
      <w:r w:rsidRPr="00FB37B5">
        <w:rPr>
          <w:rFonts w:ascii="Times New Roman" w:hAnsi="Times New Roman"/>
          <w:color w:val="000000"/>
          <w:lang w:val="ru-RU"/>
        </w:rPr>
        <w:t>В соответствии с п.5.5 «Порядка составления и ведения бюджетных росписей главных распорядителей средств бюджета муниципального образования Гостовское сельское поселение Шабалинского района Кировской области (главных администраторов источников финансирования дефицита бюджета муниципального образования Гостовское сельское поселение Шабалинского района Кировской области) и внесения изменений в них», утвержденного распоряжением администрации Гостовского сельского поселения Шабалинского района Кировской области от 25.12.2018г. № 46 внести следующие</w:t>
      </w:r>
      <w:proofErr w:type="gramEnd"/>
      <w:r w:rsidRPr="00FB37B5">
        <w:rPr>
          <w:rFonts w:ascii="Times New Roman" w:hAnsi="Times New Roman"/>
          <w:color w:val="000000"/>
          <w:lang w:val="ru-RU"/>
        </w:rPr>
        <w:t xml:space="preserve"> изменения по бюджетным ассигнованиям:</w:t>
      </w:r>
    </w:p>
    <w:p w:rsidR="00385A76" w:rsidRPr="00FB37B5" w:rsidRDefault="00385A76" w:rsidP="00385A76">
      <w:pPr>
        <w:ind w:firstLine="708"/>
        <w:jc w:val="both"/>
        <w:rPr>
          <w:rFonts w:ascii="Times New Roman" w:hAnsi="Times New Roman"/>
          <w:color w:val="000000"/>
          <w:lang w:val="ru-RU"/>
        </w:rPr>
      </w:pPr>
      <w:r w:rsidRPr="00FB37B5">
        <w:rPr>
          <w:rFonts w:ascii="Times New Roman" w:hAnsi="Times New Roman"/>
          <w:color w:val="000000"/>
          <w:lang w:val="ru-RU"/>
        </w:rPr>
        <w:t xml:space="preserve"> 1.Уменьшить ассигнования по администрации Гостовское сельское поселение Шабалинского района Кировской области в сумме 64684 руб.00 </w:t>
      </w:r>
      <w:proofErr w:type="spellStart"/>
      <w:r w:rsidRPr="00FB37B5">
        <w:rPr>
          <w:rFonts w:ascii="Times New Roman" w:hAnsi="Times New Roman"/>
          <w:color w:val="000000"/>
          <w:lang w:val="ru-RU"/>
        </w:rPr>
        <w:t>коп</w:t>
      </w:r>
      <w:proofErr w:type="gramStart"/>
      <w:r w:rsidRPr="00FB37B5">
        <w:rPr>
          <w:rFonts w:ascii="Times New Roman" w:hAnsi="Times New Roman"/>
          <w:color w:val="000000"/>
          <w:lang w:val="ru-RU"/>
        </w:rPr>
        <w:t>.п</w:t>
      </w:r>
      <w:proofErr w:type="gramEnd"/>
      <w:r w:rsidRPr="00FB37B5">
        <w:rPr>
          <w:rFonts w:ascii="Times New Roman" w:hAnsi="Times New Roman"/>
          <w:color w:val="000000"/>
          <w:lang w:val="ru-RU"/>
        </w:rPr>
        <w:t>о</w:t>
      </w:r>
      <w:proofErr w:type="spellEnd"/>
      <w:r w:rsidRPr="00FB37B5">
        <w:rPr>
          <w:rFonts w:ascii="Times New Roman" w:hAnsi="Times New Roman"/>
          <w:color w:val="000000"/>
          <w:lang w:val="ru-RU"/>
        </w:rPr>
        <w:t xml:space="preserve"> следующей классификации расходов:</w:t>
      </w:r>
    </w:p>
    <w:p w:rsidR="00385A76" w:rsidRPr="00FB37B5" w:rsidRDefault="00385A76" w:rsidP="00385A76">
      <w:pPr>
        <w:ind w:firstLine="708"/>
        <w:jc w:val="both"/>
        <w:rPr>
          <w:rFonts w:ascii="Times New Roman" w:hAnsi="Times New Roman"/>
          <w:color w:val="000000"/>
          <w:lang w:val="ru-RU"/>
        </w:rPr>
      </w:pPr>
      <w:r w:rsidRPr="00FB37B5">
        <w:rPr>
          <w:rFonts w:ascii="Times New Roman" w:hAnsi="Times New Roman"/>
          <w:color w:val="000000"/>
          <w:lang w:val="ru-RU"/>
        </w:rPr>
        <w:t>- 981 0503 0200003080244 по «Муниципальной программе «Обеспечение безопасности и жизнедеятельности населения Гостовского сельского поселения» по КЭК 226 «Прочие работы, услуги» в сумме64684 рублей;</w:t>
      </w:r>
    </w:p>
    <w:p w:rsidR="00385A76" w:rsidRPr="00FB37B5" w:rsidRDefault="00385A76" w:rsidP="00385A76">
      <w:pPr>
        <w:ind w:firstLine="708"/>
        <w:jc w:val="both"/>
        <w:rPr>
          <w:rFonts w:ascii="Times New Roman" w:hAnsi="Times New Roman"/>
          <w:color w:val="000000"/>
          <w:lang w:val="ru-RU"/>
        </w:rPr>
      </w:pPr>
      <w:r w:rsidRPr="00FB37B5">
        <w:rPr>
          <w:rFonts w:ascii="Times New Roman" w:hAnsi="Times New Roman"/>
          <w:color w:val="000000"/>
          <w:lang w:val="ru-RU"/>
        </w:rPr>
        <w:t>2. Увеличить ассигнования по администрации Гостовское сельское поселение Шабалинского района Кировской области в сумме 64684 руб.00 коп</w:t>
      </w:r>
      <w:proofErr w:type="gramStart"/>
      <w:r w:rsidRPr="00FB37B5">
        <w:rPr>
          <w:rFonts w:ascii="Times New Roman" w:hAnsi="Times New Roman"/>
          <w:color w:val="000000"/>
          <w:lang w:val="ru-RU"/>
        </w:rPr>
        <w:t>.</w:t>
      </w:r>
      <w:proofErr w:type="gramEnd"/>
      <w:r w:rsidRPr="00FB37B5">
        <w:rPr>
          <w:rFonts w:ascii="Times New Roman" w:hAnsi="Times New Roman"/>
          <w:color w:val="000000"/>
          <w:lang w:val="ru-RU"/>
        </w:rPr>
        <w:t xml:space="preserve"> </w:t>
      </w:r>
      <w:proofErr w:type="gramStart"/>
      <w:r w:rsidRPr="00FB37B5">
        <w:rPr>
          <w:rFonts w:ascii="Times New Roman" w:hAnsi="Times New Roman"/>
          <w:color w:val="000000"/>
          <w:lang w:val="ru-RU"/>
        </w:rPr>
        <w:t>п</w:t>
      </w:r>
      <w:proofErr w:type="gramEnd"/>
      <w:r w:rsidRPr="00FB37B5">
        <w:rPr>
          <w:rFonts w:ascii="Times New Roman" w:hAnsi="Times New Roman"/>
          <w:color w:val="000000"/>
          <w:lang w:val="ru-RU"/>
        </w:rPr>
        <w:t>о следующей классификации расходов:</w:t>
      </w:r>
    </w:p>
    <w:p w:rsidR="00385A76" w:rsidRPr="00FB37B5" w:rsidRDefault="00385A76" w:rsidP="00385A76">
      <w:pPr>
        <w:ind w:firstLine="708"/>
        <w:jc w:val="both"/>
        <w:rPr>
          <w:rFonts w:ascii="Times New Roman" w:hAnsi="Times New Roman"/>
          <w:color w:val="000000"/>
          <w:lang w:val="ru-RU"/>
        </w:rPr>
      </w:pPr>
      <w:r w:rsidRPr="00FB37B5">
        <w:rPr>
          <w:rFonts w:ascii="Times New Roman" w:hAnsi="Times New Roman"/>
          <w:color w:val="000000"/>
          <w:lang w:val="ru-RU"/>
        </w:rPr>
        <w:t>- 981 0503 0200003080 244 по «Муниципальной программе «Обеспечение безопасности и жизнедеятельности населения Гостовского сельского поселения» по КЭК 310 «Увеличение стоимости основных средств» в сумме 64684 рублей;</w:t>
      </w:r>
    </w:p>
    <w:p w:rsidR="00385A76" w:rsidRPr="00FB37B5" w:rsidRDefault="00385A76" w:rsidP="00385A76">
      <w:pPr>
        <w:ind w:firstLine="708"/>
        <w:jc w:val="both"/>
        <w:rPr>
          <w:rFonts w:ascii="Times New Roman" w:hAnsi="Times New Roman"/>
          <w:color w:val="000000"/>
          <w:lang w:val="ru-RU"/>
        </w:rPr>
      </w:pPr>
    </w:p>
    <w:p w:rsidR="00385A76" w:rsidRPr="00FB37B5" w:rsidRDefault="00385A76" w:rsidP="00385A76">
      <w:pPr>
        <w:ind w:firstLine="708"/>
        <w:jc w:val="both"/>
        <w:rPr>
          <w:rFonts w:ascii="Times New Roman" w:hAnsi="Times New Roman"/>
          <w:color w:val="000000"/>
          <w:lang w:val="ru-RU"/>
        </w:rPr>
      </w:pPr>
      <w:r w:rsidRPr="00FB37B5">
        <w:rPr>
          <w:rFonts w:ascii="Times New Roman" w:hAnsi="Times New Roman"/>
          <w:color w:val="000000"/>
          <w:lang w:val="ru-RU"/>
        </w:rPr>
        <w:t xml:space="preserve">3. Ведущему специалисту, главному бухгалтеру </w:t>
      </w:r>
      <w:proofErr w:type="spellStart"/>
      <w:r w:rsidRPr="00FB37B5">
        <w:rPr>
          <w:rFonts w:ascii="Times New Roman" w:hAnsi="Times New Roman"/>
          <w:color w:val="000000"/>
          <w:lang w:val="ru-RU"/>
        </w:rPr>
        <w:t>Гунбиной</w:t>
      </w:r>
      <w:proofErr w:type="spellEnd"/>
      <w:r w:rsidRPr="00FB37B5">
        <w:rPr>
          <w:rFonts w:ascii="Times New Roman" w:hAnsi="Times New Roman"/>
          <w:color w:val="000000"/>
          <w:lang w:val="ru-RU"/>
        </w:rPr>
        <w:t xml:space="preserve"> Е.А. подготовить Приложение №11, 12 к «Порядку составления и ведения бюджетных </w:t>
      </w:r>
      <w:proofErr w:type="gramStart"/>
      <w:r w:rsidRPr="00FB37B5">
        <w:rPr>
          <w:rFonts w:ascii="Times New Roman" w:hAnsi="Times New Roman"/>
          <w:color w:val="000000"/>
          <w:lang w:val="ru-RU"/>
        </w:rPr>
        <w:t>росписей</w:t>
      </w:r>
      <w:proofErr w:type="gramEnd"/>
      <w:r w:rsidRPr="00FB37B5">
        <w:rPr>
          <w:rFonts w:ascii="Times New Roman" w:hAnsi="Times New Roman"/>
          <w:color w:val="000000"/>
          <w:lang w:val="ru-RU"/>
        </w:rPr>
        <w:t xml:space="preserve"> главных </w:t>
      </w:r>
      <w:proofErr w:type="spellStart"/>
      <w:r w:rsidRPr="00FB37B5">
        <w:rPr>
          <w:rFonts w:ascii="Times New Roman" w:hAnsi="Times New Roman"/>
          <w:color w:val="000000"/>
          <w:lang w:val="ru-RU"/>
        </w:rPr>
        <w:t>расорядителей</w:t>
      </w:r>
      <w:proofErr w:type="spellEnd"/>
      <w:r w:rsidRPr="00FB37B5">
        <w:rPr>
          <w:rFonts w:ascii="Times New Roman" w:hAnsi="Times New Roman"/>
          <w:color w:val="000000"/>
          <w:lang w:val="ru-RU"/>
        </w:rPr>
        <w:t xml:space="preserve"> средств бюджета муниципального образования Гостовское сельское поселение Шабалинского района Кировской области, утвержденного распоряжением администрации Гостовского сельского поселения Шабалинского района Кировской области от 25.12.2018 № 46.</w:t>
      </w:r>
    </w:p>
    <w:p w:rsidR="00385A76" w:rsidRPr="00FB37B5" w:rsidRDefault="00385A76" w:rsidP="00385A76">
      <w:pPr>
        <w:ind w:firstLine="708"/>
        <w:jc w:val="both"/>
        <w:rPr>
          <w:rFonts w:ascii="Times New Roman" w:hAnsi="Times New Roman"/>
          <w:color w:val="000000"/>
          <w:lang w:val="ru-RU"/>
        </w:rPr>
      </w:pPr>
    </w:p>
    <w:p w:rsidR="00385A76" w:rsidRPr="00FB37B5" w:rsidRDefault="00385A76" w:rsidP="00385A76">
      <w:pPr>
        <w:ind w:firstLine="708"/>
        <w:jc w:val="both"/>
        <w:rPr>
          <w:rFonts w:ascii="Times New Roman" w:hAnsi="Times New Roman"/>
          <w:color w:val="000000"/>
          <w:lang w:val="ru-RU"/>
        </w:rPr>
      </w:pPr>
    </w:p>
    <w:p w:rsidR="00385A76" w:rsidRPr="00FB37B5" w:rsidRDefault="00385A76" w:rsidP="00385A76">
      <w:pPr>
        <w:ind w:firstLine="708"/>
        <w:jc w:val="both"/>
        <w:rPr>
          <w:rFonts w:ascii="Times New Roman" w:hAnsi="Times New Roman"/>
          <w:color w:val="000000"/>
          <w:sz w:val="28"/>
          <w:szCs w:val="28"/>
          <w:lang w:val="ru-RU"/>
        </w:rPr>
      </w:pPr>
    </w:p>
    <w:p w:rsidR="00385A76" w:rsidRPr="00FB37B5" w:rsidRDefault="00385A76" w:rsidP="00385A76">
      <w:pPr>
        <w:ind w:firstLine="708"/>
        <w:jc w:val="both"/>
        <w:rPr>
          <w:rFonts w:ascii="Times New Roman" w:hAnsi="Times New Roman"/>
          <w:color w:val="000000"/>
          <w:lang w:val="ru-RU"/>
        </w:rPr>
      </w:pPr>
      <w:r w:rsidRPr="00FB37B5">
        <w:rPr>
          <w:rFonts w:ascii="Times New Roman" w:hAnsi="Times New Roman"/>
          <w:color w:val="000000"/>
          <w:lang w:val="ru-RU"/>
        </w:rPr>
        <w:t>Глава администрации</w:t>
      </w:r>
    </w:p>
    <w:p w:rsidR="00385A76" w:rsidRPr="00FB37B5" w:rsidRDefault="00385A76" w:rsidP="00385A76">
      <w:pPr>
        <w:tabs>
          <w:tab w:val="left" w:pos="7128"/>
        </w:tabs>
        <w:ind w:firstLine="708"/>
        <w:jc w:val="both"/>
        <w:rPr>
          <w:rFonts w:ascii="Times New Roman" w:hAnsi="Times New Roman"/>
          <w:color w:val="000000"/>
          <w:lang w:val="ru-RU"/>
        </w:rPr>
      </w:pPr>
      <w:r w:rsidRPr="00FB37B5">
        <w:rPr>
          <w:rFonts w:ascii="Times New Roman" w:hAnsi="Times New Roman"/>
          <w:color w:val="000000"/>
          <w:lang w:val="ru-RU"/>
        </w:rPr>
        <w:t>Гостовского сельского поселения</w:t>
      </w:r>
      <w:r w:rsidRPr="00FB37B5">
        <w:rPr>
          <w:rFonts w:ascii="Times New Roman" w:hAnsi="Times New Roman"/>
          <w:color w:val="000000"/>
          <w:lang w:val="ru-RU"/>
        </w:rPr>
        <w:tab/>
        <w:t>Л.А.Сивкова</w:t>
      </w:r>
    </w:p>
    <w:p w:rsidR="00385A76" w:rsidRPr="00FB37B5" w:rsidRDefault="00385A76" w:rsidP="00385A76">
      <w:pPr>
        <w:ind w:firstLine="708"/>
        <w:jc w:val="both"/>
        <w:rPr>
          <w:rFonts w:ascii="Times New Roman" w:hAnsi="Times New Roman"/>
          <w:color w:val="000000"/>
          <w:lang w:val="ru-RU"/>
        </w:rPr>
      </w:pPr>
    </w:p>
    <w:p w:rsidR="00385A76" w:rsidRPr="00FB37B5" w:rsidRDefault="00385A76" w:rsidP="00385A76">
      <w:pPr>
        <w:tabs>
          <w:tab w:val="left" w:pos="6420"/>
        </w:tabs>
        <w:rPr>
          <w:rFonts w:ascii="Times New Roman" w:hAnsi="Times New Roman"/>
          <w:lang w:val="ru-RU"/>
        </w:rPr>
      </w:pPr>
    </w:p>
    <w:p w:rsidR="00387729" w:rsidRPr="00385A76" w:rsidRDefault="00387729">
      <w:pPr>
        <w:rPr>
          <w:lang w:val="ru-RU"/>
        </w:rPr>
      </w:pPr>
    </w:p>
    <w:sectPr w:rsidR="00387729" w:rsidRPr="00385A76" w:rsidSect="003877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08"/>
  <w:characterSpacingControl w:val="doNotCompress"/>
  <w:compat/>
  <w:rsids>
    <w:rsidRoot w:val="00385A76"/>
    <w:rsid w:val="00385A76"/>
    <w:rsid w:val="00387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A76"/>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85A76"/>
    <w:pPr>
      <w:widowControl w:val="0"/>
      <w:autoSpaceDE w:val="0"/>
      <w:autoSpaceDN w:val="0"/>
      <w:adjustRightInd w:val="0"/>
      <w:spacing w:after="0" w:line="240" w:lineRule="auto"/>
    </w:pPr>
    <w:rPr>
      <w:rFonts w:ascii="Times New Roman" w:eastAsia="Times New Roman" w:hAnsi="Times New Roman" w:cs="Times New Roman"/>
      <w:b/>
      <w:bCs/>
      <w:sz w:val="28"/>
      <w:szCs w:val="28"/>
      <w:lang w:val="en-US" w:bidi="en-US"/>
    </w:rPr>
  </w:style>
  <w:style w:type="paragraph" w:styleId="a3">
    <w:name w:val="Body Text Indent"/>
    <w:basedOn w:val="a"/>
    <w:link w:val="a4"/>
    <w:rsid w:val="00385A76"/>
    <w:pPr>
      <w:jc w:val="center"/>
    </w:pPr>
    <w:rPr>
      <w:rFonts w:ascii="Times New Roman" w:eastAsia="Times New Roman" w:hAnsi="Times New Roman"/>
      <w:b/>
      <w:sz w:val="28"/>
      <w:szCs w:val="20"/>
      <w:lang w:val="ru-RU" w:eastAsia="ru-RU" w:bidi="ar-SA"/>
    </w:rPr>
  </w:style>
  <w:style w:type="character" w:customStyle="1" w:styleId="a4">
    <w:name w:val="Основной текст с отступом Знак"/>
    <w:basedOn w:val="a0"/>
    <w:link w:val="a3"/>
    <w:rsid w:val="00385A76"/>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1812</Characters>
  <Application>Microsoft Office Word</Application>
  <DocSecurity>0</DocSecurity>
  <Lines>15</Lines>
  <Paragraphs>4</Paragraphs>
  <ScaleCrop>false</ScaleCrop>
  <Company>1</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2020-02-12T06:43:00Z</dcterms:created>
  <dcterms:modified xsi:type="dcterms:W3CDTF">2020-02-12T06:43:00Z</dcterms:modified>
</cp:coreProperties>
</file>