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EBD" w:rsidRPr="00303012" w:rsidRDefault="000B2EBD" w:rsidP="00DC3EB6">
      <w:pPr>
        <w:widowControl w:val="0"/>
        <w:autoSpaceDE w:val="0"/>
        <w:autoSpaceDN w:val="0"/>
        <w:adjustRightInd w:val="0"/>
        <w:spacing w:after="0" w:line="240" w:lineRule="auto"/>
        <w:jc w:val="center"/>
        <w:outlineLvl w:val="0"/>
        <w:rPr>
          <w:rFonts w:ascii="Times New Roman" w:hAnsi="Times New Roman"/>
          <w:b/>
          <w:bCs/>
          <w:sz w:val="28"/>
          <w:szCs w:val="28"/>
        </w:rPr>
      </w:pPr>
      <w:r w:rsidRPr="00303012">
        <w:rPr>
          <w:rFonts w:ascii="Times New Roman" w:hAnsi="Times New Roman"/>
          <w:b/>
          <w:bCs/>
          <w:sz w:val="28"/>
          <w:szCs w:val="28"/>
        </w:rPr>
        <w:t>ШАБАЛИНСКАЯ РАЙОННАЯ ДУМА</w:t>
      </w:r>
    </w:p>
    <w:p w:rsidR="000B2EBD" w:rsidRPr="00303012" w:rsidRDefault="000B2EBD" w:rsidP="00DC3EB6">
      <w:pPr>
        <w:widowControl w:val="0"/>
        <w:autoSpaceDE w:val="0"/>
        <w:autoSpaceDN w:val="0"/>
        <w:adjustRightInd w:val="0"/>
        <w:spacing w:after="0" w:line="240" w:lineRule="auto"/>
        <w:jc w:val="center"/>
        <w:rPr>
          <w:rFonts w:ascii="Times New Roman" w:hAnsi="Times New Roman"/>
          <w:b/>
          <w:bCs/>
          <w:sz w:val="28"/>
          <w:szCs w:val="28"/>
        </w:rPr>
      </w:pPr>
      <w:r w:rsidRPr="00303012">
        <w:rPr>
          <w:rFonts w:ascii="Times New Roman" w:hAnsi="Times New Roman"/>
          <w:b/>
          <w:bCs/>
          <w:sz w:val="28"/>
          <w:szCs w:val="28"/>
        </w:rPr>
        <w:t>КИРОВСКОЙ ОБЛАСТИ</w:t>
      </w:r>
    </w:p>
    <w:p w:rsidR="000B2EBD" w:rsidRPr="00303012" w:rsidRDefault="000B2EBD" w:rsidP="00DC3EB6">
      <w:pPr>
        <w:widowControl w:val="0"/>
        <w:autoSpaceDE w:val="0"/>
        <w:autoSpaceDN w:val="0"/>
        <w:adjustRightInd w:val="0"/>
        <w:spacing w:after="0" w:line="240" w:lineRule="auto"/>
        <w:jc w:val="center"/>
        <w:rPr>
          <w:rFonts w:ascii="Times New Roman" w:hAnsi="Times New Roman"/>
          <w:b/>
          <w:bCs/>
          <w:sz w:val="28"/>
          <w:szCs w:val="28"/>
        </w:rPr>
      </w:pPr>
      <w:r w:rsidRPr="00303012">
        <w:rPr>
          <w:rFonts w:ascii="Times New Roman" w:hAnsi="Times New Roman"/>
          <w:b/>
          <w:bCs/>
          <w:sz w:val="28"/>
          <w:szCs w:val="28"/>
        </w:rPr>
        <w:t>ПЯТОГО СОЗЫВА</w:t>
      </w:r>
    </w:p>
    <w:p w:rsidR="000B2EBD" w:rsidRPr="00303012" w:rsidRDefault="000B2EBD" w:rsidP="00DC3EB6">
      <w:pPr>
        <w:widowControl w:val="0"/>
        <w:autoSpaceDE w:val="0"/>
        <w:autoSpaceDN w:val="0"/>
        <w:adjustRightInd w:val="0"/>
        <w:spacing w:after="0" w:line="240" w:lineRule="auto"/>
        <w:jc w:val="center"/>
        <w:rPr>
          <w:rFonts w:ascii="Times New Roman" w:hAnsi="Times New Roman"/>
          <w:b/>
          <w:bCs/>
          <w:sz w:val="28"/>
          <w:szCs w:val="28"/>
        </w:rPr>
      </w:pPr>
    </w:p>
    <w:p w:rsidR="000B2EBD" w:rsidRPr="00303012" w:rsidRDefault="000B2EBD" w:rsidP="00DC3EB6">
      <w:pPr>
        <w:widowControl w:val="0"/>
        <w:autoSpaceDE w:val="0"/>
        <w:autoSpaceDN w:val="0"/>
        <w:adjustRightInd w:val="0"/>
        <w:spacing w:after="0" w:line="240" w:lineRule="auto"/>
        <w:jc w:val="center"/>
        <w:rPr>
          <w:rFonts w:ascii="Times New Roman" w:hAnsi="Times New Roman"/>
          <w:b/>
          <w:bCs/>
          <w:sz w:val="28"/>
          <w:szCs w:val="28"/>
        </w:rPr>
      </w:pPr>
      <w:r w:rsidRPr="00303012">
        <w:rPr>
          <w:rFonts w:ascii="Times New Roman" w:hAnsi="Times New Roman"/>
          <w:b/>
          <w:bCs/>
          <w:sz w:val="28"/>
          <w:szCs w:val="28"/>
        </w:rPr>
        <w:t>РЕШЕНИЕ</w:t>
      </w:r>
    </w:p>
    <w:p w:rsidR="000B2EBD" w:rsidRPr="00303012" w:rsidRDefault="000B2EBD" w:rsidP="00DC3EB6">
      <w:pPr>
        <w:widowControl w:val="0"/>
        <w:autoSpaceDE w:val="0"/>
        <w:autoSpaceDN w:val="0"/>
        <w:adjustRightInd w:val="0"/>
        <w:spacing w:after="0" w:line="240" w:lineRule="auto"/>
        <w:rPr>
          <w:rFonts w:ascii="Times New Roman" w:hAnsi="Times New Roman"/>
          <w:b/>
          <w:bCs/>
          <w:sz w:val="28"/>
          <w:szCs w:val="28"/>
        </w:rPr>
      </w:pPr>
    </w:p>
    <w:p w:rsidR="000B2EBD" w:rsidRDefault="00EC78A0" w:rsidP="000F74D8">
      <w:pPr>
        <w:widowControl w:val="0"/>
        <w:autoSpaceDE w:val="0"/>
        <w:autoSpaceDN w:val="0"/>
        <w:adjustRightInd w:val="0"/>
        <w:spacing w:after="0" w:line="240" w:lineRule="auto"/>
        <w:rPr>
          <w:rFonts w:ascii="Times New Roman" w:hAnsi="Times New Roman"/>
          <w:b/>
          <w:bCs/>
          <w:sz w:val="28"/>
          <w:szCs w:val="28"/>
        </w:rPr>
      </w:pPr>
      <w:r w:rsidRPr="00EC78A0">
        <w:rPr>
          <w:rFonts w:ascii="Times New Roman" w:hAnsi="Times New Roman"/>
          <w:b/>
          <w:bCs/>
          <w:sz w:val="28"/>
          <w:szCs w:val="28"/>
          <w:u w:val="single"/>
        </w:rPr>
        <w:t>23.08.2019</w:t>
      </w:r>
      <w:r w:rsidR="000F74D8" w:rsidRPr="00EC78A0">
        <w:rPr>
          <w:rFonts w:ascii="Times New Roman" w:hAnsi="Times New Roman"/>
          <w:b/>
          <w:bCs/>
          <w:sz w:val="28"/>
          <w:szCs w:val="28"/>
          <w:u w:val="single"/>
        </w:rPr>
        <w:t xml:space="preserve"> </w:t>
      </w:r>
      <w:r w:rsidR="000F74D8" w:rsidRPr="0063744B">
        <w:rPr>
          <w:rFonts w:ascii="Times New Roman" w:hAnsi="Times New Roman"/>
          <w:b/>
          <w:bCs/>
          <w:sz w:val="28"/>
          <w:szCs w:val="28"/>
        </w:rPr>
        <w:t xml:space="preserve">                                                                           </w:t>
      </w:r>
      <w:r>
        <w:rPr>
          <w:rFonts w:ascii="Times New Roman" w:hAnsi="Times New Roman"/>
          <w:b/>
          <w:bCs/>
          <w:sz w:val="28"/>
          <w:szCs w:val="28"/>
        </w:rPr>
        <w:tab/>
      </w:r>
      <w:r w:rsidR="000F74D8" w:rsidRPr="0063744B">
        <w:rPr>
          <w:rFonts w:ascii="Times New Roman" w:hAnsi="Times New Roman"/>
          <w:b/>
          <w:bCs/>
          <w:sz w:val="28"/>
          <w:szCs w:val="28"/>
        </w:rPr>
        <w:t xml:space="preserve">        </w:t>
      </w:r>
      <w:r w:rsidRPr="00EC78A0">
        <w:rPr>
          <w:rFonts w:ascii="Times New Roman" w:hAnsi="Times New Roman"/>
          <w:b/>
          <w:bCs/>
          <w:sz w:val="28"/>
          <w:szCs w:val="28"/>
          <w:u w:val="single"/>
        </w:rPr>
        <w:t>№</w:t>
      </w:r>
      <w:r w:rsidR="000F74D8" w:rsidRPr="00EC78A0">
        <w:rPr>
          <w:rFonts w:ascii="Times New Roman" w:hAnsi="Times New Roman"/>
          <w:b/>
          <w:bCs/>
          <w:sz w:val="28"/>
          <w:szCs w:val="28"/>
          <w:u w:val="single"/>
        </w:rPr>
        <w:t xml:space="preserve"> </w:t>
      </w:r>
      <w:r w:rsidRPr="00EC78A0">
        <w:rPr>
          <w:rFonts w:ascii="Times New Roman" w:hAnsi="Times New Roman"/>
          <w:b/>
          <w:bCs/>
          <w:sz w:val="28"/>
          <w:szCs w:val="28"/>
          <w:u w:val="single"/>
        </w:rPr>
        <w:t>38/364</w:t>
      </w:r>
      <w:r w:rsidR="00F316D5">
        <w:rPr>
          <w:rFonts w:ascii="Times New Roman" w:hAnsi="Times New Roman"/>
          <w:b/>
          <w:bCs/>
          <w:sz w:val="28"/>
          <w:szCs w:val="28"/>
        </w:rPr>
        <w:t xml:space="preserve"> </w:t>
      </w:r>
    </w:p>
    <w:p w:rsidR="00F316D5" w:rsidRPr="00303012" w:rsidRDefault="00F316D5" w:rsidP="00F316D5">
      <w:pPr>
        <w:widowControl w:val="0"/>
        <w:autoSpaceDE w:val="0"/>
        <w:autoSpaceDN w:val="0"/>
        <w:adjustRightInd w:val="0"/>
        <w:spacing w:after="0" w:line="240" w:lineRule="auto"/>
        <w:jc w:val="center"/>
        <w:rPr>
          <w:rFonts w:ascii="Times New Roman" w:hAnsi="Times New Roman"/>
          <w:b/>
          <w:bCs/>
          <w:sz w:val="28"/>
          <w:szCs w:val="28"/>
          <w:u w:val="single"/>
        </w:rPr>
      </w:pPr>
    </w:p>
    <w:p w:rsidR="000B2EBD" w:rsidRPr="00303012" w:rsidRDefault="000B2EBD" w:rsidP="00DC3EB6">
      <w:pPr>
        <w:widowControl w:val="0"/>
        <w:autoSpaceDE w:val="0"/>
        <w:autoSpaceDN w:val="0"/>
        <w:adjustRightInd w:val="0"/>
        <w:spacing w:after="0" w:line="240" w:lineRule="auto"/>
        <w:jc w:val="center"/>
        <w:rPr>
          <w:rFonts w:ascii="Times New Roman" w:hAnsi="Times New Roman"/>
          <w:bCs/>
          <w:sz w:val="28"/>
          <w:szCs w:val="28"/>
        </w:rPr>
      </w:pPr>
      <w:proofErr w:type="spellStart"/>
      <w:r w:rsidRPr="00303012">
        <w:rPr>
          <w:rFonts w:ascii="Times New Roman" w:hAnsi="Times New Roman"/>
          <w:bCs/>
          <w:sz w:val="28"/>
          <w:szCs w:val="28"/>
        </w:rPr>
        <w:t>пгт</w:t>
      </w:r>
      <w:proofErr w:type="spellEnd"/>
      <w:r w:rsidRPr="00303012">
        <w:rPr>
          <w:rFonts w:ascii="Times New Roman" w:hAnsi="Times New Roman"/>
          <w:bCs/>
          <w:sz w:val="28"/>
          <w:szCs w:val="28"/>
        </w:rPr>
        <w:t xml:space="preserve"> Ленинское</w:t>
      </w:r>
    </w:p>
    <w:p w:rsidR="000B2EBD" w:rsidRPr="00303012" w:rsidRDefault="000B2EBD" w:rsidP="00DC3EB6">
      <w:pPr>
        <w:widowControl w:val="0"/>
        <w:autoSpaceDE w:val="0"/>
        <w:autoSpaceDN w:val="0"/>
        <w:adjustRightInd w:val="0"/>
        <w:spacing w:after="0" w:line="240" w:lineRule="auto"/>
        <w:jc w:val="center"/>
        <w:rPr>
          <w:rFonts w:ascii="Times New Roman" w:hAnsi="Times New Roman"/>
          <w:b/>
          <w:bCs/>
          <w:sz w:val="28"/>
          <w:szCs w:val="28"/>
        </w:rPr>
      </w:pPr>
    </w:p>
    <w:p w:rsidR="00F316D5" w:rsidRDefault="000F74D8" w:rsidP="0054043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решение </w:t>
      </w:r>
      <w:proofErr w:type="spellStart"/>
      <w:r>
        <w:rPr>
          <w:rFonts w:ascii="Times New Roman" w:hAnsi="Times New Roman"/>
          <w:b/>
          <w:sz w:val="28"/>
          <w:szCs w:val="28"/>
        </w:rPr>
        <w:t>Шабалинской</w:t>
      </w:r>
      <w:proofErr w:type="spellEnd"/>
      <w:r>
        <w:rPr>
          <w:rFonts w:ascii="Times New Roman" w:hAnsi="Times New Roman"/>
          <w:b/>
          <w:sz w:val="28"/>
          <w:szCs w:val="28"/>
        </w:rPr>
        <w:t xml:space="preserve"> районной Думы Кировской области от 30.05.2012 №12/151 «</w:t>
      </w:r>
      <w:r w:rsidR="00540430">
        <w:rPr>
          <w:rFonts w:ascii="Times New Roman" w:hAnsi="Times New Roman"/>
          <w:b/>
          <w:sz w:val="28"/>
          <w:szCs w:val="28"/>
        </w:rPr>
        <w:t>О</w:t>
      </w:r>
      <w:r>
        <w:rPr>
          <w:rFonts w:ascii="Times New Roman" w:hAnsi="Times New Roman"/>
          <w:b/>
          <w:sz w:val="28"/>
          <w:szCs w:val="28"/>
        </w:rPr>
        <w:t>б</w:t>
      </w:r>
      <w:r w:rsidR="00540430">
        <w:rPr>
          <w:rFonts w:ascii="Times New Roman" w:hAnsi="Times New Roman"/>
          <w:b/>
          <w:sz w:val="28"/>
          <w:szCs w:val="28"/>
        </w:rPr>
        <w:t xml:space="preserve"> </w:t>
      </w:r>
      <w:r>
        <w:rPr>
          <w:rFonts w:ascii="Times New Roman" w:hAnsi="Times New Roman"/>
          <w:b/>
          <w:sz w:val="28"/>
          <w:szCs w:val="28"/>
        </w:rPr>
        <w:t>утверждении</w:t>
      </w:r>
      <w:r w:rsidR="00540430">
        <w:rPr>
          <w:rFonts w:ascii="Times New Roman" w:hAnsi="Times New Roman"/>
          <w:b/>
          <w:sz w:val="28"/>
          <w:szCs w:val="28"/>
        </w:rPr>
        <w:t xml:space="preserve"> П</w:t>
      </w:r>
      <w:r>
        <w:rPr>
          <w:rFonts w:ascii="Times New Roman" w:hAnsi="Times New Roman"/>
          <w:b/>
          <w:sz w:val="28"/>
          <w:szCs w:val="28"/>
        </w:rPr>
        <w:t>оложения</w:t>
      </w:r>
      <w:r w:rsidR="00540430">
        <w:rPr>
          <w:rFonts w:ascii="Times New Roman" w:hAnsi="Times New Roman"/>
          <w:b/>
          <w:sz w:val="28"/>
          <w:szCs w:val="28"/>
        </w:rPr>
        <w:t xml:space="preserve"> </w:t>
      </w:r>
      <w:r>
        <w:rPr>
          <w:rFonts w:ascii="Times New Roman" w:hAnsi="Times New Roman"/>
          <w:b/>
          <w:sz w:val="28"/>
          <w:szCs w:val="28"/>
        </w:rPr>
        <w:t>о</w:t>
      </w:r>
      <w:r w:rsidR="00540430">
        <w:rPr>
          <w:rFonts w:ascii="Times New Roman" w:hAnsi="Times New Roman"/>
          <w:b/>
          <w:sz w:val="28"/>
          <w:szCs w:val="28"/>
        </w:rPr>
        <w:t xml:space="preserve"> </w:t>
      </w:r>
      <w:r>
        <w:rPr>
          <w:rFonts w:ascii="Times New Roman" w:hAnsi="Times New Roman"/>
          <w:b/>
          <w:sz w:val="28"/>
          <w:szCs w:val="28"/>
        </w:rPr>
        <w:t>присвоении</w:t>
      </w:r>
      <w:r w:rsidR="00540430">
        <w:rPr>
          <w:rFonts w:ascii="Times New Roman" w:hAnsi="Times New Roman"/>
          <w:b/>
          <w:sz w:val="28"/>
          <w:szCs w:val="28"/>
        </w:rPr>
        <w:t xml:space="preserve"> </w:t>
      </w:r>
      <w:r>
        <w:rPr>
          <w:rFonts w:ascii="Times New Roman" w:hAnsi="Times New Roman"/>
          <w:b/>
          <w:sz w:val="28"/>
          <w:szCs w:val="28"/>
        </w:rPr>
        <w:t>звания</w:t>
      </w:r>
      <w:r w:rsidR="00540430">
        <w:rPr>
          <w:rFonts w:ascii="Times New Roman" w:hAnsi="Times New Roman"/>
          <w:b/>
          <w:sz w:val="28"/>
          <w:szCs w:val="28"/>
        </w:rPr>
        <w:t xml:space="preserve"> «П</w:t>
      </w:r>
      <w:r>
        <w:rPr>
          <w:rFonts w:ascii="Times New Roman" w:hAnsi="Times New Roman"/>
          <w:b/>
          <w:sz w:val="28"/>
          <w:szCs w:val="28"/>
        </w:rPr>
        <w:t>очетный</w:t>
      </w:r>
      <w:r w:rsidR="00540430">
        <w:rPr>
          <w:rFonts w:ascii="Times New Roman" w:hAnsi="Times New Roman"/>
          <w:b/>
          <w:sz w:val="28"/>
          <w:szCs w:val="28"/>
        </w:rPr>
        <w:t xml:space="preserve"> </w:t>
      </w:r>
      <w:r>
        <w:rPr>
          <w:rFonts w:ascii="Times New Roman" w:hAnsi="Times New Roman"/>
          <w:b/>
          <w:sz w:val="28"/>
          <w:szCs w:val="28"/>
        </w:rPr>
        <w:t>гражданин</w:t>
      </w:r>
      <w:r w:rsidR="00540430">
        <w:rPr>
          <w:rFonts w:ascii="Times New Roman" w:hAnsi="Times New Roman"/>
          <w:b/>
          <w:sz w:val="28"/>
          <w:szCs w:val="28"/>
        </w:rPr>
        <w:t xml:space="preserve"> </w:t>
      </w:r>
      <w:proofErr w:type="spellStart"/>
      <w:r w:rsidR="00540430">
        <w:rPr>
          <w:rFonts w:ascii="Times New Roman" w:hAnsi="Times New Roman"/>
          <w:b/>
          <w:sz w:val="28"/>
          <w:szCs w:val="28"/>
        </w:rPr>
        <w:t>Ш</w:t>
      </w:r>
      <w:r>
        <w:rPr>
          <w:rFonts w:ascii="Times New Roman" w:hAnsi="Times New Roman"/>
          <w:b/>
          <w:sz w:val="28"/>
          <w:szCs w:val="28"/>
        </w:rPr>
        <w:t>абалинского</w:t>
      </w:r>
      <w:proofErr w:type="spellEnd"/>
      <w:r w:rsidR="00540430">
        <w:rPr>
          <w:rFonts w:ascii="Times New Roman" w:hAnsi="Times New Roman"/>
          <w:b/>
          <w:sz w:val="28"/>
          <w:szCs w:val="28"/>
        </w:rPr>
        <w:t xml:space="preserve"> </w:t>
      </w:r>
      <w:r>
        <w:rPr>
          <w:rFonts w:ascii="Times New Roman" w:hAnsi="Times New Roman"/>
          <w:b/>
          <w:sz w:val="28"/>
          <w:szCs w:val="28"/>
        </w:rPr>
        <w:t>района</w:t>
      </w:r>
      <w:r w:rsidR="00540430">
        <w:rPr>
          <w:rFonts w:ascii="Times New Roman" w:hAnsi="Times New Roman"/>
          <w:b/>
          <w:sz w:val="28"/>
          <w:szCs w:val="28"/>
        </w:rPr>
        <w:t xml:space="preserve"> </w:t>
      </w:r>
    </w:p>
    <w:p w:rsidR="00540430" w:rsidRPr="00303012" w:rsidRDefault="00540430" w:rsidP="0054043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w:t>
      </w:r>
      <w:r w:rsidR="000F74D8">
        <w:rPr>
          <w:rFonts w:ascii="Times New Roman" w:hAnsi="Times New Roman"/>
          <w:b/>
          <w:sz w:val="28"/>
          <w:szCs w:val="28"/>
        </w:rPr>
        <w:t>ировской области</w:t>
      </w:r>
      <w:r>
        <w:rPr>
          <w:rFonts w:ascii="Times New Roman" w:hAnsi="Times New Roman"/>
          <w:b/>
          <w:sz w:val="28"/>
          <w:szCs w:val="28"/>
        </w:rPr>
        <w:t>»</w:t>
      </w:r>
    </w:p>
    <w:p w:rsidR="000B2EBD" w:rsidRPr="00303012" w:rsidRDefault="000B2EBD" w:rsidP="00DC3EB6">
      <w:pPr>
        <w:widowControl w:val="0"/>
        <w:autoSpaceDE w:val="0"/>
        <w:autoSpaceDN w:val="0"/>
        <w:adjustRightInd w:val="0"/>
        <w:spacing w:after="0" w:line="240" w:lineRule="auto"/>
        <w:jc w:val="center"/>
        <w:rPr>
          <w:rFonts w:ascii="Times New Roman" w:hAnsi="Times New Roman"/>
          <w:b/>
          <w:sz w:val="28"/>
          <w:szCs w:val="28"/>
        </w:rPr>
      </w:pPr>
    </w:p>
    <w:p w:rsidR="00F316D5" w:rsidRDefault="00F316D5" w:rsidP="00F316D5">
      <w:pPr>
        <w:widowControl w:val="0"/>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sz w:val="28"/>
          <w:szCs w:val="28"/>
        </w:rPr>
        <w:t xml:space="preserve">В целях поощрения граждан за большой личный вклад в развитие, благополучие и процветание </w:t>
      </w:r>
      <w:proofErr w:type="spellStart"/>
      <w:r>
        <w:rPr>
          <w:rFonts w:ascii="Times New Roman" w:hAnsi="Times New Roman"/>
          <w:sz w:val="28"/>
          <w:szCs w:val="28"/>
        </w:rPr>
        <w:t>Шабалинс</w:t>
      </w:r>
      <w:r w:rsidR="00E5757E">
        <w:rPr>
          <w:rFonts w:ascii="Times New Roman" w:hAnsi="Times New Roman"/>
          <w:sz w:val="28"/>
          <w:szCs w:val="28"/>
        </w:rPr>
        <w:t>кого</w:t>
      </w:r>
      <w:proofErr w:type="spellEnd"/>
      <w:r w:rsidR="00E5757E">
        <w:rPr>
          <w:rFonts w:ascii="Times New Roman" w:hAnsi="Times New Roman"/>
          <w:sz w:val="28"/>
          <w:szCs w:val="28"/>
        </w:rPr>
        <w:t xml:space="preserve"> района районная Дума РЕШИЛА</w:t>
      </w:r>
      <w:r>
        <w:rPr>
          <w:rFonts w:ascii="Times New Roman" w:hAnsi="Times New Roman"/>
          <w:sz w:val="28"/>
          <w:szCs w:val="28"/>
        </w:rPr>
        <w:t>:</w:t>
      </w:r>
    </w:p>
    <w:p w:rsidR="00F316D5" w:rsidRDefault="00F316D5" w:rsidP="00F316D5">
      <w:pPr>
        <w:widowControl w:val="0"/>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Утвердить Положение о присвоении звания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Кировской области»</w:t>
      </w:r>
      <w:r w:rsidR="000F74D8">
        <w:rPr>
          <w:rFonts w:ascii="Times New Roman" w:hAnsi="Times New Roman"/>
          <w:sz w:val="28"/>
          <w:szCs w:val="28"/>
        </w:rPr>
        <w:t xml:space="preserve"> в новой редакции</w:t>
      </w:r>
      <w:r>
        <w:rPr>
          <w:rFonts w:ascii="Times New Roman" w:hAnsi="Times New Roman"/>
          <w:sz w:val="28"/>
          <w:szCs w:val="28"/>
        </w:rPr>
        <w:t>. Прилагается.</w:t>
      </w:r>
    </w:p>
    <w:p w:rsidR="00F316D5" w:rsidRDefault="00E5757E" w:rsidP="00F316D5">
      <w:pPr>
        <w:widowControl w:val="0"/>
        <w:numPr>
          <w:ilvl w:val="0"/>
          <w:numId w:val="7"/>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Настоящее р</w:t>
      </w:r>
      <w:r w:rsidR="00F316D5">
        <w:rPr>
          <w:rFonts w:ascii="Times New Roman" w:hAnsi="Times New Roman"/>
          <w:sz w:val="28"/>
          <w:szCs w:val="28"/>
        </w:rPr>
        <w:t>ешение опубликовать в сборнике нормативных правовых актов органов местного самоуправления</w:t>
      </w:r>
      <w:r w:rsidR="00901EB3">
        <w:rPr>
          <w:rFonts w:ascii="Times New Roman" w:hAnsi="Times New Roman"/>
          <w:sz w:val="28"/>
          <w:szCs w:val="28"/>
        </w:rPr>
        <w:t xml:space="preserve"> </w:t>
      </w:r>
      <w:proofErr w:type="spellStart"/>
      <w:r w:rsidR="00901EB3">
        <w:rPr>
          <w:rFonts w:ascii="Times New Roman" w:hAnsi="Times New Roman"/>
          <w:sz w:val="28"/>
          <w:szCs w:val="28"/>
        </w:rPr>
        <w:t>Шабалинского</w:t>
      </w:r>
      <w:proofErr w:type="spellEnd"/>
      <w:r w:rsidR="00901EB3">
        <w:rPr>
          <w:rFonts w:ascii="Times New Roman" w:hAnsi="Times New Roman"/>
          <w:sz w:val="28"/>
          <w:szCs w:val="28"/>
        </w:rPr>
        <w:t xml:space="preserve"> района Кировской области</w:t>
      </w:r>
      <w:r w:rsidR="00F316D5">
        <w:rPr>
          <w:rFonts w:ascii="Times New Roman" w:hAnsi="Times New Roman"/>
          <w:sz w:val="28"/>
          <w:szCs w:val="28"/>
        </w:rPr>
        <w:t>.</w:t>
      </w:r>
    </w:p>
    <w:p w:rsidR="00901EB3" w:rsidRPr="00E5757E" w:rsidRDefault="00901EB3" w:rsidP="00901EB3">
      <w:pPr>
        <w:widowControl w:val="0"/>
        <w:autoSpaceDE w:val="0"/>
        <w:autoSpaceDN w:val="0"/>
        <w:adjustRightInd w:val="0"/>
        <w:spacing w:after="0" w:line="360" w:lineRule="auto"/>
        <w:ind w:left="899"/>
        <w:jc w:val="both"/>
        <w:rPr>
          <w:rFonts w:ascii="Times New Roman" w:hAnsi="Times New Roman"/>
          <w:sz w:val="8"/>
          <w:szCs w:val="8"/>
        </w:rPr>
      </w:pPr>
    </w:p>
    <w:p w:rsidR="00901EB3" w:rsidRDefault="00901EB3" w:rsidP="00901E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Председатель</w:t>
      </w:r>
    </w:p>
    <w:p w:rsidR="00901EB3" w:rsidRDefault="006A1A53" w:rsidP="00901EB3">
      <w:pPr>
        <w:widowControl w:val="0"/>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Шабалинской</w:t>
      </w:r>
      <w:proofErr w:type="spellEnd"/>
      <w:r>
        <w:rPr>
          <w:rFonts w:ascii="Times New Roman" w:hAnsi="Times New Roman"/>
          <w:sz w:val="28"/>
          <w:szCs w:val="28"/>
        </w:rPr>
        <w:t xml:space="preserve"> районной Думы </w:t>
      </w:r>
      <w:r w:rsidR="00901EB3">
        <w:rPr>
          <w:rFonts w:ascii="Times New Roman" w:hAnsi="Times New Roman"/>
          <w:sz w:val="28"/>
          <w:szCs w:val="28"/>
        </w:rPr>
        <w:t xml:space="preserve">Л.П. </w:t>
      </w:r>
      <w:proofErr w:type="spellStart"/>
      <w:r w:rsidR="00901EB3">
        <w:rPr>
          <w:rFonts w:ascii="Times New Roman" w:hAnsi="Times New Roman"/>
          <w:sz w:val="28"/>
          <w:szCs w:val="28"/>
        </w:rPr>
        <w:t>Гредин</w:t>
      </w:r>
      <w:proofErr w:type="spellEnd"/>
      <w:r w:rsidR="000B2EBD">
        <w:rPr>
          <w:rFonts w:ascii="Times New Roman" w:hAnsi="Times New Roman"/>
          <w:sz w:val="28"/>
          <w:szCs w:val="28"/>
        </w:rPr>
        <w:t xml:space="preserve">   </w:t>
      </w:r>
    </w:p>
    <w:p w:rsidR="00901EB3" w:rsidRDefault="00901EB3" w:rsidP="00901EB3">
      <w:pPr>
        <w:widowControl w:val="0"/>
        <w:autoSpaceDE w:val="0"/>
        <w:autoSpaceDN w:val="0"/>
        <w:adjustRightInd w:val="0"/>
        <w:spacing w:after="0" w:line="240" w:lineRule="auto"/>
        <w:rPr>
          <w:rFonts w:ascii="Times New Roman" w:hAnsi="Times New Roman"/>
          <w:sz w:val="28"/>
          <w:szCs w:val="28"/>
        </w:rPr>
      </w:pPr>
    </w:p>
    <w:p w:rsidR="000B2EBD" w:rsidRDefault="00901EB3" w:rsidP="00901EB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Глава </w:t>
      </w:r>
      <w:proofErr w:type="spellStart"/>
      <w:r>
        <w:rPr>
          <w:rFonts w:ascii="Times New Roman" w:hAnsi="Times New Roman"/>
          <w:sz w:val="28"/>
          <w:szCs w:val="28"/>
        </w:rPr>
        <w:t>Шабалинског</w:t>
      </w:r>
      <w:r w:rsidR="006A1A53">
        <w:rPr>
          <w:rFonts w:ascii="Times New Roman" w:hAnsi="Times New Roman"/>
          <w:sz w:val="28"/>
          <w:szCs w:val="28"/>
        </w:rPr>
        <w:t>о</w:t>
      </w:r>
      <w:proofErr w:type="spellEnd"/>
      <w:r w:rsidR="006A1A53">
        <w:rPr>
          <w:rFonts w:ascii="Times New Roman" w:hAnsi="Times New Roman"/>
          <w:sz w:val="28"/>
          <w:szCs w:val="28"/>
        </w:rPr>
        <w:t xml:space="preserve"> района </w:t>
      </w:r>
      <w:r>
        <w:rPr>
          <w:rFonts w:ascii="Times New Roman" w:hAnsi="Times New Roman"/>
          <w:sz w:val="28"/>
          <w:szCs w:val="28"/>
        </w:rPr>
        <w:t>А.Е. Рогожников</w:t>
      </w:r>
      <w:r w:rsidR="000B2EBD">
        <w:rPr>
          <w:rFonts w:ascii="Times New Roman" w:hAnsi="Times New Roman"/>
          <w:sz w:val="28"/>
          <w:szCs w:val="28"/>
        </w:rPr>
        <w:t xml:space="preserve"> </w:t>
      </w:r>
      <w:r w:rsidR="000B2EBD" w:rsidRPr="00433713">
        <w:rPr>
          <w:rFonts w:ascii="Times New Roman" w:hAnsi="Times New Roman"/>
          <w:sz w:val="28"/>
          <w:szCs w:val="28"/>
        </w:rPr>
        <w:t xml:space="preserve">           </w:t>
      </w:r>
      <w:r w:rsidR="000B2EBD">
        <w:rPr>
          <w:rFonts w:ascii="Times New Roman" w:hAnsi="Times New Roman"/>
          <w:sz w:val="28"/>
          <w:szCs w:val="28"/>
        </w:rPr>
        <w:t xml:space="preserve"> </w:t>
      </w:r>
      <w:r w:rsidR="000B2EBD" w:rsidRPr="00433713">
        <w:rPr>
          <w:rFonts w:ascii="Times New Roman" w:hAnsi="Times New Roman"/>
          <w:sz w:val="28"/>
          <w:szCs w:val="28"/>
        </w:rPr>
        <w:t xml:space="preserve">   </w:t>
      </w:r>
      <w:r w:rsidR="000B2EBD">
        <w:rPr>
          <w:rFonts w:ascii="Times New Roman" w:hAnsi="Times New Roman"/>
          <w:sz w:val="28"/>
          <w:szCs w:val="28"/>
        </w:rPr>
        <w:t xml:space="preserve">                                                                       </w:t>
      </w:r>
      <w:r w:rsidR="000B2EBD" w:rsidRPr="00FF5F5C">
        <w:rPr>
          <w:rFonts w:ascii="Times New Roman" w:hAnsi="Times New Roman"/>
          <w:sz w:val="24"/>
          <w:szCs w:val="24"/>
        </w:rPr>
        <w:t xml:space="preserve">  </w:t>
      </w:r>
    </w:p>
    <w:p w:rsidR="000B2EBD" w:rsidRPr="00BA2CE6" w:rsidRDefault="000B2EBD" w:rsidP="00DC3EB6">
      <w:pPr>
        <w:widowControl w:val="0"/>
        <w:autoSpaceDE w:val="0"/>
        <w:autoSpaceDN w:val="0"/>
        <w:adjustRightInd w:val="0"/>
        <w:spacing w:after="0" w:line="240" w:lineRule="auto"/>
        <w:rPr>
          <w:rFonts w:ascii="Times New Roman" w:hAnsi="Times New Roman"/>
          <w:b/>
          <w:sz w:val="28"/>
          <w:szCs w:val="28"/>
        </w:rPr>
        <w:sectPr w:rsidR="000B2EBD" w:rsidRPr="00BA2CE6" w:rsidSect="006A1A53">
          <w:pgSz w:w="11906" w:h="16838" w:code="9"/>
          <w:pgMar w:top="851" w:right="851" w:bottom="680" w:left="1418" w:header="709" w:footer="709" w:gutter="0"/>
          <w:cols w:space="708"/>
          <w:docGrid w:linePitch="360"/>
        </w:sectPr>
      </w:pPr>
      <w:r w:rsidRPr="00BA2CE6">
        <w:rPr>
          <w:rFonts w:ascii="Times New Roman" w:hAnsi="Times New Roman"/>
          <w:b/>
          <w:sz w:val="28"/>
          <w:szCs w:val="28"/>
        </w:rPr>
        <w:t>___________________________________________________</w:t>
      </w:r>
      <w:r w:rsidR="006A1A53">
        <w:rPr>
          <w:rFonts w:ascii="Times New Roman" w:hAnsi="Times New Roman"/>
          <w:b/>
          <w:sz w:val="28"/>
          <w:szCs w:val="28"/>
        </w:rPr>
        <w:t>_________________</w:t>
      </w:r>
    </w:p>
    <w:p w:rsidR="000B2EBD" w:rsidRDefault="000B2EBD" w:rsidP="00DC3EB6">
      <w:pPr>
        <w:widowControl w:val="0"/>
        <w:autoSpaceDE w:val="0"/>
        <w:autoSpaceDN w:val="0"/>
        <w:adjustRightInd w:val="0"/>
        <w:spacing w:after="0" w:line="240" w:lineRule="auto"/>
        <w:jc w:val="both"/>
        <w:rPr>
          <w:rFonts w:ascii="Times New Roman" w:hAnsi="Times New Roman"/>
          <w:sz w:val="24"/>
          <w:szCs w:val="24"/>
        </w:rPr>
      </w:pPr>
      <w:r w:rsidRPr="00FF5F5C">
        <w:rPr>
          <w:rFonts w:ascii="Times New Roman" w:hAnsi="Times New Roman"/>
          <w:sz w:val="24"/>
          <w:szCs w:val="24"/>
        </w:rPr>
        <w:lastRenderedPageBreak/>
        <w:t xml:space="preserve">        </w:t>
      </w: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4D730B">
      <w:pPr>
        <w:widowControl w:val="0"/>
        <w:autoSpaceDE w:val="0"/>
        <w:autoSpaceDN w:val="0"/>
        <w:adjustRightInd w:val="0"/>
        <w:spacing w:after="0" w:line="240" w:lineRule="auto"/>
        <w:jc w:val="both"/>
        <w:rPr>
          <w:rFonts w:ascii="Times New Roman" w:hAnsi="Times New Roman"/>
          <w:sz w:val="28"/>
          <w:szCs w:val="28"/>
        </w:rPr>
      </w:pPr>
    </w:p>
    <w:p w:rsidR="006A1A53" w:rsidRDefault="006A1A53" w:rsidP="00EC78A0">
      <w:pPr>
        <w:widowControl w:val="0"/>
        <w:autoSpaceDE w:val="0"/>
        <w:autoSpaceDN w:val="0"/>
        <w:adjustRightInd w:val="0"/>
        <w:spacing w:after="0" w:line="240" w:lineRule="auto"/>
        <w:rPr>
          <w:rFonts w:ascii="Times New Roman" w:hAnsi="Times New Roman"/>
          <w:sz w:val="28"/>
          <w:szCs w:val="28"/>
        </w:rPr>
      </w:pPr>
    </w:p>
    <w:p w:rsidR="006A1A53" w:rsidRDefault="006A1A53" w:rsidP="00AB6DE1">
      <w:pPr>
        <w:widowControl w:val="0"/>
        <w:autoSpaceDE w:val="0"/>
        <w:autoSpaceDN w:val="0"/>
        <w:adjustRightInd w:val="0"/>
        <w:spacing w:after="0" w:line="240" w:lineRule="auto"/>
        <w:jc w:val="right"/>
        <w:rPr>
          <w:rFonts w:ascii="Times New Roman" w:hAnsi="Times New Roman"/>
          <w:sz w:val="28"/>
          <w:szCs w:val="28"/>
        </w:rPr>
      </w:pPr>
    </w:p>
    <w:p w:rsidR="006A1A53" w:rsidRDefault="006A1A53" w:rsidP="00AB6DE1">
      <w:pPr>
        <w:widowControl w:val="0"/>
        <w:autoSpaceDE w:val="0"/>
        <w:autoSpaceDN w:val="0"/>
        <w:adjustRightInd w:val="0"/>
        <w:spacing w:after="0" w:line="240" w:lineRule="auto"/>
        <w:jc w:val="right"/>
        <w:rPr>
          <w:rFonts w:ascii="Times New Roman" w:hAnsi="Times New Roman"/>
          <w:sz w:val="28"/>
          <w:szCs w:val="28"/>
        </w:rPr>
      </w:pPr>
    </w:p>
    <w:p w:rsidR="000B2EBD" w:rsidRDefault="000B2EBD" w:rsidP="00AB6DE1">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УТВЕРЖДЕНО</w:t>
      </w:r>
    </w:p>
    <w:p w:rsidR="000B2EBD" w:rsidRPr="00AB6DE1" w:rsidRDefault="000B2EBD" w:rsidP="00AB6DE1">
      <w:pPr>
        <w:widowControl w:val="0"/>
        <w:autoSpaceDE w:val="0"/>
        <w:autoSpaceDN w:val="0"/>
        <w:adjustRightInd w:val="0"/>
        <w:spacing w:after="0" w:line="240" w:lineRule="auto"/>
        <w:jc w:val="right"/>
        <w:rPr>
          <w:rFonts w:ascii="Times New Roman" w:hAnsi="Times New Roman"/>
          <w:sz w:val="28"/>
          <w:szCs w:val="28"/>
        </w:rPr>
      </w:pPr>
      <w:r w:rsidRPr="00AB6DE1">
        <w:rPr>
          <w:rFonts w:ascii="Times New Roman" w:hAnsi="Times New Roman"/>
          <w:sz w:val="28"/>
          <w:szCs w:val="28"/>
        </w:rPr>
        <w:t xml:space="preserve">решением </w:t>
      </w:r>
    </w:p>
    <w:p w:rsidR="000B2EBD" w:rsidRPr="00600E6C" w:rsidRDefault="000B2EBD" w:rsidP="00AB6DE1">
      <w:pPr>
        <w:widowControl w:val="0"/>
        <w:autoSpaceDE w:val="0"/>
        <w:autoSpaceDN w:val="0"/>
        <w:adjustRightInd w:val="0"/>
        <w:spacing w:after="0" w:line="240" w:lineRule="auto"/>
        <w:jc w:val="right"/>
        <w:rPr>
          <w:rFonts w:ascii="Times New Roman" w:hAnsi="Times New Roman"/>
          <w:sz w:val="28"/>
          <w:szCs w:val="28"/>
        </w:rPr>
      </w:pPr>
      <w:proofErr w:type="spellStart"/>
      <w:r w:rsidRPr="00600E6C">
        <w:rPr>
          <w:rFonts w:ascii="Times New Roman" w:hAnsi="Times New Roman"/>
          <w:sz w:val="28"/>
          <w:szCs w:val="28"/>
        </w:rPr>
        <w:t>Шабалинской</w:t>
      </w:r>
      <w:proofErr w:type="spellEnd"/>
      <w:r w:rsidRPr="00600E6C">
        <w:rPr>
          <w:rFonts w:ascii="Times New Roman" w:hAnsi="Times New Roman"/>
          <w:sz w:val="28"/>
          <w:szCs w:val="28"/>
        </w:rPr>
        <w:t xml:space="preserve"> районной Думы</w:t>
      </w:r>
    </w:p>
    <w:p w:rsidR="000B2EBD" w:rsidRPr="00600E6C" w:rsidRDefault="000B2EBD" w:rsidP="00AB6DE1">
      <w:pPr>
        <w:widowControl w:val="0"/>
        <w:autoSpaceDE w:val="0"/>
        <w:autoSpaceDN w:val="0"/>
        <w:adjustRightInd w:val="0"/>
        <w:spacing w:after="0" w:line="240" w:lineRule="auto"/>
        <w:jc w:val="right"/>
        <w:rPr>
          <w:rFonts w:ascii="Times New Roman" w:hAnsi="Times New Roman"/>
          <w:sz w:val="28"/>
          <w:szCs w:val="28"/>
        </w:rPr>
      </w:pPr>
      <w:r w:rsidRPr="00600E6C">
        <w:rPr>
          <w:rFonts w:ascii="Times New Roman" w:hAnsi="Times New Roman"/>
          <w:sz w:val="28"/>
          <w:szCs w:val="28"/>
        </w:rPr>
        <w:t>Кировской области</w:t>
      </w:r>
    </w:p>
    <w:p w:rsidR="000B2EBD" w:rsidRPr="00600E6C" w:rsidRDefault="000B2EBD" w:rsidP="00AB6DE1">
      <w:pPr>
        <w:widowControl w:val="0"/>
        <w:autoSpaceDE w:val="0"/>
        <w:autoSpaceDN w:val="0"/>
        <w:adjustRightInd w:val="0"/>
        <w:spacing w:after="0" w:line="240" w:lineRule="auto"/>
        <w:jc w:val="right"/>
        <w:rPr>
          <w:rFonts w:ascii="Times New Roman" w:hAnsi="Times New Roman"/>
          <w:sz w:val="28"/>
          <w:szCs w:val="28"/>
        </w:rPr>
      </w:pPr>
      <w:r w:rsidRPr="00600E6C">
        <w:rPr>
          <w:rFonts w:ascii="Times New Roman" w:hAnsi="Times New Roman"/>
          <w:sz w:val="28"/>
          <w:szCs w:val="28"/>
        </w:rPr>
        <w:t xml:space="preserve">от </w:t>
      </w:r>
      <w:r w:rsidR="00EC78A0">
        <w:rPr>
          <w:rFonts w:ascii="Times New Roman" w:hAnsi="Times New Roman"/>
          <w:sz w:val="28"/>
          <w:szCs w:val="28"/>
        </w:rPr>
        <w:t>23.08.2019</w:t>
      </w:r>
      <w:r w:rsidR="00901EB3">
        <w:rPr>
          <w:rFonts w:ascii="Times New Roman" w:hAnsi="Times New Roman"/>
          <w:sz w:val="28"/>
          <w:szCs w:val="28"/>
        </w:rPr>
        <w:t>№</w:t>
      </w:r>
      <w:r w:rsidR="00EC78A0">
        <w:rPr>
          <w:rFonts w:ascii="Times New Roman" w:hAnsi="Times New Roman"/>
          <w:sz w:val="28"/>
          <w:szCs w:val="28"/>
        </w:rPr>
        <w:t>38/364</w:t>
      </w:r>
    </w:p>
    <w:p w:rsidR="000B2EBD" w:rsidRDefault="000B2EBD" w:rsidP="00AB6DE1">
      <w:pPr>
        <w:widowControl w:val="0"/>
        <w:autoSpaceDE w:val="0"/>
        <w:autoSpaceDN w:val="0"/>
        <w:adjustRightInd w:val="0"/>
        <w:spacing w:after="0" w:line="240" w:lineRule="auto"/>
        <w:jc w:val="right"/>
        <w:rPr>
          <w:sz w:val="28"/>
          <w:szCs w:val="28"/>
        </w:rPr>
      </w:pPr>
    </w:p>
    <w:p w:rsidR="000B2EBD" w:rsidRPr="00E92943" w:rsidRDefault="000B2EBD" w:rsidP="00AB6DE1">
      <w:pPr>
        <w:widowControl w:val="0"/>
        <w:autoSpaceDE w:val="0"/>
        <w:autoSpaceDN w:val="0"/>
        <w:adjustRightInd w:val="0"/>
        <w:spacing w:after="0" w:line="240" w:lineRule="auto"/>
        <w:jc w:val="center"/>
        <w:rPr>
          <w:rFonts w:ascii="Times New Roman" w:hAnsi="Times New Roman"/>
          <w:sz w:val="28"/>
          <w:szCs w:val="28"/>
        </w:rPr>
      </w:pPr>
      <w:r w:rsidRPr="00E92943">
        <w:rPr>
          <w:rFonts w:ascii="Times New Roman" w:hAnsi="Times New Roman"/>
          <w:sz w:val="28"/>
          <w:szCs w:val="28"/>
        </w:rPr>
        <w:t>ПОЛОЖЕНИЕ</w:t>
      </w:r>
    </w:p>
    <w:p w:rsidR="000B2EBD" w:rsidRPr="00E92943" w:rsidRDefault="000B2EBD" w:rsidP="00AB6DE1">
      <w:pPr>
        <w:widowControl w:val="0"/>
        <w:autoSpaceDE w:val="0"/>
        <w:autoSpaceDN w:val="0"/>
        <w:adjustRightInd w:val="0"/>
        <w:spacing w:after="0" w:line="240" w:lineRule="auto"/>
        <w:jc w:val="center"/>
        <w:rPr>
          <w:rFonts w:ascii="Times New Roman" w:hAnsi="Times New Roman"/>
          <w:sz w:val="28"/>
          <w:szCs w:val="28"/>
        </w:rPr>
      </w:pPr>
      <w:r w:rsidRPr="00E92943">
        <w:rPr>
          <w:rFonts w:ascii="Times New Roman" w:hAnsi="Times New Roman"/>
          <w:sz w:val="28"/>
          <w:szCs w:val="28"/>
        </w:rPr>
        <w:t>О ПРИСВОЕНИИ ЗВАНИЯ</w:t>
      </w:r>
    </w:p>
    <w:p w:rsidR="000B2EBD" w:rsidRPr="00E92943" w:rsidRDefault="000B2EBD" w:rsidP="00AB6DE1">
      <w:pPr>
        <w:widowControl w:val="0"/>
        <w:autoSpaceDE w:val="0"/>
        <w:autoSpaceDN w:val="0"/>
        <w:adjustRightInd w:val="0"/>
        <w:spacing w:after="0" w:line="240" w:lineRule="auto"/>
        <w:jc w:val="center"/>
        <w:rPr>
          <w:rFonts w:ascii="Times New Roman" w:hAnsi="Times New Roman"/>
          <w:sz w:val="28"/>
          <w:szCs w:val="28"/>
        </w:rPr>
      </w:pPr>
      <w:r w:rsidRPr="00E92943">
        <w:rPr>
          <w:rFonts w:ascii="Times New Roman" w:hAnsi="Times New Roman"/>
          <w:sz w:val="28"/>
          <w:szCs w:val="28"/>
        </w:rPr>
        <w:t>«ПОЧЕТНЫЙ ГРАЖДАНИН ШАБАЛИНСКОГО РАЙОНА</w:t>
      </w:r>
    </w:p>
    <w:p w:rsidR="000B2EBD" w:rsidRPr="00E92943" w:rsidRDefault="000B2EBD" w:rsidP="00AB6DE1">
      <w:pPr>
        <w:widowControl w:val="0"/>
        <w:autoSpaceDE w:val="0"/>
        <w:autoSpaceDN w:val="0"/>
        <w:adjustRightInd w:val="0"/>
        <w:spacing w:after="0" w:line="240" w:lineRule="auto"/>
        <w:jc w:val="center"/>
        <w:rPr>
          <w:rFonts w:ascii="Times New Roman" w:hAnsi="Times New Roman"/>
          <w:sz w:val="28"/>
          <w:szCs w:val="28"/>
        </w:rPr>
      </w:pPr>
      <w:r w:rsidRPr="00E92943">
        <w:rPr>
          <w:rFonts w:ascii="Times New Roman" w:hAnsi="Times New Roman"/>
          <w:sz w:val="28"/>
          <w:szCs w:val="28"/>
        </w:rPr>
        <w:t>КИРОВСКОЙ ОБЛАСТИ»</w:t>
      </w:r>
    </w:p>
    <w:p w:rsidR="000B2EBD" w:rsidRPr="00E92943" w:rsidRDefault="000B2EBD" w:rsidP="00AB6DE1">
      <w:pPr>
        <w:widowControl w:val="0"/>
        <w:autoSpaceDE w:val="0"/>
        <w:autoSpaceDN w:val="0"/>
        <w:adjustRightInd w:val="0"/>
        <w:spacing w:after="0" w:line="240" w:lineRule="auto"/>
        <w:jc w:val="center"/>
        <w:rPr>
          <w:rFonts w:ascii="Times New Roman" w:hAnsi="Times New Roman"/>
          <w:sz w:val="28"/>
          <w:szCs w:val="28"/>
        </w:rPr>
      </w:pPr>
    </w:p>
    <w:p w:rsidR="000B2EBD" w:rsidRPr="00E92943" w:rsidRDefault="000B2EBD" w:rsidP="00AB6DE1">
      <w:pPr>
        <w:pStyle w:val="a3"/>
        <w:widowControl w:val="0"/>
        <w:numPr>
          <w:ilvl w:val="0"/>
          <w:numId w:val="3"/>
        </w:numPr>
        <w:autoSpaceDE w:val="0"/>
        <w:autoSpaceDN w:val="0"/>
        <w:adjustRightInd w:val="0"/>
        <w:spacing w:after="0" w:line="240" w:lineRule="auto"/>
        <w:jc w:val="center"/>
        <w:rPr>
          <w:rFonts w:ascii="Times New Roman" w:hAnsi="Times New Roman"/>
          <w:sz w:val="28"/>
          <w:szCs w:val="28"/>
        </w:rPr>
      </w:pPr>
      <w:r w:rsidRPr="00E92943">
        <w:rPr>
          <w:rFonts w:ascii="Times New Roman" w:hAnsi="Times New Roman"/>
          <w:sz w:val="28"/>
          <w:szCs w:val="28"/>
        </w:rPr>
        <w:t>Общие положения</w:t>
      </w:r>
    </w:p>
    <w:p w:rsidR="000B2EBD" w:rsidRDefault="000B2EBD" w:rsidP="00AB6DE1">
      <w:pPr>
        <w:pStyle w:val="a3"/>
        <w:widowControl w:val="0"/>
        <w:autoSpaceDE w:val="0"/>
        <w:autoSpaceDN w:val="0"/>
        <w:adjustRightInd w:val="0"/>
        <w:spacing w:after="0" w:line="240" w:lineRule="auto"/>
        <w:rPr>
          <w:sz w:val="28"/>
          <w:szCs w:val="28"/>
        </w:rPr>
      </w:pPr>
    </w:p>
    <w:p w:rsidR="000B2EBD" w:rsidRPr="00FC575D" w:rsidRDefault="000B2EBD" w:rsidP="00FC575D">
      <w:pPr>
        <w:pStyle w:val="a3"/>
        <w:widowControl w:val="0"/>
        <w:numPr>
          <w:ilvl w:val="1"/>
          <w:numId w:val="3"/>
        </w:numPr>
        <w:autoSpaceDE w:val="0"/>
        <w:autoSpaceDN w:val="0"/>
        <w:adjustRightInd w:val="0"/>
        <w:spacing w:after="0" w:line="240" w:lineRule="auto"/>
        <w:ind w:left="426" w:firstLine="294"/>
        <w:jc w:val="both"/>
        <w:rPr>
          <w:rFonts w:ascii="Times New Roman" w:hAnsi="Times New Roman"/>
          <w:sz w:val="28"/>
          <w:szCs w:val="28"/>
        </w:rPr>
      </w:pPr>
      <w:r w:rsidRPr="00FC575D">
        <w:rPr>
          <w:rFonts w:ascii="Times New Roman" w:hAnsi="Times New Roman"/>
          <w:sz w:val="28"/>
          <w:szCs w:val="28"/>
        </w:rPr>
        <w:t xml:space="preserve">Звание «Почетный гражданин </w:t>
      </w:r>
      <w:proofErr w:type="spellStart"/>
      <w:r w:rsidRPr="00FC575D">
        <w:rPr>
          <w:rFonts w:ascii="Times New Roman" w:hAnsi="Times New Roman"/>
          <w:sz w:val="28"/>
          <w:szCs w:val="28"/>
        </w:rPr>
        <w:t>Шабалинского</w:t>
      </w:r>
      <w:proofErr w:type="spellEnd"/>
      <w:r w:rsidRPr="00FC575D">
        <w:rPr>
          <w:rFonts w:ascii="Times New Roman" w:hAnsi="Times New Roman"/>
          <w:sz w:val="28"/>
          <w:szCs w:val="28"/>
        </w:rPr>
        <w:t xml:space="preserve"> района Кировской области» (далее – Почетный гражданин) присваивается рай</w:t>
      </w:r>
      <w:r w:rsidR="00901EB3">
        <w:rPr>
          <w:rFonts w:ascii="Times New Roman" w:hAnsi="Times New Roman"/>
          <w:sz w:val="28"/>
          <w:szCs w:val="28"/>
        </w:rPr>
        <w:t>о</w:t>
      </w:r>
      <w:r w:rsidRPr="00FC575D">
        <w:rPr>
          <w:rFonts w:ascii="Times New Roman" w:hAnsi="Times New Roman"/>
          <w:sz w:val="28"/>
          <w:szCs w:val="28"/>
        </w:rPr>
        <w:t xml:space="preserve">нной Думой персонально, пожизненно гражданам Российской Федерации и иностранным гражданам, проживавшим и проживающим в </w:t>
      </w:r>
      <w:proofErr w:type="spellStart"/>
      <w:r w:rsidRPr="00FC575D">
        <w:rPr>
          <w:rFonts w:ascii="Times New Roman" w:hAnsi="Times New Roman"/>
          <w:sz w:val="28"/>
          <w:szCs w:val="28"/>
        </w:rPr>
        <w:t>Шабалинском</w:t>
      </w:r>
      <w:proofErr w:type="spellEnd"/>
      <w:r w:rsidRPr="00FC575D">
        <w:rPr>
          <w:rFonts w:ascii="Times New Roman" w:hAnsi="Times New Roman"/>
          <w:sz w:val="28"/>
          <w:szCs w:val="28"/>
        </w:rPr>
        <w:t xml:space="preserve"> районе, которые внесли большой личный вклад в развитие, благополучие и процветание </w:t>
      </w:r>
      <w:proofErr w:type="spellStart"/>
      <w:r w:rsidRPr="00FC575D">
        <w:rPr>
          <w:rFonts w:ascii="Times New Roman" w:hAnsi="Times New Roman"/>
          <w:sz w:val="28"/>
          <w:szCs w:val="28"/>
        </w:rPr>
        <w:t>Шабалинского</w:t>
      </w:r>
      <w:proofErr w:type="spellEnd"/>
      <w:r w:rsidRPr="00FC575D">
        <w:rPr>
          <w:rFonts w:ascii="Times New Roman" w:hAnsi="Times New Roman"/>
          <w:sz w:val="28"/>
          <w:szCs w:val="28"/>
        </w:rPr>
        <w:t xml:space="preserve"> района, не более чем двум гражданам один раз в год.</w:t>
      </w:r>
    </w:p>
    <w:p w:rsidR="000B2EBD" w:rsidRPr="00FC575D" w:rsidRDefault="000B2EBD" w:rsidP="00FC575D">
      <w:pPr>
        <w:pStyle w:val="a3"/>
        <w:widowControl w:val="0"/>
        <w:autoSpaceDE w:val="0"/>
        <w:autoSpaceDN w:val="0"/>
        <w:adjustRightInd w:val="0"/>
        <w:spacing w:after="0" w:line="240" w:lineRule="auto"/>
        <w:jc w:val="both"/>
        <w:rPr>
          <w:rFonts w:ascii="Times New Roman" w:hAnsi="Times New Roman"/>
          <w:sz w:val="28"/>
          <w:szCs w:val="28"/>
        </w:rPr>
      </w:pPr>
      <w:r w:rsidRPr="00FC575D">
        <w:rPr>
          <w:rFonts w:ascii="Times New Roman" w:hAnsi="Times New Roman"/>
          <w:sz w:val="28"/>
          <w:szCs w:val="28"/>
        </w:rPr>
        <w:t xml:space="preserve"> Допускается присвоение звания «Почетный гражданин» посмертно.</w:t>
      </w:r>
    </w:p>
    <w:p w:rsidR="000B2EBD" w:rsidRDefault="000B2EBD" w:rsidP="00FC575D">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sidRPr="00FC575D">
        <w:rPr>
          <w:rFonts w:ascii="Times New Roman" w:hAnsi="Times New Roman"/>
          <w:sz w:val="28"/>
          <w:szCs w:val="28"/>
        </w:rPr>
        <w:t>Население района извещается</w:t>
      </w:r>
      <w:r>
        <w:rPr>
          <w:rFonts w:ascii="Times New Roman" w:hAnsi="Times New Roman"/>
          <w:sz w:val="28"/>
          <w:szCs w:val="28"/>
        </w:rPr>
        <w:t xml:space="preserve"> о присвоении звания «Почетный гражданин» через районную газету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край».</w:t>
      </w:r>
    </w:p>
    <w:p w:rsidR="000B2EBD" w:rsidRDefault="000B2EBD" w:rsidP="00FC575D">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Почетному гражданину вручается:</w:t>
      </w:r>
    </w:p>
    <w:p w:rsidR="000B2EBD" w:rsidRDefault="000B2EBD" w:rsidP="00FC575D">
      <w:pPr>
        <w:pStyle w:val="a3"/>
        <w:widowControl w:val="0"/>
        <w:numPr>
          <w:ilvl w:val="2"/>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Диплом Почетного гражданина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w:t>
      </w:r>
    </w:p>
    <w:p w:rsidR="000B2EBD" w:rsidRDefault="000B2EBD" w:rsidP="00FC575D">
      <w:pPr>
        <w:pStyle w:val="a3"/>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(Приложение №1).</w:t>
      </w:r>
    </w:p>
    <w:p w:rsidR="000B2EBD" w:rsidRDefault="000B2EBD" w:rsidP="00FC575D">
      <w:pPr>
        <w:pStyle w:val="a3"/>
        <w:widowControl w:val="0"/>
        <w:numPr>
          <w:ilvl w:val="2"/>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Удостоверение Почетного гражданина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w:t>
      </w:r>
    </w:p>
    <w:p w:rsidR="000B2EBD" w:rsidRDefault="000B2EBD" w:rsidP="00FC575D">
      <w:pPr>
        <w:pStyle w:val="a3"/>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(Приложение «2).</w:t>
      </w:r>
    </w:p>
    <w:p w:rsidR="000B2EBD" w:rsidRDefault="000B2EBD" w:rsidP="00FC575D">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Имена Почетных граждан заносятся в Книгу Почета.</w:t>
      </w:r>
    </w:p>
    <w:p w:rsidR="000B2EBD" w:rsidRDefault="000B2EBD" w:rsidP="00FC575D">
      <w:pPr>
        <w:pStyle w:val="a3"/>
        <w:widowControl w:val="0"/>
        <w:numPr>
          <w:ilvl w:val="2"/>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Занесение лиц в Книгу Почета проводится на основании решения районной Думы.</w:t>
      </w:r>
    </w:p>
    <w:p w:rsidR="000B2EBD" w:rsidRDefault="000B2EBD" w:rsidP="00FC575D">
      <w:pPr>
        <w:pStyle w:val="a3"/>
        <w:widowControl w:val="0"/>
        <w:numPr>
          <w:ilvl w:val="2"/>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В записи Книги Почета указываются: фамилия, имя, отчество, дата рождения, за какие заслуги и когда получил звание «Почетный гражданин», основание (решение районной Думы), помещается фотография.</w:t>
      </w:r>
    </w:p>
    <w:p w:rsidR="000B2EBD" w:rsidRDefault="000B2EBD" w:rsidP="00FC575D">
      <w:pPr>
        <w:pStyle w:val="a3"/>
        <w:widowControl w:val="0"/>
        <w:numPr>
          <w:ilvl w:val="2"/>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Книга Почета хранится в </w:t>
      </w:r>
      <w:r w:rsidR="00901EB3">
        <w:rPr>
          <w:rFonts w:ascii="Times New Roman" w:hAnsi="Times New Roman"/>
          <w:sz w:val="28"/>
          <w:szCs w:val="28"/>
        </w:rPr>
        <w:t xml:space="preserve">администрации </w:t>
      </w:r>
      <w:proofErr w:type="spellStart"/>
      <w:r w:rsidR="00901EB3">
        <w:rPr>
          <w:rFonts w:ascii="Times New Roman" w:hAnsi="Times New Roman"/>
          <w:sz w:val="28"/>
          <w:szCs w:val="28"/>
        </w:rPr>
        <w:t>Шабалинского</w:t>
      </w:r>
      <w:proofErr w:type="spellEnd"/>
      <w:r w:rsidR="00901EB3">
        <w:rPr>
          <w:rFonts w:ascii="Times New Roman" w:hAnsi="Times New Roman"/>
          <w:sz w:val="28"/>
          <w:szCs w:val="28"/>
        </w:rPr>
        <w:t xml:space="preserve"> района</w:t>
      </w:r>
      <w:r>
        <w:rPr>
          <w:rFonts w:ascii="Times New Roman" w:hAnsi="Times New Roman"/>
          <w:sz w:val="28"/>
          <w:szCs w:val="28"/>
        </w:rPr>
        <w:t>.</w:t>
      </w:r>
    </w:p>
    <w:p w:rsidR="000B2EBD" w:rsidRDefault="000B2EBD" w:rsidP="00FC575D">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Лицо, которому присвоено звание «Почетный гражданин» может быть</w:t>
      </w:r>
    </w:p>
    <w:p w:rsidR="000B2EBD" w:rsidRDefault="000B2EBD" w:rsidP="001A73C8">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л</w:t>
      </w:r>
      <w:r w:rsidRPr="001A73C8">
        <w:rPr>
          <w:rFonts w:ascii="Times New Roman" w:hAnsi="Times New Roman"/>
          <w:sz w:val="28"/>
          <w:szCs w:val="28"/>
        </w:rPr>
        <w:t>ишено</w:t>
      </w:r>
      <w:r>
        <w:rPr>
          <w:rFonts w:ascii="Times New Roman" w:hAnsi="Times New Roman"/>
          <w:sz w:val="28"/>
          <w:szCs w:val="28"/>
        </w:rPr>
        <w:t xml:space="preserve"> этого звания по решению районной Думы за совершение преступления на основании вступившего в законную силу приговора суда.</w:t>
      </w:r>
    </w:p>
    <w:p w:rsidR="000B2EBD" w:rsidRDefault="000B2EBD" w:rsidP="001A73C8">
      <w:pPr>
        <w:pStyle w:val="a3"/>
        <w:widowControl w:val="0"/>
        <w:numPr>
          <w:ilvl w:val="1"/>
          <w:numId w:val="3"/>
        </w:numPr>
        <w:autoSpaceDE w:val="0"/>
        <w:autoSpaceDN w:val="0"/>
        <w:adjustRightInd w:val="0"/>
        <w:spacing w:after="0" w:line="240" w:lineRule="auto"/>
        <w:ind w:left="709" w:firstLine="11"/>
        <w:jc w:val="both"/>
        <w:rPr>
          <w:rFonts w:ascii="Times New Roman" w:hAnsi="Times New Roman"/>
          <w:sz w:val="28"/>
          <w:szCs w:val="28"/>
        </w:rPr>
      </w:pPr>
      <w:r>
        <w:rPr>
          <w:rFonts w:ascii="Times New Roman" w:hAnsi="Times New Roman"/>
          <w:sz w:val="28"/>
          <w:szCs w:val="28"/>
        </w:rPr>
        <w:t xml:space="preserve">Оформление документов о присвоении звания «Почетный гражданин», запись в Книгу Почета, учет и хранение всех документов, связанных с этим, </w:t>
      </w:r>
      <w:r w:rsidR="0063744B">
        <w:rPr>
          <w:rFonts w:ascii="Times New Roman" w:hAnsi="Times New Roman"/>
          <w:sz w:val="28"/>
          <w:szCs w:val="28"/>
        </w:rPr>
        <w:t>осуществляется отделом по организационно – правовым и кадровым вопросам</w:t>
      </w:r>
      <w:r w:rsidR="00E5757E">
        <w:rPr>
          <w:rFonts w:ascii="Times New Roman" w:hAnsi="Times New Roman"/>
          <w:sz w:val="28"/>
          <w:szCs w:val="28"/>
        </w:rPr>
        <w:t xml:space="preserve"> администрации района</w:t>
      </w:r>
      <w:r>
        <w:rPr>
          <w:rFonts w:ascii="Times New Roman" w:hAnsi="Times New Roman"/>
          <w:sz w:val="28"/>
          <w:szCs w:val="28"/>
        </w:rPr>
        <w:t>.</w:t>
      </w:r>
    </w:p>
    <w:p w:rsidR="000B2EBD" w:rsidRDefault="000B2EBD" w:rsidP="001A73C8">
      <w:pPr>
        <w:pStyle w:val="a3"/>
        <w:widowControl w:val="0"/>
        <w:autoSpaceDE w:val="0"/>
        <w:autoSpaceDN w:val="0"/>
        <w:adjustRightInd w:val="0"/>
        <w:spacing w:after="0" w:line="240" w:lineRule="auto"/>
        <w:jc w:val="both"/>
        <w:rPr>
          <w:rFonts w:ascii="Times New Roman" w:hAnsi="Times New Roman"/>
          <w:sz w:val="28"/>
          <w:szCs w:val="28"/>
        </w:rPr>
      </w:pPr>
    </w:p>
    <w:p w:rsidR="000B2EBD" w:rsidRDefault="000B2EBD" w:rsidP="001A73C8">
      <w:pPr>
        <w:pStyle w:val="a3"/>
        <w:widowControl w:val="0"/>
        <w:numPr>
          <w:ilvl w:val="0"/>
          <w:numId w:val="3"/>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Основания присвоения звания «Почетный гражданин»</w:t>
      </w:r>
    </w:p>
    <w:p w:rsidR="000B2EBD" w:rsidRDefault="000B2EBD" w:rsidP="001A73C8">
      <w:pPr>
        <w:pStyle w:val="a3"/>
        <w:widowControl w:val="0"/>
        <w:autoSpaceDE w:val="0"/>
        <w:autoSpaceDN w:val="0"/>
        <w:adjustRightInd w:val="0"/>
        <w:spacing w:after="0" w:line="240" w:lineRule="auto"/>
        <w:rPr>
          <w:rFonts w:ascii="Times New Roman" w:hAnsi="Times New Roman"/>
          <w:sz w:val="28"/>
          <w:szCs w:val="28"/>
        </w:rPr>
      </w:pPr>
    </w:p>
    <w:p w:rsidR="000B2EBD" w:rsidRDefault="000B2EBD" w:rsidP="001A73C8">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Основанием для присвоения звания «Почетный гражданин» являются заслуги, достигнутые как в профессиональной, так и в общественной </w:t>
      </w:r>
      <w:r>
        <w:rPr>
          <w:rFonts w:ascii="Times New Roman" w:hAnsi="Times New Roman"/>
          <w:sz w:val="28"/>
          <w:szCs w:val="28"/>
        </w:rPr>
        <w:lastRenderedPageBreak/>
        <w:t>деятельности:</w:t>
      </w:r>
    </w:p>
    <w:p w:rsidR="000B2EBD" w:rsidRDefault="000B2EBD" w:rsidP="009B3F51">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Выдающийся вклад в экономику, культуру и спорт, образование и здравоохранение, управление и развитие хозяйства, развитие местного самоуправления района.</w:t>
      </w:r>
    </w:p>
    <w:p w:rsidR="000B2EBD" w:rsidRDefault="000B2EBD" w:rsidP="001A73C8">
      <w:pPr>
        <w:pStyle w:val="a3"/>
        <w:widowControl w:val="0"/>
        <w:numPr>
          <w:ilvl w:val="1"/>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Долговременная, устойчивая и эффективная благотворительная деятельность.</w:t>
      </w:r>
    </w:p>
    <w:p w:rsidR="000B2EBD" w:rsidRDefault="000B2EBD" w:rsidP="001A73C8">
      <w:pPr>
        <w:pStyle w:val="a3"/>
        <w:widowControl w:val="0"/>
        <w:numPr>
          <w:ilvl w:val="1"/>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Совершение общепризнанного выдающегося поступка (подвига) во благо России, области, района и его жителей.</w:t>
      </w:r>
    </w:p>
    <w:p w:rsidR="000B2EBD" w:rsidRDefault="000B2EBD" w:rsidP="001A73C8">
      <w:pPr>
        <w:pStyle w:val="a3"/>
        <w:widowControl w:val="0"/>
        <w:numPr>
          <w:ilvl w:val="1"/>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Авторитет у жителей района, обретенный длительной деятельностью в той или иной отрасли с выдающимися результатами для района, области, России.</w:t>
      </w:r>
    </w:p>
    <w:p w:rsidR="000B2EBD" w:rsidRDefault="000B2EBD" w:rsidP="001A73C8">
      <w:pPr>
        <w:pStyle w:val="a3"/>
        <w:widowControl w:val="0"/>
        <w:numPr>
          <w:ilvl w:val="1"/>
          <w:numId w:val="3"/>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Активное участие в общественной жизни района.</w:t>
      </w:r>
    </w:p>
    <w:p w:rsidR="000B2EBD" w:rsidRDefault="000B2EBD" w:rsidP="003C7825">
      <w:pPr>
        <w:pStyle w:val="a3"/>
        <w:widowControl w:val="0"/>
        <w:autoSpaceDE w:val="0"/>
        <w:autoSpaceDN w:val="0"/>
        <w:adjustRightInd w:val="0"/>
        <w:spacing w:after="0" w:line="240" w:lineRule="auto"/>
        <w:jc w:val="center"/>
        <w:rPr>
          <w:rFonts w:ascii="Times New Roman" w:hAnsi="Times New Roman"/>
          <w:sz w:val="28"/>
          <w:szCs w:val="28"/>
        </w:rPr>
      </w:pPr>
    </w:p>
    <w:p w:rsidR="000B2EBD" w:rsidRDefault="000B2EBD" w:rsidP="003C7825">
      <w:pPr>
        <w:pStyle w:val="a3"/>
        <w:widowControl w:val="0"/>
        <w:numPr>
          <w:ilvl w:val="0"/>
          <w:numId w:val="3"/>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Документальное оформление и порядок присвоения </w:t>
      </w:r>
    </w:p>
    <w:p w:rsidR="000B2EBD" w:rsidRDefault="000B2EBD" w:rsidP="003C7825">
      <w:pPr>
        <w:pStyle w:val="a3"/>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звания «Почетный гражданин»</w:t>
      </w:r>
    </w:p>
    <w:p w:rsidR="000B2EBD" w:rsidRPr="009B3F51" w:rsidRDefault="000B2EBD" w:rsidP="009B3F51"/>
    <w:p w:rsidR="000B2EBD" w:rsidRDefault="000B2EBD" w:rsidP="00600E6C">
      <w:pPr>
        <w:pStyle w:val="a3"/>
        <w:widowControl w:val="0"/>
        <w:numPr>
          <w:ilvl w:val="1"/>
          <w:numId w:val="3"/>
        </w:numPr>
        <w:autoSpaceDE w:val="0"/>
        <w:autoSpaceDN w:val="0"/>
        <w:adjustRightInd w:val="0"/>
        <w:spacing w:after="0" w:line="240" w:lineRule="auto"/>
        <w:ind w:left="709" w:firstLine="11"/>
        <w:jc w:val="both"/>
        <w:rPr>
          <w:rFonts w:ascii="Times New Roman" w:hAnsi="Times New Roman"/>
          <w:sz w:val="28"/>
          <w:szCs w:val="28"/>
        </w:rPr>
      </w:pPr>
      <w:r>
        <w:rPr>
          <w:rFonts w:ascii="Times New Roman" w:hAnsi="Times New Roman"/>
          <w:sz w:val="28"/>
          <w:szCs w:val="28"/>
        </w:rPr>
        <w:t>Представление кандидата на присвоение звания «Почетный гражданин», осуществляется при его согласии по предложению органов местного самоуправления, общественных организаций, трудовых коллективов, профессиональных союзов (далее – заявитель).</w:t>
      </w:r>
    </w:p>
    <w:p w:rsidR="000B2EBD" w:rsidRDefault="000B2EBD" w:rsidP="00AF680E">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Представление кандидата на присвоение звания «Почетный гражданин» посмертно осуществляется с письменного согласия одного или нескольких родственников.</w:t>
      </w:r>
    </w:p>
    <w:p w:rsidR="000B2EBD" w:rsidRDefault="000B2EBD" w:rsidP="00600E6C">
      <w:pPr>
        <w:pStyle w:val="a3"/>
        <w:widowControl w:val="0"/>
        <w:numPr>
          <w:ilvl w:val="1"/>
          <w:numId w:val="3"/>
        </w:numPr>
        <w:autoSpaceDE w:val="0"/>
        <w:autoSpaceDN w:val="0"/>
        <w:adjustRightInd w:val="0"/>
        <w:spacing w:after="0" w:line="240" w:lineRule="auto"/>
        <w:ind w:left="709" w:firstLine="11"/>
        <w:jc w:val="both"/>
        <w:rPr>
          <w:rFonts w:ascii="Times New Roman" w:hAnsi="Times New Roman"/>
          <w:sz w:val="28"/>
          <w:szCs w:val="28"/>
        </w:rPr>
      </w:pPr>
      <w:proofErr w:type="gramStart"/>
      <w:r>
        <w:rPr>
          <w:rFonts w:ascii="Times New Roman" w:hAnsi="Times New Roman"/>
          <w:sz w:val="28"/>
          <w:szCs w:val="28"/>
        </w:rPr>
        <w:t xml:space="preserve">Предложение о присвоении звания «Почетный гражданин» заявитель направляет в комиссию по присвоению звания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(далее – комиссия) с приложением следующих материалов: ходатайства, согласия кандидата (родственника) на представление его на звание «Почетный гражданин», биографии и отзыва – характеристики о заслугах кандидата, выписки из трудовой книжки, двух фотографий – 9 на 12 и 3 на 4.</w:t>
      </w:r>
      <w:proofErr w:type="gramEnd"/>
    </w:p>
    <w:p w:rsidR="000B2EBD" w:rsidRDefault="000B2EBD" w:rsidP="00AF680E">
      <w:pPr>
        <w:pStyle w:val="a3"/>
        <w:widowControl w:val="0"/>
        <w:numPr>
          <w:ilvl w:val="1"/>
          <w:numId w:val="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ходатайстве указывается:</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3.3.1.Точное наименование выдвигающей организации.</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3.3.2. Фамилия, имя, отчество, должность и место работы кандидата.</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3.3.3. Четкая формулировка основания выдвижения кандидата.</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3.4.    Все представленные материалы должны быть подписаны заявителем.</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3.5.   В случае нарушения вышеуказанных правил, комиссия направляет представленные материалы заявителю на доработку.</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    В состав комиссии входят: глава района,</w:t>
      </w:r>
      <w:r w:rsidR="0063744B">
        <w:rPr>
          <w:rFonts w:ascii="Times New Roman" w:hAnsi="Times New Roman"/>
          <w:sz w:val="28"/>
          <w:szCs w:val="28"/>
        </w:rPr>
        <w:t xml:space="preserve"> </w:t>
      </w:r>
      <w:r>
        <w:rPr>
          <w:rFonts w:ascii="Times New Roman" w:hAnsi="Times New Roman"/>
          <w:sz w:val="28"/>
          <w:szCs w:val="28"/>
        </w:rPr>
        <w:t xml:space="preserve"> депутаты районной Думы, представител</w:t>
      </w:r>
      <w:r w:rsidR="0063744B">
        <w:rPr>
          <w:rFonts w:ascii="Times New Roman" w:hAnsi="Times New Roman"/>
          <w:sz w:val="28"/>
          <w:szCs w:val="28"/>
        </w:rPr>
        <w:t>и</w:t>
      </w:r>
      <w:r>
        <w:rPr>
          <w:rFonts w:ascii="Times New Roman" w:hAnsi="Times New Roman"/>
          <w:sz w:val="28"/>
          <w:szCs w:val="28"/>
        </w:rPr>
        <w:t xml:space="preserve"> общественных организаций, руководители крупных предприятий и организаций района.</w:t>
      </w:r>
    </w:p>
    <w:p w:rsidR="000B2EBD" w:rsidRDefault="000B2EBD" w:rsidP="000E4152">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Состав комиссии утверждается распоряжением главы района. Председателем комиссии является глава района.</w:t>
      </w:r>
    </w:p>
    <w:p w:rsidR="000B2EBD" w:rsidRDefault="000B2EBD" w:rsidP="00600E6C">
      <w:pPr>
        <w:pStyle w:val="a3"/>
        <w:widowControl w:val="0"/>
        <w:numPr>
          <w:ilvl w:val="2"/>
          <w:numId w:val="6"/>
        </w:numPr>
        <w:tabs>
          <w:tab w:val="clear" w:pos="1500"/>
          <w:tab w:val="num" w:pos="709"/>
        </w:tabs>
        <w:autoSpaceDE w:val="0"/>
        <w:autoSpaceDN w:val="0"/>
        <w:adjustRightInd w:val="0"/>
        <w:spacing w:after="0" w:line="240" w:lineRule="auto"/>
        <w:ind w:left="709" w:firstLine="11"/>
        <w:jc w:val="both"/>
        <w:rPr>
          <w:rFonts w:ascii="Times New Roman" w:hAnsi="Times New Roman"/>
          <w:sz w:val="28"/>
          <w:szCs w:val="28"/>
        </w:rPr>
      </w:pPr>
      <w:r>
        <w:rPr>
          <w:rFonts w:ascii="Times New Roman" w:hAnsi="Times New Roman"/>
          <w:sz w:val="28"/>
          <w:szCs w:val="28"/>
        </w:rPr>
        <w:t>Заседание комиссии  ведет  председатель комиссии, а в его отсутствие – заместитель председателя.</w:t>
      </w:r>
    </w:p>
    <w:p w:rsidR="000B2EBD" w:rsidRDefault="000B2EBD" w:rsidP="00341A17">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Заседание комиссии протоколируется и оформляется ее секретарем.</w:t>
      </w:r>
    </w:p>
    <w:p w:rsidR="000B2EBD" w:rsidRDefault="000B2EBD" w:rsidP="00341A17">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Заседание комиссии считается правомочным, если на нем присутствует не менее двух третей ее членов.</w:t>
      </w:r>
    </w:p>
    <w:p w:rsidR="000B2EBD" w:rsidRPr="00DB232B" w:rsidRDefault="000B2EBD" w:rsidP="00341A17">
      <w:pPr>
        <w:pStyle w:val="a3"/>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Решение комиссии принимается открытым голосованием </w:t>
      </w:r>
      <w:r w:rsidR="00286EC9">
        <w:rPr>
          <w:rFonts w:ascii="Times New Roman" w:hAnsi="Times New Roman"/>
          <w:sz w:val="28"/>
          <w:szCs w:val="28"/>
        </w:rPr>
        <w:t>большинством</w:t>
      </w:r>
      <w:r>
        <w:rPr>
          <w:rFonts w:ascii="Times New Roman" w:hAnsi="Times New Roman"/>
          <w:sz w:val="28"/>
          <w:szCs w:val="28"/>
        </w:rPr>
        <w:t xml:space="preserve"> голосов от числа членов, присутствующих на заседании.</w:t>
      </w:r>
    </w:p>
    <w:p w:rsidR="001007E0" w:rsidRDefault="00DB232B" w:rsidP="00DB232B">
      <w:pPr>
        <w:pStyle w:val="a3"/>
        <w:widowControl w:val="0"/>
        <w:numPr>
          <w:ilvl w:val="2"/>
          <w:numId w:val="6"/>
        </w:numPr>
        <w:tabs>
          <w:tab w:val="clear" w:pos="1500"/>
          <w:tab w:val="num" w:pos="993"/>
        </w:tabs>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Комиссия в течение месяца со дня получения предложения рассматривает поступившие материалы и в случае принятия решения о целесообразности проведения изучения общественного мнения передает материалы о кандидате для публикации в газете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край» и при необходимости привлекает </w:t>
      </w:r>
      <w:r w:rsidR="001007E0">
        <w:rPr>
          <w:rFonts w:ascii="Times New Roman" w:hAnsi="Times New Roman"/>
          <w:sz w:val="28"/>
          <w:szCs w:val="28"/>
        </w:rPr>
        <w:t>специалистов для изучения общественного мнения о кандидате.</w:t>
      </w:r>
    </w:p>
    <w:p w:rsidR="001007E0" w:rsidRDefault="001007E0" w:rsidP="00DB232B">
      <w:pPr>
        <w:pStyle w:val="a3"/>
        <w:widowControl w:val="0"/>
        <w:numPr>
          <w:ilvl w:val="2"/>
          <w:numId w:val="6"/>
        </w:numPr>
        <w:tabs>
          <w:tab w:val="clear" w:pos="1500"/>
          <w:tab w:val="num" w:pos="993"/>
        </w:tabs>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Отзывы о кандидате на присвоение звания «Почетный гражданин», поступившие в течение одного месяца со дня публикации в виде писем, обращений и других документов в адрес районной Думы или администрации района, а также публикации в районной газете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край» передаются в комиссию для их обобщения.</w:t>
      </w:r>
    </w:p>
    <w:p w:rsidR="001007E0" w:rsidRDefault="001007E0" w:rsidP="001007E0">
      <w:pPr>
        <w:pStyle w:val="a3"/>
        <w:widowControl w:val="0"/>
        <w:autoSpaceDE w:val="0"/>
        <w:autoSpaceDN w:val="0"/>
        <w:adjustRightInd w:val="0"/>
        <w:spacing w:after="0" w:line="240" w:lineRule="auto"/>
        <w:ind w:left="851"/>
        <w:jc w:val="both"/>
        <w:rPr>
          <w:rFonts w:ascii="Times New Roman" w:hAnsi="Times New Roman"/>
          <w:sz w:val="28"/>
          <w:szCs w:val="28"/>
        </w:rPr>
      </w:pPr>
      <w:r>
        <w:rPr>
          <w:rFonts w:ascii="Times New Roman" w:hAnsi="Times New Roman"/>
          <w:sz w:val="28"/>
          <w:szCs w:val="28"/>
        </w:rPr>
        <w:t>Комиссия может при необходимости запрашивать дополнительные документы и сведения о предложенном кандидате.</w:t>
      </w:r>
    </w:p>
    <w:p w:rsidR="00405311" w:rsidRDefault="001007E0" w:rsidP="001007E0">
      <w:pPr>
        <w:pStyle w:val="a3"/>
        <w:widowControl w:val="0"/>
        <w:numPr>
          <w:ilvl w:val="2"/>
          <w:numId w:val="6"/>
        </w:numPr>
        <w:tabs>
          <w:tab w:val="clear" w:pos="1500"/>
          <w:tab w:val="num" w:pos="1276"/>
        </w:tabs>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Комиссия по истечении одного месяца со дня публикации в районной газете </w:t>
      </w:r>
      <w:r w:rsidR="00405311">
        <w:rPr>
          <w:rFonts w:ascii="Times New Roman" w:hAnsi="Times New Roman"/>
          <w:sz w:val="28"/>
          <w:szCs w:val="28"/>
        </w:rPr>
        <w:t>«</w:t>
      </w:r>
      <w:proofErr w:type="spellStart"/>
      <w:r w:rsidR="00405311">
        <w:rPr>
          <w:rFonts w:ascii="Times New Roman" w:hAnsi="Times New Roman"/>
          <w:sz w:val="28"/>
          <w:szCs w:val="28"/>
        </w:rPr>
        <w:t>Шабалинский</w:t>
      </w:r>
      <w:proofErr w:type="spellEnd"/>
      <w:r w:rsidR="00405311">
        <w:rPr>
          <w:rFonts w:ascii="Times New Roman" w:hAnsi="Times New Roman"/>
          <w:sz w:val="28"/>
          <w:szCs w:val="28"/>
        </w:rPr>
        <w:t xml:space="preserve"> край» материалов о кандидате повторно рассматривает поступившее предложение с учетом результатов изучения общественного мнения, готовит рекомендательное решение о присвоении звания или об отклонении предложенной кандидатуры и сообщает о нем заявителю.</w:t>
      </w:r>
    </w:p>
    <w:p w:rsidR="00405311" w:rsidRDefault="00405311" w:rsidP="001007E0">
      <w:pPr>
        <w:pStyle w:val="a3"/>
        <w:widowControl w:val="0"/>
        <w:numPr>
          <w:ilvl w:val="2"/>
          <w:numId w:val="6"/>
        </w:numPr>
        <w:tabs>
          <w:tab w:val="clear" w:pos="1500"/>
          <w:tab w:val="num" w:pos="1276"/>
        </w:tabs>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Решение комиссии с обобщенными по кандидату</w:t>
      </w:r>
      <w:r w:rsidR="001007E0">
        <w:rPr>
          <w:rFonts w:ascii="Times New Roman" w:hAnsi="Times New Roman"/>
          <w:sz w:val="28"/>
          <w:szCs w:val="28"/>
        </w:rPr>
        <w:t xml:space="preserve"> </w:t>
      </w:r>
      <w:r>
        <w:rPr>
          <w:rFonts w:ascii="Times New Roman" w:hAnsi="Times New Roman"/>
          <w:sz w:val="28"/>
          <w:szCs w:val="28"/>
        </w:rPr>
        <w:t xml:space="preserve"> материалами вносится для рассмотрения на заседание районной Думы.</w:t>
      </w:r>
    </w:p>
    <w:p w:rsidR="00405311" w:rsidRDefault="00405311" w:rsidP="00405311">
      <w:pPr>
        <w:pStyle w:val="a3"/>
        <w:widowControl w:val="0"/>
        <w:numPr>
          <w:ilvl w:val="1"/>
          <w:numId w:val="6"/>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 Решение о присвоении звания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принимается открытым голосованием </w:t>
      </w:r>
      <w:r w:rsidR="00A3716B">
        <w:rPr>
          <w:rFonts w:ascii="Times New Roman" w:hAnsi="Times New Roman"/>
          <w:sz w:val="28"/>
          <w:szCs w:val="28"/>
        </w:rPr>
        <w:t>большинством</w:t>
      </w:r>
      <w:bookmarkStart w:id="0" w:name="_GoBack"/>
      <w:bookmarkEnd w:id="0"/>
      <w:r>
        <w:rPr>
          <w:rFonts w:ascii="Times New Roman" w:hAnsi="Times New Roman"/>
          <w:sz w:val="28"/>
          <w:szCs w:val="28"/>
        </w:rPr>
        <w:t xml:space="preserve"> голосов от числа депутатов в составе районной Думы. Рассмотрение вопроса и принятие решения может осуществляться в отсутствие представляемого к званию лица, а также в присутствии представителя заявителя.</w:t>
      </w:r>
    </w:p>
    <w:p w:rsidR="00405311" w:rsidRDefault="00405311" w:rsidP="00405311">
      <w:pPr>
        <w:pStyle w:val="a3"/>
        <w:widowControl w:val="0"/>
        <w:numPr>
          <w:ilvl w:val="1"/>
          <w:numId w:val="6"/>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Принятое районной Думой решение о присвоении звания «Почетный гражданин» подлежит опубликованию в районной газете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край».</w:t>
      </w:r>
    </w:p>
    <w:p w:rsidR="00405311" w:rsidRDefault="00405311" w:rsidP="00405311">
      <w:pPr>
        <w:pStyle w:val="a3"/>
        <w:widowControl w:val="0"/>
        <w:numPr>
          <w:ilvl w:val="1"/>
          <w:numId w:val="6"/>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 Комиссия сообщает о принятом районной Думой решении заявителю.</w:t>
      </w:r>
    </w:p>
    <w:p w:rsidR="00891DBF" w:rsidRDefault="00405311" w:rsidP="00405311">
      <w:pPr>
        <w:pStyle w:val="a3"/>
        <w:widowControl w:val="0"/>
        <w:numPr>
          <w:ilvl w:val="1"/>
          <w:numId w:val="6"/>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Вручение диплома, удостоверения лицу, удостоенному звания «Почетный гражданин», производится на торжественном мероприятии. Диплом Почетного гражданина лица, награждаемого посмертно, передается также на торжественном мероприятии одному из родственников для хранения как память. По желанию родственников,  а также в случае их </w:t>
      </w:r>
      <w:r w:rsidR="00891DBF">
        <w:rPr>
          <w:rFonts w:ascii="Times New Roman" w:hAnsi="Times New Roman"/>
          <w:sz w:val="28"/>
          <w:szCs w:val="28"/>
        </w:rPr>
        <w:t>отсутствия диплом Почетного гражданина лица, награждаемого посмертно, передается в краеведческий музей.</w:t>
      </w:r>
    </w:p>
    <w:p w:rsidR="00891DBF" w:rsidRDefault="00891DBF" w:rsidP="00405311">
      <w:pPr>
        <w:pStyle w:val="a3"/>
        <w:widowControl w:val="0"/>
        <w:numPr>
          <w:ilvl w:val="1"/>
          <w:numId w:val="6"/>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Администрация района поддерживает связь с лицами, удостоенными звания «Почетный гражданин», организует приглашение их на торжественные районные мероприятия, заседания и совещания (собрания).</w:t>
      </w:r>
    </w:p>
    <w:p w:rsidR="00891DBF" w:rsidRDefault="00891DBF" w:rsidP="00891DBF">
      <w:pPr>
        <w:pStyle w:val="a3"/>
        <w:widowControl w:val="0"/>
        <w:autoSpaceDE w:val="0"/>
        <w:autoSpaceDN w:val="0"/>
        <w:adjustRightInd w:val="0"/>
        <w:spacing w:after="0" w:line="240" w:lineRule="auto"/>
        <w:ind w:left="709"/>
        <w:jc w:val="both"/>
        <w:rPr>
          <w:rFonts w:ascii="Times New Roman" w:hAnsi="Times New Roman"/>
          <w:sz w:val="28"/>
          <w:szCs w:val="28"/>
        </w:rPr>
      </w:pPr>
    </w:p>
    <w:p w:rsidR="00405311" w:rsidRDefault="00891DBF" w:rsidP="00891DBF">
      <w:pPr>
        <w:pStyle w:val="a3"/>
        <w:widowControl w:val="0"/>
        <w:numPr>
          <w:ilvl w:val="0"/>
          <w:numId w:val="6"/>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Права и льготы, предоставляемые Почетному гражданину</w:t>
      </w:r>
    </w:p>
    <w:p w:rsidR="00891DBF" w:rsidRDefault="00891DBF" w:rsidP="00891DBF">
      <w:pPr>
        <w:pStyle w:val="a3"/>
        <w:widowControl w:val="0"/>
        <w:autoSpaceDE w:val="0"/>
        <w:autoSpaceDN w:val="0"/>
        <w:adjustRightInd w:val="0"/>
        <w:spacing w:after="0" w:line="240" w:lineRule="auto"/>
        <w:ind w:left="780"/>
        <w:rPr>
          <w:rFonts w:ascii="Times New Roman" w:hAnsi="Times New Roman"/>
          <w:sz w:val="28"/>
          <w:szCs w:val="28"/>
        </w:rPr>
      </w:pP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r>
        <w:rPr>
          <w:rFonts w:ascii="Times New Roman" w:hAnsi="Times New Roman"/>
          <w:sz w:val="28"/>
          <w:szCs w:val="28"/>
        </w:rPr>
        <w:t xml:space="preserve">4.1. Лицо, удостоенное звания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имеет право публичного пользования этим званием.</w:t>
      </w: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r>
        <w:rPr>
          <w:rFonts w:ascii="Times New Roman" w:hAnsi="Times New Roman"/>
          <w:sz w:val="28"/>
          <w:szCs w:val="28"/>
        </w:rPr>
        <w:t xml:space="preserve">4.2. Почетный гражданин приглашается районной Думой или </w:t>
      </w:r>
      <w:r>
        <w:rPr>
          <w:rFonts w:ascii="Times New Roman" w:hAnsi="Times New Roman"/>
          <w:sz w:val="28"/>
          <w:szCs w:val="28"/>
        </w:rPr>
        <w:lastRenderedPageBreak/>
        <w:t xml:space="preserve">администрацией района на </w:t>
      </w:r>
      <w:proofErr w:type="spellStart"/>
      <w:r>
        <w:rPr>
          <w:rFonts w:ascii="Times New Roman" w:hAnsi="Times New Roman"/>
          <w:sz w:val="28"/>
          <w:szCs w:val="28"/>
        </w:rPr>
        <w:t>общерайонные</w:t>
      </w:r>
      <w:proofErr w:type="spellEnd"/>
      <w:r>
        <w:rPr>
          <w:rFonts w:ascii="Times New Roman" w:hAnsi="Times New Roman"/>
          <w:sz w:val="28"/>
          <w:szCs w:val="28"/>
        </w:rPr>
        <w:t xml:space="preserve"> мероприятия, посвященные государственным праздникам.</w:t>
      </w: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r>
        <w:rPr>
          <w:rFonts w:ascii="Times New Roman" w:hAnsi="Times New Roman"/>
          <w:sz w:val="28"/>
          <w:szCs w:val="28"/>
        </w:rPr>
        <w:t>4.</w:t>
      </w:r>
      <w:r w:rsidR="00E5757E">
        <w:rPr>
          <w:rFonts w:ascii="Times New Roman" w:hAnsi="Times New Roman"/>
          <w:sz w:val="28"/>
          <w:szCs w:val="28"/>
        </w:rPr>
        <w:t>3</w:t>
      </w:r>
      <w:r>
        <w:rPr>
          <w:rFonts w:ascii="Times New Roman" w:hAnsi="Times New Roman"/>
          <w:sz w:val="28"/>
          <w:szCs w:val="28"/>
        </w:rPr>
        <w:t>.  Лицу, удостоенному звания «Почетный гражданин», предоставляются следующие льготы:</w:t>
      </w: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r>
        <w:rPr>
          <w:rFonts w:ascii="Times New Roman" w:hAnsi="Times New Roman"/>
          <w:sz w:val="28"/>
          <w:szCs w:val="28"/>
        </w:rPr>
        <w:t>4.</w:t>
      </w:r>
      <w:r w:rsidR="00E5757E">
        <w:rPr>
          <w:rFonts w:ascii="Times New Roman" w:hAnsi="Times New Roman"/>
          <w:sz w:val="28"/>
          <w:szCs w:val="28"/>
        </w:rPr>
        <w:t>3</w:t>
      </w:r>
      <w:r>
        <w:rPr>
          <w:rFonts w:ascii="Times New Roman" w:hAnsi="Times New Roman"/>
          <w:sz w:val="28"/>
          <w:szCs w:val="28"/>
        </w:rPr>
        <w:t>.1. Безотлагательный прием главой района и другими должностными лицами органов местного самоуправления, руководителями муниципальных учреждений.</w:t>
      </w: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p>
    <w:p w:rsidR="00891DBF" w:rsidRDefault="00891DBF" w:rsidP="00891DBF">
      <w:pPr>
        <w:pStyle w:val="a3"/>
        <w:widowControl w:val="0"/>
        <w:numPr>
          <w:ilvl w:val="0"/>
          <w:numId w:val="6"/>
        </w:num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Финансирование расходов</w:t>
      </w:r>
    </w:p>
    <w:p w:rsidR="00891DBF" w:rsidRDefault="00891DBF" w:rsidP="00891DBF">
      <w:pPr>
        <w:pStyle w:val="a3"/>
        <w:widowControl w:val="0"/>
        <w:autoSpaceDE w:val="0"/>
        <w:autoSpaceDN w:val="0"/>
        <w:adjustRightInd w:val="0"/>
        <w:spacing w:after="0" w:line="240" w:lineRule="auto"/>
        <w:ind w:left="780"/>
        <w:rPr>
          <w:rFonts w:ascii="Times New Roman" w:hAnsi="Times New Roman"/>
          <w:sz w:val="28"/>
          <w:szCs w:val="28"/>
        </w:rPr>
      </w:pP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r>
        <w:rPr>
          <w:rFonts w:ascii="Times New Roman" w:hAnsi="Times New Roman"/>
          <w:sz w:val="28"/>
          <w:szCs w:val="28"/>
        </w:rPr>
        <w:t>Финансирование расходов, предусмотренных настоящим Положением, осуществляется за счет средств районного бюджета.</w:t>
      </w: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p>
    <w:p w:rsidR="00891DBF" w:rsidRDefault="00891DBF" w:rsidP="00891DBF">
      <w:pPr>
        <w:pStyle w:val="a3"/>
        <w:widowControl w:val="0"/>
        <w:autoSpaceDE w:val="0"/>
        <w:autoSpaceDN w:val="0"/>
        <w:adjustRightInd w:val="0"/>
        <w:spacing w:after="0" w:line="240" w:lineRule="auto"/>
        <w:ind w:left="780"/>
        <w:jc w:val="both"/>
        <w:rPr>
          <w:rFonts w:ascii="Times New Roman" w:hAnsi="Times New Roman"/>
          <w:sz w:val="28"/>
          <w:szCs w:val="28"/>
        </w:rPr>
      </w:pPr>
    </w:p>
    <w:p w:rsidR="00600E6C" w:rsidRPr="00DB232B" w:rsidRDefault="00405311" w:rsidP="00405311">
      <w:pPr>
        <w:pStyle w:val="a3"/>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00DB232B">
        <w:rPr>
          <w:rFonts w:ascii="Times New Roman" w:hAnsi="Times New Roman"/>
          <w:sz w:val="28"/>
          <w:szCs w:val="28"/>
        </w:rPr>
        <w:t xml:space="preserve"> </w:t>
      </w:r>
    </w:p>
    <w:p w:rsidR="000B2EBD" w:rsidRDefault="000B2EBD" w:rsidP="00341A17">
      <w:pPr>
        <w:pStyle w:val="a3"/>
        <w:widowControl w:val="0"/>
        <w:autoSpaceDE w:val="0"/>
        <w:autoSpaceDN w:val="0"/>
        <w:adjustRightInd w:val="0"/>
        <w:spacing w:after="0" w:line="240" w:lineRule="auto"/>
        <w:jc w:val="both"/>
        <w:rPr>
          <w:rFonts w:ascii="Times New Roman" w:hAnsi="Times New Roman"/>
          <w:sz w:val="28"/>
          <w:szCs w:val="28"/>
        </w:rPr>
      </w:pPr>
    </w:p>
    <w:p w:rsidR="000B2EBD" w:rsidRDefault="000B2EBD" w:rsidP="001A73C8">
      <w:pPr>
        <w:pStyle w:val="a3"/>
        <w:widowControl w:val="0"/>
        <w:autoSpaceDE w:val="0"/>
        <w:autoSpaceDN w:val="0"/>
        <w:adjustRightInd w:val="0"/>
        <w:spacing w:after="0" w:line="240" w:lineRule="auto"/>
        <w:jc w:val="both"/>
        <w:rPr>
          <w:rFonts w:ascii="Times New Roman" w:hAnsi="Times New Roman"/>
          <w:sz w:val="28"/>
          <w:szCs w:val="28"/>
        </w:rPr>
      </w:pPr>
    </w:p>
    <w:p w:rsidR="000B2EBD" w:rsidRDefault="000B2EBD"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CF5B33" w:rsidRDefault="00CF5B33" w:rsidP="001A73C8">
      <w:pPr>
        <w:pStyle w:val="a3"/>
        <w:widowControl w:val="0"/>
        <w:autoSpaceDE w:val="0"/>
        <w:autoSpaceDN w:val="0"/>
        <w:adjustRightInd w:val="0"/>
        <w:spacing w:after="0" w:line="240" w:lineRule="auto"/>
        <w:jc w:val="both"/>
        <w:rPr>
          <w:rFonts w:ascii="Times New Roman" w:hAnsi="Times New Roman"/>
          <w:sz w:val="28"/>
          <w:szCs w:val="28"/>
        </w:rPr>
      </w:pPr>
    </w:p>
    <w:p w:rsidR="00E5757E" w:rsidRDefault="00E5757E" w:rsidP="00CF5B33">
      <w:pPr>
        <w:pStyle w:val="a3"/>
        <w:widowControl w:val="0"/>
        <w:autoSpaceDE w:val="0"/>
        <w:autoSpaceDN w:val="0"/>
        <w:adjustRightInd w:val="0"/>
        <w:spacing w:after="0" w:line="240" w:lineRule="auto"/>
        <w:jc w:val="right"/>
        <w:rPr>
          <w:rFonts w:ascii="Times New Roman" w:hAnsi="Times New Roman"/>
          <w:sz w:val="28"/>
          <w:szCs w:val="28"/>
        </w:rPr>
      </w:pPr>
    </w:p>
    <w:p w:rsidR="00E5757E" w:rsidRDefault="00E5757E" w:rsidP="00CF5B33">
      <w:pPr>
        <w:pStyle w:val="a3"/>
        <w:widowControl w:val="0"/>
        <w:autoSpaceDE w:val="0"/>
        <w:autoSpaceDN w:val="0"/>
        <w:adjustRightInd w:val="0"/>
        <w:spacing w:after="0" w:line="240" w:lineRule="auto"/>
        <w:jc w:val="right"/>
        <w:rPr>
          <w:rFonts w:ascii="Times New Roman" w:hAnsi="Times New Roman"/>
          <w:sz w:val="28"/>
          <w:szCs w:val="28"/>
        </w:rPr>
      </w:pPr>
    </w:p>
    <w:p w:rsidR="00E5757E" w:rsidRDefault="00E5757E" w:rsidP="00CF5B33">
      <w:pPr>
        <w:pStyle w:val="a3"/>
        <w:widowControl w:val="0"/>
        <w:autoSpaceDE w:val="0"/>
        <w:autoSpaceDN w:val="0"/>
        <w:adjustRightInd w:val="0"/>
        <w:spacing w:after="0" w:line="240" w:lineRule="auto"/>
        <w:jc w:val="right"/>
        <w:rPr>
          <w:rFonts w:ascii="Times New Roman" w:hAnsi="Times New Roman"/>
          <w:sz w:val="28"/>
          <w:szCs w:val="28"/>
        </w:rPr>
      </w:pP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Приложение №1</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 присвоении звания</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«Почетный гражданин</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Кировской области»</w:t>
      </w:r>
    </w:p>
    <w:p w:rsidR="00CF5B33" w:rsidRDefault="00CF5B33" w:rsidP="00CF5B33">
      <w:pPr>
        <w:pStyle w:val="a3"/>
        <w:widowControl w:val="0"/>
        <w:autoSpaceDE w:val="0"/>
        <w:autoSpaceDN w:val="0"/>
        <w:adjustRightInd w:val="0"/>
        <w:spacing w:after="0" w:line="240" w:lineRule="auto"/>
        <w:jc w:val="right"/>
        <w:rPr>
          <w:rFonts w:ascii="Times New Roman" w:hAnsi="Times New Roman"/>
          <w:sz w:val="28"/>
          <w:szCs w:val="28"/>
        </w:rPr>
      </w:pPr>
    </w:p>
    <w:p w:rsidR="00CF5B33" w:rsidRDefault="00CF5B33" w:rsidP="00CF5B33">
      <w:pPr>
        <w:pStyle w:val="a3"/>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ОПИСАНИЕ</w:t>
      </w:r>
    </w:p>
    <w:p w:rsidR="00CF5B33" w:rsidRDefault="00CF5B33" w:rsidP="00CF5B33">
      <w:pPr>
        <w:pStyle w:val="a3"/>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ДИПЛОМА ПОЧЕТНОГО ГРАЖДАНИНА</w:t>
      </w:r>
    </w:p>
    <w:p w:rsidR="00CF5B33" w:rsidRDefault="00CF5B33" w:rsidP="00CF5B33">
      <w:pPr>
        <w:pStyle w:val="a3"/>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ШАБАЛИНСКОГО РАЙОНА</w:t>
      </w:r>
    </w:p>
    <w:p w:rsidR="00CF5B33" w:rsidRDefault="00CF5B33" w:rsidP="00CF5B33">
      <w:pPr>
        <w:pStyle w:val="a3"/>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КИРОВСКОЙ ОБЛАСТИ</w:t>
      </w:r>
    </w:p>
    <w:p w:rsidR="00CF5B33" w:rsidRDefault="00CF5B33" w:rsidP="00CF5B33">
      <w:pPr>
        <w:pStyle w:val="a3"/>
        <w:widowControl w:val="0"/>
        <w:autoSpaceDE w:val="0"/>
        <w:autoSpaceDN w:val="0"/>
        <w:adjustRightInd w:val="0"/>
        <w:spacing w:after="0" w:line="240" w:lineRule="auto"/>
        <w:jc w:val="center"/>
        <w:rPr>
          <w:rFonts w:ascii="Times New Roman" w:hAnsi="Times New Roman"/>
          <w:sz w:val="28"/>
          <w:szCs w:val="28"/>
        </w:rPr>
      </w:pPr>
    </w:p>
    <w:p w:rsidR="00CF5B33" w:rsidRDefault="00CF5B33" w:rsidP="00CF5B33">
      <w:pPr>
        <w:pStyle w:val="a3"/>
        <w:widowControl w:val="0"/>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Бланк диплома Почетного гражданина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(далее – диплом) представляет собой двухстраничную книжку темно – красного цвета. </w:t>
      </w:r>
    </w:p>
    <w:p w:rsidR="00CF5B33" w:rsidRDefault="00CF5B33"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Размер сложенного диплома – 220х300мм.</w:t>
      </w:r>
    </w:p>
    <w:p w:rsidR="00CF5B33" w:rsidRDefault="00CF5B33" w:rsidP="00CF5B33">
      <w:pPr>
        <w:pStyle w:val="a3"/>
        <w:widowControl w:val="0"/>
        <w:numPr>
          <w:ilvl w:val="0"/>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 правой странице внутреннего разворота обложки вверху на белой бумаге черным расположен текст «ДИПЛОМ Почетного гражданина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Кировской области», по центру выполнен текст:</w:t>
      </w:r>
    </w:p>
    <w:p w:rsidR="00CF5B33" w:rsidRDefault="00CF5B33"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За особый вклад решением </w:t>
      </w:r>
      <w:proofErr w:type="spellStart"/>
      <w:r w:rsidR="0063744B">
        <w:rPr>
          <w:rFonts w:ascii="Times New Roman" w:hAnsi="Times New Roman"/>
          <w:sz w:val="28"/>
          <w:szCs w:val="28"/>
        </w:rPr>
        <w:t>Шабалинской</w:t>
      </w:r>
      <w:proofErr w:type="spellEnd"/>
      <w:r w:rsidR="0063744B">
        <w:rPr>
          <w:rFonts w:ascii="Times New Roman" w:hAnsi="Times New Roman"/>
          <w:sz w:val="28"/>
          <w:szCs w:val="28"/>
        </w:rPr>
        <w:t xml:space="preserve"> </w:t>
      </w:r>
      <w:r>
        <w:rPr>
          <w:rFonts w:ascii="Times New Roman" w:hAnsi="Times New Roman"/>
          <w:sz w:val="28"/>
          <w:szCs w:val="28"/>
        </w:rPr>
        <w:t xml:space="preserve">районной Думы Кировской области </w:t>
      </w:r>
      <w:proofErr w:type="gramStart"/>
      <w:r>
        <w:rPr>
          <w:rFonts w:ascii="Times New Roman" w:hAnsi="Times New Roman"/>
          <w:sz w:val="28"/>
          <w:szCs w:val="28"/>
        </w:rPr>
        <w:t>от</w:t>
      </w:r>
      <w:proofErr w:type="gramEnd"/>
      <w:r>
        <w:rPr>
          <w:rFonts w:ascii="Times New Roman" w:hAnsi="Times New Roman"/>
          <w:sz w:val="28"/>
          <w:szCs w:val="28"/>
        </w:rPr>
        <w:t xml:space="preserve"> ________</w:t>
      </w:r>
      <w:r w:rsidR="0063744B">
        <w:rPr>
          <w:rFonts w:ascii="Times New Roman" w:hAnsi="Times New Roman"/>
          <w:sz w:val="28"/>
          <w:szCs w:val="28"/>
        </w:rPr>
        <w:t>____</w:t>
      </w:r>
      <w:r>
        <w:rPr>
          <w:rFonts w:ascii="Times New Roman" w:hAnsi="Times New Roman"/>
          <w:sz w:val="28"/>
          <w:szCs w:val="28"/>
        </w:rPr>
        <w:t xml:space="preserve"> № ________</w:t>
      </w:r>
      <w:r w:rsidR="0063744B">
        <w:rPr>
          <w:rFonts w:ascii="Times New Roman" w:hAnsi="Times New Roman"/>
          <w:sz w:val="28"/>
          <w:szCs w:val="28"/>
        </w:rPr>
        <w:t>____</w:t>
      </w:r>
    </w:p>
    <w:p w:rsidR="00CF5B33" w:rsidRDefault="00CF5B33"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Ф.И.О. ____________________________________________________</w:t>
      </w:r>
    </w:p>
    <w:p w:rsidR="00CF5B33" w:rsidRDefault="00CF5B33"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присвоено звание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Кировской области».</w:t>
      </w:r>
    </w:p>
    <w:p w:rsidR="00CF5B33" w:rsidRDefault="00CF5B33"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Внизу правой страницы текст:</w:t>
      </w:r>
    </w:p>
    <w:p w:rsidR="00E5757E" w:rsidRDefault="00E5757E"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Шабалинской</w:t>
      </w:r>
      <w:proofErr w:type="spellEnd"/>
    </w:p>
    <w:p w:rsidR="00E5757E" w:rsidRDefault="00E5757E" w:rsidP="00CF5B33">
      <w:pPr>
        <w:pStyle w:val="a3"/>
        <w:widowControl w:val="0"/>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районной Думы»                       место подписи,   И.О. Фамилия </w:t>
      </w:r>
    </w:p>
    <w:p w:rsidR="00E5757E" w:rsidRDefault="00F00076" w:rsidP="00E5757E">
      <w:pPr>
        <w:pStyle w:val="a3"/>
        <w:widowControl w:val="0"/>
        <w:shd w:val="clear" w:color="auto" w:fill="FFFEFF" w:themeFill="background1"/>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 xml:space="preserve">«Глава </w:t>
      </w:r>
    </w:p>
    <w:p w:rsidR="00B218D1" w:rsidRDefault="00F00076" w:rsidP="00E5757E">
      <w:pPr>
        <w:pStyle w:val="a3"/>
        <w:widowControl w:val="0"/>
        <w:shd w:val="clear" w:color="auto" w:fill="FFFEFF" w:themeFill="background1"/>
        <w:autoSpaceDE w:val="0"/>
        <w:autoSpaceDN w:val="0"/>
        <w:adjustRightInd w:val="0"/>
        <w:spacing w:after="0" w:line="240" w:lineRule="auto"/>
        <w:ind w:left="1080"/>
        <w:jc w:val="both"/>
        <w:rPr>
          <w:rFonts w:ascii="Times New Roman" w:hAnsi="Times New Roman"/>
          <w:sz w:val="28"/>
          <w:szCs w:val="28"/>
        </w:rPr>
      </w:pP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w:t>
      </w:r>
      <w:r w:rsidR="00E5757E">
        <w:rPr>
          <w:rFonts w:ascii="Times New Roman" w:hAnsi="Times New Roman"/>
          <w:sz w:val="28"/>
          <w:szCs w:val="28"/>
        </w:rPr>
        <w:t xml:space="preserve">   </w:t>
      </w:r>
      <w:r>
        <w:rPr>
          <w:rFonts w:ascii="Times New Roman" w:hAnsi="Times New Roman"/>
          <w:sz w:val="28"/>
          <w:szCs w:val="28"/>
        </w:rPr>
        <w:t>место подписи, И.О. Фамили</w:t>
      </w:r>
      <w:r w:rsidR="00B218D1">
        <w:rPr>
          <w:rFonts w:ascii="Times New Roman" w:hAnsi="Times New Roman"/>
          <w:sz w:val="28"/>
          <w:szCs w:val="28"/>
        </w:rPr>
        <w:t>я</w:t>
      </w:r>
    </w:p>
    <w:p w:rsidR="00F00076" w:rsidRDefault="00B218D1" w:rsidP="00E5757E">
      <w:pPr>
        <w:pStyle w:val="a3"/>
        <w:widowControl w:val="0"/>
        <w:shd w:val="clear" w:color="auto" w:fill="FFFEFF" w:themeFill="background1"/>
        <w:autoSpaceDE w:val="0"/>
        <w:autoSpaceDN w:val="0"/>
        <w:adjustRightInd w:val="0"/>
        <w:spacing w:after="0" w:line="240" w:lineRule="auto"/>
        <w:ind w:left="1080"/>
        <w:jc w:val="both"/>
        <w:rPr>
          <w:rFonts w:ascii="Times New Roman" w:hAnsi="Times New Roman"/>
          <w:sz w:val="28"/>
          <w:szCs w:val="28"/>
        </w:rPr>
      </w:pPr>
      <w:r>
        <w:rPr>
          <w:rFonts w:ascii="Times New Roman" w:hAnsi="Times New Roman"/>
          <w:sz w:val="28"/>
          <w:szCs w:val="28"/>
        </w:rPr>
        <w:t>П</w:t>
      </w:r>
      <w:r w:rsidR="00F00076">
        <w:rPr>
          <w:rFonts w:ascii="Times New Roman" w:hAnsi="Times New Roman"/>
          <w:sz w:val="28"/>
          <w:szCs w:val="28"/>
        </w:rPr>
        <w:t xml:space="preserve">ечать районной Думы. </w:t>
      </w:r>
    </w:p>
    <w:p w:rsidR="00F00076" w:rsidRPr="0062286D" w:rsidRDefault="00F00076"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Pr="000F74D8" w:rsidRDefault="0062286D" w:rsidP="00CF5B33">
      <w:pPr>
        <w:pStyle w:val="a3"/>
        <w:widowControl w:val="0"/>
        <w:autoSpaceDE w:val="0"/>
        <w:autoSpaceDN w:val="0"/>
        <w:adjustRightInd w:val="0"/>
        <w:spacing w:after="0" w:line="240" w:lineRule="auto"/>
        <w:ind w:left="1080"/>
        <w:jc w:val="both"/>
        <w:rPr>
          <w:rFonts w:ascii="Times New Roman" w:hAnsi="Times New Roman"/>
          <w:sz w:val="28"/>
          <w:szCs w:val="28"/>
        </w:rPr>
      </w:pP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r>
        <w:rPr>
          <w:rFonts w:ascii="Times New Roman" w:hAnsi="Times New Roman"/>
          <w:sz w:val="28"/>
          <w:szCs w:val="28"/>
        </w:rPr>
        <w:t>Приложение №2</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r>
        <w:rPr>
          <w:rFonts w:ascii="Times New Roman" w:hAnsi="Times New Roman"/>
          <w:sz w:val="28"/>
          <w:szCs w:val="28"/>
        </w:rPr>
        <w:t>к Положению</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r>
        <w:rPr>
          <w:rFonts w:ascii="Times New Roman" w:hAnsi="Times New Roman"/>
          <w:sz w:val="28"/>
          <w:szCs w:val="28"/>
        </w:rPr>
        <w:t>о присвоении звания</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r>
        <w:rPr>
          <w:rFonts w:ascii="Times New Roman" w:hAnsi="Times New Roman"/>
          <w:sz w:val="28"/>
          <w:szCs w:val="28"/>
        </w:rPr>
        <w:t>«Почетный гражданин</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r>
        <w:rPr>
          <w:rFonts w:ascii="Times New Roman" w:hAnsi="Times New Roman"/>
          <w:sz w:val="28"/>
          <w:szCs w:val="28"/>
        </w:rPr>
        <w:t>Кировской области»</w:t>
      </w:r>
    </w:p>
    <w:p w:rsidR="0062286D" w:rsidRDefault="0062286D" w:rsidP="0062286D">
      <w:pPr>
        <w:pStyle w:val="a3"/>
        <w:widowControl w:val="0"/>
        <w:autoSpaceDE w:val="0"/>
        <w:autoSpaceDN w:val="0"/>
        <w:adjustRightInd w:val="0"/>
        <w:spacing w:after="0" w:line="240" w:lineRule="auto"/>
        <w:ind w:left="1080"/>
        <w:jc w:val="right"/>
        <w:rPr>
          <w:rFonts w:ascii="Times New Roman" w:hAnsi="Times New Roman"/>
          <w:sz w:val="28"/>
          <w:szCs w:val="28"/>
        </w:rPr>
      </w:pPr>
    </w:p>
    <w:p w:rsidR="0062286D" w:rsidRDefault="0062286D" w:rsidP="0062286D">
      <w:pPr>
        <w:pStyle w:val="a3"/>
        <w:widowControl w:val="0"/>
        <w:autoSpaceDE w:val="0"/>
        <w:autoSpaceDN w:val="0"/>
        <w:adjustRightInd w:val="0"/>
        <w:spacing w:after="0" w:line="240" w:lineRule="auto"/>
        <w:ind w:left="1080"/>
        <w:jc w:val="center"/>
        <w:rPr>
          <w:rFonts w:ascii="Times New Roman" w:hAnsi="Times New Roman"/>
          <w:sz w:val="28"/>
          <w:szCs w:val="28"/>
        </w:rPr>
      </w:pPr>
      <w:r>
        <w:rPr>
          <w:rFonts w:ascii="Times New Roman" w:hAnsi="Times New Roman"/>
          <w:sz w:val="28"/>
          <w:szCs w:val="28"/>
        </w:rPr>
        <w:t>ОПИСАНИЕ</w:t>
      </w:r>
    </w:p>
    <w:p w:rsidR="0062286D" w:rsidRDefault="0062286D" w:rsidP="0062286D">
      <w:pPr>
        <w:pStyle w:val="a3"/>
        <w:widowControl w:val="0"/>
        <w:autoSpaceDE w:val="0"/>
        <w:autoSpaceDN w:val="0"/>
        <w:adjustRightInd w:val="0"/>
        <w:spacing w:after="0" w:line="240" w:lineRule="auto"/>
        <w:ind w:left="1080"/>
        <w:jc w:val="center"/>
        <w:rPr>
          <w:rFonts w:ascii="Times New Roman" w:hAnsi="Times New Roman"/>
          <w:sz w:val="28"/>
          <w:szCs w:val="28"/>
        </w:rPr>
      </w:pPr>
      <w:r>
        <w:rPr>
          <w:rFonts w:ascii="Times New Roman" w:hAnsi="Times New Roman"/>
          <w:sz w:val="28"/>
          <w:szCs w:val="28"/>
        </w:rPr>
        <w:t>УДОСТОВЕРЕНИЯ ПОЧЕТНОГО ГРАЖДАНИНА</w:t>
      </w:r>
    </w:p>
    <w:p w:rsidR="0062286D" w:rsidRDefault="0062286D" w:rsidP="0062286D">
      <w:pPr>
        <w:pStyle w:val="a3"/>
        <w:widowControl w:val="0"/>
        <w:autoSpaceDE w:val="0"/>
        <w:autoSpaceDN w:val="0"/>
        <w:adjustRightInd w:val="0"/>
        <w:spacing w:after="0" w:line="240" w:lineRule="auto"/>
        <w:ind w:left="1080"/>
        <w:jc w:val="center"/>
        <w:rPr>
          <w:rFonts w:ascii="Times New Roman" w:hAnsi="Times New Roman"/>
          <w:sz w:val="28"/>
          <w:szCs w:val="28"/>
        </w:rPr>
      </w:pPr>
      <w:r>
        <w:rPr>
          <w:rFonts w:ascii="Times New Roman" w:hAnsi="Times New Roman"/>
          <w:sz w:val="28"/>
          <w:szCs w:val="28"/>
        </w:rPr>
        <w:t>ШАБАЛИНСКОГО РАЙОНА</w:t>
      </w:r>
    </w:p>
    <w:p w:rsidR="0062286D" w:rsidRDefault="0062286D" w:rsidP="0062286D">
      <w:pPr>
        <w:pStyle w:val="a3"/>
        <w:widowControl w:val="0"/>
        <w:autoSpaceDE w:val="0"/>
        <w:autoSpaceDN w:val="0"/>
        <w:adjustRightInd w:val="0"/>
        <w:spacing w:after="0" w:line="240" w:lineRule="auto"/>
        <w:ind w:left="1080"/>
        <w:jc w:val="center"/>
        <w:rPr>
          <w:rFonts w:ascii="Times New Roman" w:hAnsi="Times New Roman"/>
          <w:sz w:val="28"/>
          <w:szCs w:val="28"/>
        </w:rPr>
      </w:pPr>
      <w:r>
        <w:rPr>
          <w:rFonts w:ascii="Times New Roman" w:hAnsi="Times New Roman"/>
          <w:sz w:val="28"/>
          <w:szCs w:val="28"/>
        </w:rPr>
        <w:t>КИРОВСКОЙ ОБЛАСТИ</w:t>
      </w:r>
    </w:p>
    <w:p w:rsidR="0062286D" w:rsidRDefault="0062286D" w:rsidP="0062286D">
      <w:pPr>
        <w:pStyle w:val="a3"/>
        <w:widowControl w:val="0"/>
        <w:autoSpaceDE w:val="0"/>
        <w:autoSpaceDN w:val="0"/>
        <w:adjustRightInd w:val="0"/>
        <w:spacing w:after="0" w:line="240" w:lineRule="auto"/>
        <w:ind w:left="1080"/>
        <w:jc w:val="center"/>
        <w:rPr>
          <w:rFonts w:ascii="Times New Roman" w:hAnsi="Times New Roman"/>
          <w:sz w:val="28"/>
          <w:szCs w:val="28"/>
        </w:rPr>
      </w:pPr>
    </w:p>
    <w:p w:rsidR="0062286D" w:rsidRDefault="0062286D" w:rsidP="0062286D">
      <w:pPr>
        <w:pStyle w:val="a3"/>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Бланк удостоверения Почетного гражданина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Кировской области (далее – удостоверение) представляет собой двухстраничную книжку темно – красного цвета, размером 100х70.</w:t>
      </w:r>
    </w:p>
    <w:p w:rsidR="0062286D" w:rsidRDefault="0062286D" w:rsidP="0062286D">
      <w:pPr>
        <w:pStyle w:val="a3"/>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На обложке выполнена тиснением надпись «УДОСТОВЕРЕНИЕ».</w:t>
      </w:r>
    </w:p>
    <w:p w:rsidR="0062286D" w:rsidRDefault="0062286D" w:rsidP="0062286D">
      <w:pPr>
        <w:pStyle w:val="a3"/>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На левой внутренней стороне наклейки удостоверения в левой части вклеивается фотография размером 30х40мм, без уголка. Ниже фотографии по центру – слова «</w:t>
      </w:r>
      <w:proofErr w:type="spellStart"/>
      <w:r>
        <w:rPr>
          <w:rFonts w:ascii="Times New Roman" w:hAnsi="Times New Roman"/>
          <w:sz w:val="28"/>
          <w:szCs w:val="28"/>
        </w:rPr>
        <w:t>Шабалинский</w:t>
      </w:r>
      <w:proofErr w:type="spellEnd"/>
      <w:r>
        <w:rPr>
          <w:rFonts w:ascii="Times New Roman" w:hAnsi="Times New Roman"/>
          <w:sz w:val="28"/>
          <w:szCs w:val="28"/>
        </w:rPr>
        <w:t xml:space="preserve"> район» и «Звание присвоено решением</w:t>
      </w:r>
      <w:r w:rsidR="00B03537">
        <w:rPr>
          <w:rFonts w:ascii="Times New Roman" w:hAnsi="Times New Roman"/>
          <w:sz w:val="28"/>
          <w:szCs w:val="28"/>
        </w:rPr>
        <w:t xml:space="preserve"> </w:t>
      </w:r>
      <w:proofErr w:type="spellStart"/>
      <w:r w:rsidR="00B03537">
        <w:rPr>
          <w:rFonts w:ascii="Times New Roman" w:hAnsi="Times New Roman"/>
          <w:sz w:val="28"/>
          <w:szCs w:val="28"/>
        </w:rPr>
        <w:t>Шабалинской</w:t>
      </w:r>
      <w:proofErr w:type="spellEnd"/>
      <w:r w:rsidR="00B03537">
        <w:rPr>
          <w:rFonts w:ascii="Times New Roman" w:hAnsi="Times New Roman"/>
          <w:sz w:val="28"/>
          <w:szCs w:val="28"/>
        </w:rPr>
        <w:t xml:space="preserve"> </w:t>
      </w:r>
      <w:r>
        <w:rPr>
          <w:rFonts w:ascii="Times New Roman" w:hAnsi="Times New Roman"/>
          <w:sz w:val="28"/>
          <w:szCs w:val="28"/>
        </w:rPr>
        <w:t xml:space="preserve">районной Думы </w:t>
      </w:r>
      <w:r w:rsidR="00017E0C">
        <w:rPr>
          <w:rFonts w:ascii="Times New Roman" w:hAnsi="Times New Roman"/>
          <w:sz w:val="28"/>
          <w:szCs w:val="28"/>
        </w:rPr>
        <w:t>Кировской области «</w:t>
      </w:r>
      <w:proofErr w:type="gramStart"/>
      <w:r w:rsidR="00017E0C">
        <w:rPr>
          <w:rFonts w:ascii="Times New Roman" w:hAnsi="Times New Roman"/>
          <w:sz w:val="28"/>
          <w:szCs w:val="28"/>
        </w:rPr>
        <w:t>от</w:t>
      </w:r>
      <w:proofErr w:type="gramEnd"/>
      <w:r w:rsidR="00017E0C">
        <w:rPr>
          <w:rFonts w:ascii="Times New Roman" w:hAnsi="Times New Roman"/>
          <w:sz w:val="28"/>
          <w:szCs w:val="28"/>
        </w:rPr>
        <w:t xml:space="preserve"> ________ № ____».</w:t>
      </w:r>
    </w:p>
    <w:p w:rsidR="00E5757E" w:rsidRPr="00E5757E" w:rsidRDefault="00017E0C" w:rsidP="00E5757E">
      <w:pPr>
        <w:pStyle w:val="a3"/>
        <w:widowControl w:val="0"/>
        <w:numPr>
          <w:ilvl w:val="0"/>
          <w:numId w:val="9"/>
        </w:numPr>
        <w:autoSpaceDE w:val="0"/>
        <w:autoSpaceDN w:val="0"/>
        <w:adjustRightInd w:val="0"/>
        <w:spacing w:after="0" w:line="240" w:lineRule="auto"/>
        <w:ind w:left="709" w:firstLine="0"/>
        <w:jc w:val="both"/>
        <w:rPr>
          <w:rFonts w:ascii="Times New Roman" w:hAnsi="Times New Roman"/>
          <w:sz w:val="28"/>
          <w:szCs w:val="28"/>
        </w:rPr>
      </w:pPr>
      <w:r>
        <w:rPr>
          <w:rFonts w:ascii="Times New Roman" w:hAnsi="Times New Roman"/>
          <w:sz w:val="28"/>
          <w:szCs w:val="28"/>
        </w:rPr>
        <w:t xml:space="preserve">На правой внутренней стороне наклейки удостоверения по центру в верхней части расположены слова в две строки «ПОЧЕТНЫЙ ГРАЖДАНИН </w:t>
      </w:r>
      <w:proofErr w:type="spellStart"/>
      <w:r>
        <w:rPr>
          <w:rFonts w:ascii="Times New Roman" w:hAnsi="Times New Roman"/>
          <w:sz w:val="28"/>
          <w:szCs w:val="28"/>
        </w:rPr>
        <w:t>Шабалинского</w:t>
      </w:r>
      <w:proofErr w:type="spellEnd"/>
      <w:r>
        <w:rPr>
          <w:rFonts w:ascii="Times New Roman" w:hAnsi="Times New Roman"/>
          <w:sz w:val="28"/>
          <w:szCs w:val="28"/>
        </w:rPr>
        <w:t xml:space="preserve"> района Кировской области», в средней части – в две строки Фамилия Имя Отчество», </w:t>
      </w:r>
      <w:r w:rsidRPr="00E5757E">
        <w:rPr>
          <w:rFonts w:ascii="Times New Roman" w:hAnsi="Times New Roman"/>
          <w:sz w:val="28"/>
          <w:szCs w:val="28"/>
        </w:rPr>
        <w:t>в нижней части –</w:t>
      </w:r>
      <w:r w:rsidRPr="00B03537">
        <w:rPr>
          <w:rFonts w:ascii="Times New Roman" w:hAnsi="Times New Roman"/>
          <w:sz w:val="28"/>
          <w:szCs w:val="28"/>
          <w:shd w:val="clear" w:color="auto" w:fill="FFFF00"/>
        </w:rPr>
        <w:t xml:space="preserve"> </w:t>
      </w:r>
    </w:p>
    <w:p w:rsidR="00E5757E" w:rsidRDefault="00E5757E" w:rsidP="00E5757E">
      <w:pPr>
        <w:pStyle w:val="a3"/>
        <w:widowControl w:val="0"/>
        <w:autoSpaceDE w:val="0"/>
        <w:autoSpaceDN w:val="0"/>
        <w:adjustRightInd w:val="0"/>
        <w:spacing w:after="0" w:line="240" w:lineRule="auto"/>
        <w:ind w:left="709"/>
        <w:jc w:val="both"/>
        <w:rPr>
          <w:rFonts w:ascii="Times New Roman" w:hAnsi="Times New Roman"/>
          <w:sz w:val="28"/>
          <w:szCs w:val="28"/>
          <w:shd w:val="clear" w:color="auto" w:fill="FFFF00"/>
        </w:rPr>
      </w:pPr>
      <w:r w:rsidRPr="00E5757E">
        <w:rPr>
          <w:rFonts w:ascii="Times New Roman" w:hAnsi="Times New Roman"/>
          <w:sz w:val="28"/>
          <w:szCs w:val="28"/>
        </w:rPr>
        <w:t>«Председатель</w:t>
      </w:r>
    </w:p>
    <w:p w:rsidR="00E5757E" w:rsidRPr="00E5757E" w:rsidRDefault="00E5757E" w:rsidP="00E5757E">
      <w:pPr>
        <w:pStyle w:val="a3"/>
        <w:widowControl w:val="0"/>
        <w:autoSpaceDE w:val="0"/>
        <w:autoSpaceDN w:val="0"/>
        <w:adjustRightInd w:val="0"/>
        <w:spacing w:after="0" w:line="240" w:lineRule="auto"/>
        <w:ind w:left="709"/>
        <w:jc w:val="both"/>
        <w:rPr>
          <w:rFonts w:ascii="Times New Roman" w:hAnsi="Times New Roman"/>
          <w:sz w:val="28"/>
          <w:szCs w:val="28"/>
        </w:rPr>
      </w:pPr>
      <w:proofErr w:type="spellStart"/>
      <w:r w:rsidRPr="00E5757E">
        <w:rPr>
          <w:rFonts w:ascii="Times New Roman" w:hAnsi="Times New Roman"/>
          <w:sz w:val="28"/>
          <w:szCs w:val="28"/>
        </w:rPr>
        <w:t>Шабалинской</w:t>
      </w:r>
      <w:proofErr w:type="spellEnd"/>
      <w:r w:rsidRPr="00E5757E">
        <w:rPr>
          <w:rFonts w:ascii="Times New Roman" w:hAnsi="Times New Roman"/>
          <w:sz w:val="28"/>
          <w:szCs w:val="28"/>
        </w:rPr>
        <w:t xml:space="preserve"> районной Думы», место для подписи, И.О. Фамилия</w:t>
      </w:r>
    </w:p>
    <w:p w:rsidR="00E5757E" w:rsidRDefault="00017E0C" w:rsidP="00E5757E">
      <w:pPr>
        <w:pStyle w:val="a3"/>
        <w:widowControl w:val="0"/>
        <w:autoSpaceDE w:val="0"/>
        <w:autoSpaceDN w:val="0"/>
        <w:adjustRightInd w:val="0"/>
        <w:spacing w:after="0" w:line="240" w:lineRule="auto"/>
        <w:ind w:left="709"/>
        <w:jc w:val="both"/>
        <w:rPr>
          <w:rFonts w:ascii="Times New Roman" w:hAnsi="Times New Roman"/>
          <w:sz w:val="28"/>
          <w:szCs w:val="28"/>
          <w:shd w:val="clear" w:color="auto" w:fill="FFFF00"/>
        </w:rPr>
      </w:pPr>
      <w:r w:rsidRPr="00E5757E">
        <w:rPr>
          <w:rFonts w:ascii="Times New Roman" w:hAnsi="Times New Roman"/>
          <w:sz w:val="28"/>
          <w:szCs w:val="28"/>
        </w:rPr>
        <w:t>«Глава</w:t>
      </w:r>
      <w:r w:rsidRPr="00B03537">
        <w:rPr>
          <w:rFonts w:ascii="Times New Roman" w:hAnsi="Times New Roman"/>
          <w:sz w:val="28"/>
          <w:szCs w:val="28"/>
          <w:shd w:val="clear" w:color="auto" w:fill="FFFF00"/>
        </w:rPr>
        <w:t xml:space="preserve"> </w:t>
      </w:r>
    </w:p>
    <w:p w:rsidR="00B218D1" w:rsidRDefault="00E5757E" w:rsidP="00E5757E">
      <w:pPr>
        <w:pStyle w:val="a3"/>
        <w:widowControl w:val="0"/>
        <w:shd w:val="clear" w:color="auto" w:fill="FFE4FF" w:themeFill="background1" w:themeFillShade="F2"/>
        <w:autoSpaceDE w:val="0"/>
        <w:autoSpaceDN w:val="0"/>
        <w:adjustRightInd w:val="0"/>
        <w:spacing w:after="0" w:line="240" w:lineRule="auto"/>
        <w:ind w:left="709"/>
        <w:jc w:val="both"/>
        <w:rPr>
          <w:rFonts w:ascii="Times New Roman" w:hAnsi="Times New Roman"/>
          <w:sz w:val="28"/>
          <w:szCs w:val="28"/>
        </w:rPr>
      </w:pPr>
      <w:proofErr w:type="spellStart"/>
      <w:r w:rsidRPr="00E5757E">
        <w:rPr>
          <w:rFonts w:ascii="Times New Roman" w:hAnsi="Times New Roman"/>
          <w:sz w:val="28"/>
          <w:szCs w:val="28"/>
        </w:rPr>
        <w:t>Шабалинского</w:t>
      </w:r>
      <w:proofErr w:type="spellEnd"/>
      <w:r w:rsidRPr="00E5757E">
        <w:rPr>
          <w:rFonts w:ascii="Times New Roman" w:hAnsi="Times New Roman"/>
          <w:sz w:val="28"/>
          <w:szCs w:val="28"/>
        </w:rPr>
        <w:t xml:space="preserve"> </w:t>
      </w:r>
      <w:r w:rsidR="00017E0C" w:rsidRPr="00E5757E">
        <w:rPr>
          <w:rFonts w:ascii="Times New Roman" w:hAnsi="Times New Roman"/>
          <w:sz w:val="28"/>
          <w:szCs w:val="28"/>
        </w:rPr>
        <w:t xml:space="preserve">района», </w:t>
      </w:r>
      <w:r w:rsidR="00B218D1">
        <w:rPr>
          <w:rFonts w:ascii="Times New Roman" w:hAnsi="Times New Roman"/>
          <w:sz w:val="28"/>
          <w:szCs w:val="28"/>
        </w:rPr>
        <w:t>место для подписи, И.О. Фамилия</w:t>
      </w:r>
    </w:p>
    <w:p w:rsidR="00017E0C" w:rsidRDefault="00B218D1" w:rsidP="00E5757E">
      <w:pPr>
        <w:pStyle w:val="a3"/>
        <w:widowControl w:val="0"/>
        <w:shd w:val="clear" w:color="auto" w:fill="FFE4FF" w:themeFill="background1" w:themeFillShade="F2"/>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П</w:t>
      </w:r>
      <w:r w:rsidR="00017E0C" w:rsidRPr="00E5757E">
        <w:rPr>
          <w:rFonts w:ascii="Times New Roman" w:hAnsi="Times New Roman"/>
          <w:sz w:val="28"/>
          <w:szCs w:val="28"/>
        </w:rPr>
        <w:t>ечать районной</w:t>
      </w:r>
      <w:r>
        <w:rPr>
          <w:rFonts w:ascii="Times New Roman" w:hAnsi="Times New Roman"/>
          <w:sz w:val="28"/>
          <w:szCs w:val="28"/>
        </w:rPr>
        <w:t xml:space="preserve"> </w:t>
      </w:r>
      <w:r w:rsidR="00017E0C" w:rsidRPr="00E5757E">
        <w:rPr>
          <w:rFonts w:ascii="Times New Roman" w:hAnsi="Times New Roman"/>
          <w:sz w:val="28"/>
          <w:szCs w:val="28"/>
        </w:rPr>
        <w:t>Думы.</w:t>
      </w:r>
      <w:r w:rsidR="00017E0C" w:rsidRPr="00B03537">
        <w:rPr>
          <w:rFonts w:ascii="Times New Roman" w:hAnsi="Times New Roman"/>
          <w:sz w:val="28"/>
          <w:szCs w:val="28"/>
          <w:shd w:val="clear" w:color="auto" w:fill="FFFF00"/>
        </w:rPr>
        <w:t xml:space="preserve"> </w:t>
      </w:r>
    </w:p>
    <w:p w:rsidR="00017E0C" w:rsidRDefault="00017E0C" w:rsidP="00E5757E">
      <w:pPr>
        <w:pStyle w:val="a3"/>
        <w:widowControl w:val="0"/>
        <w:shd w:val="clear" w:color="auto" w:fill="FFFEFF" w:themeFill="background1"/>
        <w:autoSpaceDE w:val="0"/>
        <w:autoSpaceDN w:val="0"/>
        <w:adjustRightInd w:val="0"/>
        <w:spacing w:after="0" w:line="240" w:lineRule="auto"/>
        <w:ind w:left="709"/>
        <w:jc w:val="both"/>
        <w:rPr>
          <w:rFonts w:ascii="Times New Roman" w:hAnsi="Times New Roman"/>
          <w:sz w:val="28"/>
          <w:szCs w:val="28"/>
        </w:rPr>
      </w:pPr>
    </w:p>
    <w:p w:rsidR="00017E0C" w:rsidRPr="0062286D" w:rsidRDefault="00017E0C" w:rsidP="00017E0C">
      <w:pPr>
        <w:pStyle w:val="a3"/>
        <w:widowControl w:val="0"/>
        <w:autoSpaceDE w:val="0"/>
        <w:autoSpaceDN w:val="0"/>
        <w:adjustRightInd w:val="0"/>
        <w:spacing w:after="0" w:line="240" w:lineRule="auto"/>
        <w:ind w:left="709"/>
        <w:jc w:val="center"/>
        <w:rPr>
          <w:rFonts w:ascii="Times New Roman" w:hAnsi="Times New Roman"/>
          <w:sz w:val="28"/>
          <w:szCs w:val="28"/>
        </w:rPr>
      </w:pPr>
      <w:r>
        <w:rPr>
          <w:rFonts w:ascii="Times New Roman" w:hAnsi="Times New Roman"/>
          <w:sz w:val="28"/>
          <w:szCs w:val="28"/>
        </w:rPr>
        <w:t>________________________________________________________</w:t>
      </w:r>
    </w:p>
    <w:sectPr w:rsidR="00017E0C" w:rsidRPr="0062286D" w:rsidSect="00600E6C">
      <w:type w:val="continuous"/>
      <w:pgSz w:w="11906" w:h="16838" w:code="9"/>
      <w:pgMar w:top="709"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E8E"/>
    <w:multiLevelType w:val="hybridMultilevel"/>
    <w:tmpl w:val="2022F87A"/>
    <w:lvl w:ilvl="0" w:tplc="702A5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064F1"/>
    <w:multiLevelType w:val="multilevel"/>
    <w:tmpl w:val="67EEB46E"/>
    <w:lvl w:ilvl="0">
      <w:start w:val="3"/>
      <w:numFmt w:val="decimal"/>
      <w:lvlText w:val="%1."/>
      <w:lvlJc w:val="left"/>
      <w:pPr>
        <w:tabs>
          <w:tab w:val="num" w:pos="780"/>
        </w:tabs>
        <w:ind w:left="780" w:hanging="780"/>
      </w:pPr>
      <w:rPr>
        <w:rFonts w:cs="Times New Roman" w:hint="default"/>
      </w:rPr>
    </w:lvl>
    <w:lvl w:ilvl="1">
      <w:start w:val="6"/>
      <w:numFmt w:val="decimal"/>
      <w:lvlText w:val="%1.%2."/>
      <w:lvlJc w:val="left"/>
      <w:pPr>
        <w:tabs>
          <w:tab w:val="num" w:pos="1140"/>
        </w:tabs>
        <w:ind w:left="1140" w:hanging="780"/>
      </w:pPr>
      <w:rPr>
        <w:rFonts w:cs="Times New Roman" w:hint="default"/>
      </w:rPr>
    </w:lvl>
    <w:lvl w:ilvl="2">
      <w:start w:val="1"/>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
    <w:nsid w:val="3690643A"/>
    <w:multiLevelType w:val="multilevel"/>
    <w:tmpl w:val="D79E537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3B074DD7"/>
    <w:multiLevelType w:val="hybridMultilevel"/>
    <w:tmpl w:val="D88C321A"/>
    <w:lvl w:ilvl="0" w:tplc="97C292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5C429B2"/>
    <w:multiLevelType w:val="multilevel"/>
    <w:tmpl w:val="D79E537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4F9F44A0"/>
    <w:multiLevelType w:val="multilevel"/>
    <w:tmpl w:val="D79E5376"/>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5CF15371"/>
    <w:multiLevelType w:val="hybridMultilevel"/>
    <w:tmpl w:val="07A0F6E8"/>
    <w:lvl w:ilvl="0" w:tplc="DFB6085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5DD32C47"/>
    <w:multiLevelType w:val="hybridMultilevel"/>
    <w:tmpl w:val="B928B65A"/>
    <w:lvl w:ilvl="0" w:tplc="0419000F">
      <w:start w:val="1"/>
      <w:numFmt w:val="decimal"/>
      <w:lvlText w:val="%1."/>
      <w:lvlJc w:val="left"/>
      <w:pPr>
        <w:tabs>
          <w:tab w:val="num" w:pos="899"/>
        </w:tabs>
        <w:ind w:left="899" w:hanging="360"/>
      </w:pPr>
      <w:rPr>
        <w:rFonts w:cs="Times New Roman"/>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8">
    <w:nsid w:val="6DAB0311"/>
    <w:multiLevelType w:val="hybridMultilevel"/>
    <w:tmpl w:val="53B4ABE2"/>
    <w:lvl w:ilvl="0" w:tplc="D38C42E8">
      <w:start w:val="4"/>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num w:numId="1">
    <w:abstractNumId w:val="7"/>
  </w:num>
  <w:num w:numId="2">
    <w:abstractNumId w:val="8"/>
  </w:num>
  <w:num w:numId="3">
    <w:abstractNumId w:val="5"/>
  </w:num>
  <w:num w:numId="4">
    <w:abstractNumId w:val="4"/>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B6"/>
    <w:rsid w:val="0001022F"/>
    <w:rsid w:val="00017E0C"/>
    <w:rsid w:val="00086336"/>
    <w:rsid w:val="000B2EBD"/>
    <w:rsid w:val="000E19F9"/>
    <w:rsid w:val="000E4152"/>
    <w:rsid w:val="000F40CA"/>
    <w:rsid w:val="000F74D8"/>
    <w:rsid w:val="001007E0"/>
    <w:rsid w:val="00102A2B"/>
    <w:rsid w:val="00156CC4"/>
    <w:rsid w:val="00165E3A"/>
    <w:rsid w:val="0017046E"/>
    <w:rsid w:val="001A73C8"/>
    <w:rsid w:val="001B0C6D"/>
    <w:rsid w:val="001B757D"/>
    <w:rsid w:val="002262F6"/>
    <w:rsid w:val="00230388"/>
    <w:rsid w:val="00257C51"/>
    <w:rsid w:val="002753DF"/>
    <w:rsid w:val="00286EC9"/>
    <w:rsid w:val="00294C42"/>
    <w:rsid w:val="00303012"/>
    <w:rsid w:val="00323DF8"/>
    <w:rsid w:val="00341A17"/>
    <w:rsid w:val="00355BD1"/>
    <w:rsid w:val="003A79C4"/>
    <w:rsid w:val="003B1315"/>
    <w:rsid w:val="003C7825"/>
    <w:rsid w:val="003F0FDD"/>
    <w:rsid w:val="00405311"/>
    <w:rsid w:val="00427C68"/>
    <w:rsid w:val="00433713"/>
    <w:rsid w:val="00466103"/>
    <w:rsid w:val="004B7D29"/>
    <w:rsid w:val="004C16DC"/>
    <w:rsid w:val="004D383E"/>
    <w:rsid w:val="004D730B"/>
    <w:rsid w:val="005231EE"/>
    <w:rsid w:val="00540430"/>
    <w:rsid w:val="00550E25"/>
    <w:rsid w:val="00551E05"/>
    <w:rsid w:val="00552E90"/>
    <w:rsid w:val="00584465"/>
    <w:rsid w:val="005C6830"/>
    <w:rsid w:val="005F4108"/>
    <w:rsid w:val="00600E6C"/>
    <w:rsid w:val="0062286D"/>
    <w:rsid w:val="0063744B"/>
    <w:rsid w:val="00641B4B"/>
    <w:rsid w:val="006A1A53"/>
    <w:rsid w:val="007407CE"/>
    <w:rsid w:val="007577B5"/>
    <w:rsid w:val="007700D7"/>
    <w:rsid w:val="00772927"/>
    <w:rsid w:val="007C06CE"/>
    <w:rsid w:val="007D164F"/>
    <w:rsid w:val="007D4D81"/>
    <w:rsid w:val="007F50C3"/>
    <w:rsid w:val="00832CD3"/>
    <w:rsid w:val="008372BC"/>
    <w:rsid w:val="0087088A"/>
    <w:rsid w:val="008709A3"/>
    <w:rsid w:val="00882146"/>
    <w:rsid w:val="00891DBF"/>
    <w:rsid w:val="008C0E81"/>
    <w:rsid w:val="008D1396"/>
    <w:rsid w:val="00901EB3"/>
    <w:rsid w:val="00914EB9"/>
    <w:rsid w:val="00917951"/>
    <w:rsid w:val="009807B0"/>
    <w:rsid w:val="00982C72"/>
    <w:rsid w:val="009835B0"/>
    <w:rsid w:val="009A76FA"/>
    <w:rsid w:val="009B2E51"/>
    <w:rsid w:val="009B3F51"/>
    <w:rsid w:val="00A24F6F"/>
    <w:rsid w:val="00A3716B"/>
    <w:rsid w:val="00A55A32"/>
    <w:rsid w:val="00A87255"/>
    <w:rsid w:val="00AA1188"/>
    <w:rsid w:val="00AB486D"/>
    <w:rsid w:val="00AB6DE1"/>
    <w:rsid w:val="00AF680E"/>
    <w:rsid w:val="00B03537"/>
    <w:rsid w:val="00B03802"/>
    <w:rsid w:val="00B072AC"/>
    <w:rsid w:val="00B218D1"/>
    <w:rsid w:val="00B808CD"/>
    <w:rsid w:val="00B831D4"/>
    <w:rsid w:val="00B8541E"/>
    <w:rsid w:val="00B86F39"/>
    <w:rsid w:val="00BA2CE6"/>
    <w:rsid w:val="00BD00D7"/>
    <w:rsid w:val="00BF7AA9"/>
    <w:rsid w:val="00C10BD5"/>
    <w:rsid w:val="00C23747"/>
    <w:rsid w:val="00C23870"/>
    <w:rsid w:val="00C66137"/>
    <w:rsid w:val="00CE3BCB"/>
    <w:rsid w:val="00CF5B33"/>
    <w:rsid w:val="00D30E98"/>
    <w:rsid w:val="00D938C1"/>
    <w:rsid w:val="00DA5179"/>
    <w:rsid w:val="00DB232B"/>
    <w:rsid w:val="00DB5F29"/>
    <w:rsid w:val="00DC3EB6"/>
    <w:rsid w:val="00DD74B4"/>
    <w:rsid w:val="00DE231F"/>
    <w:rsid w:val="00E5757E"/>
    <w:rsid w:val="00E80F18"/>
    <w:rsid w:val="00E92943"/>
    <w:rsid w:val="00EA0D62"/>
    <w:rsid w:val="00EA5A8D"/>
    <w:rsid w:val="00EB29DD"/>
    <w:rsid w:val="00EC78A0"/>
    <w:rsid w:val="00ED1614"/>
    <w:rsid w:val="00EE0464"/>
    <w:rsid w:val="00F00076"/>
    <w:rsid w:val="00F115B5"/>
    <w:rsid w:val="00F316D5"/>
    <w:rsid w:val="00F6109A"/>
    <w:rsid w:val="00FC575D"/>
    <w:rsid w:val="00FD69CF"/>
    <w:rsid w:val="00FF0897"/>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B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06CE"/>
    <w:pPr>
      <w:ind w:left="720"/>
      <w:contextualSpacing/>
    </w:pPr>
  </w:style>
  <w:style w:type="character" w:styleId="a4">
    <w:name w:val="Emphasis"/>
    <w:basedOn w:val="a0"/>
    <w:uiPriority w:val="99"/>
    <w:qFormat/>
    <w:rsid w:val="007C06CE"/>
    <w:rPr>
      <w:rFonts w:cs="Times New Roman"/>
      <w:i/>
      <w:iCs/>
    </w:rPr>
  </w:style>
  <w:style w:type="character" w:styleId="a5">
    <w:name w:val="Strong"/>
    <w:basedOn w:val="a0"/>
    <w:uiPriority w:val="99"/>
    <w:qFormat/>
    <w:rsid w:val="0001022F"/>
    <w:rPr>
      <w:rFonts w:cs="Times New Roman"/>
      <w:b/>
      <w:bCs/>
    </w:rPr>
  </w:style>
  <w:style w:type="paragraph" w:styleId="a6">
    <w:name w:val="Balloon Text"/>
    <w:basedOn w:val="a"/>
    <w:link w:val="a7"/>
    <w:uiPriority w:val="99"/>
    <w:semiHidden/>
    <w:unhideWhenUsed/>
    <w:rsid w:val="006A1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A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EB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06CE"/>
    <w:pPr>
      <w:ind w:left="720"/>
      <w:contextualSpacing/>
    </w:pPr>
  </w:style>
  <w:style w:type="character" w:styleId="a4">
    <w:name w:val="Emphasis"/>
    <w:basedOn w:val="a0"/>
    <w:uiPriority w:val="99"/>
    <w:qFormat/>
    <w:rsid w:val="007C06CE"/>
    <w:rPr>
      <w:rFonts w:cs="Times New Roman"/>
      <w:i/>
      <w:iCs/>
    </w:rPr>
  </w:style>
  <w:style w:type="character" w:styleId="a5">
    <w:name w:val="Strong"/>
    <w:basedOn w:val="a0"/>
    <w:uiPriority w:val="99"/>
    <w:qFormat/>
    <w:rsid w:val="0001022F"/>
    <w:rPr>
      <w:rFonts w:cs="Times New Roman"/>
      <w:b/>
      <w:bCs/>
    </w:rPr>
  </w:style>
  <w:style w:type="paragraph" w:styleId="a6">
    <w:name w:val="Balloon Text"/>
    <w:basedOn w:val="a"/>
    <w:link w:val="a7"/>
    <w:uiPriority w:val="99"/>
    <w:semiHidden/>
    <w:unhideWhenUsed/>
    <w:rsid w:val="006A1A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1A5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по имуществу</dc:creator>
  <cp:keywords/>
  <dc:description/>
  <cp:lastModifiedBy>юрист_орготдел</cp:lastModifiedBy>
  <cp:revision>9</cp:revision>
  <cp:lastPrinted>2019-08-19T06:55:00Z</cp:lastPrinted>
  <dcterms:created xsi:type="dcterms:W3CDTF">2019-08-15T07:14:00Z</dcterms:created>
  <dcterms:modified xsi:type="dcterms:W3CDTF">2019-08-28T14:14:00Z</dcterms:modified>
</cp:coreProperties>
</file>