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B8" w:rsidRPr="00BC5FB8" w:rsidRDefault="00BC5FB8" w:rsidP="00BC5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B8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F641AD">
        <w:rPr>
          <w:rFonts w:ascii="Times New Roman" w:hAnsi="Times New Roman" w:cs="Times New Roman"/>
          <w:b/>
          <w:sz w:val="28"/>
          <w:szCs w:val="28"/>
        </w:rPr>
        <w:t>ОХОТНИКОВ</w:t>
      </w:r>
    </w:p>
    <w:p w:rsidR="00BC5FB8" w:rsidRPr="002B05E9" w:rsidRDefault="00BC5FB8" w:rsidP="002B0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B8">
        <w:rPr>
          <w:rFonts w:ascii="Times New Roman" w:hAnsi="Times New Roman" w:cs="Times New Roman"/>
          <w:b/>
          <w:sz w:val="28"/>
          <w:szCs w:val="28"/>
        </w:rPr>
        <w:t>«МЕРОПРИЯТИЯ ПО</w:t>
      </w:r>
      <w:r w:rsidR="00EC6B0F">
        <w:rPr>
          <w:rFonts w:ascii="Times New Roman" w:hAnsi="Times New Roman" w:cs="Times New Roman"/>
          <w:b/>
          <w:sz w:val="28"/>
          <w:szCs w:val="28"/>
        </w:rPr>
        <w:t xml:space="preserve"> ПРОФИЛАКТИКЕ ТРИХИНЕЛЛЁ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BC5FB8">
        <w:rPr>
          <w:rFonts w:ascii="Times New Roman" w:hAnsi="Times New Roman" w:cs="Times New Roman"/>
          <w:b/>
          <w:sz w:val="28"/>
          <w:szCs w:val="28"/>
        </w:rPr>
        <w:t>»</w:t>
      </w:r>
    </w:p>
    <w:p w:rsidR="00BC5FB8" w:rsidRDefault="00EC6B0F" w:rsidP="00F475E5">
      <w:pPr>
        <w:pStyle w:val="a3"/>
        <w:spacing w:line="380" w:lineRule="exac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Трихинеллё</w:t>
      </w:r>
      <w:r w:rsidR="00BC5FB8" w:rsidRPr="00BC5FB8">
        <w:rPr>
          <w:rStyle w:val="a4"/>
          <w:color w:val="000000"/>
          <w:sz w:val="28"/>
          <w:szCs w:val="28"/>
        </w:rPr>
        <w:t>з</w:t>
      </w:r>
      <w:r w:rsidR="00BC5FB8" w:rsidRPr="00BC5FB8">
        <w:rPr>
          <w:color w:val="000000"/>
          <w:sz w:val="28"/>
          <w:szCs w:val="28"/>
        </w:rPr>
        <w:t xml:space="preserve"> – это остро </w:t>
      </w:r>
      <w:r w:rsidR="00BC5FB8">
        <w:rPr>
          <w:color w:val="000000"/>
          <w:sz w:val="28"/>
          <w:szCs w:val="28"/>
        </w:rPr>
        <w:t xml:space="preserve">или хронически </w:t>
      </w:r>
      <w:r w:rsidR="00BC5FB8" w:rsidRPr="00BC5FB8">
        <w:rPr>
          <w:color w:val="000000"/>
          <w:sz w:val="28"/>
          <w:szCs w:val="28"/>
        </w:rPr>
        <w:t xml:space="preserve">протекающее паразитарное </w:t>
      </w:r>
      <w:r w:rsidR="00BC5FB8">
        <w:rPr>
          <w:color w:val="000000"/>
          <w:sz w:val="28"/>
          <w:szCs w:val="28"/>
        </w:rPr>
        <w:t xml:space="preserve">заболевание человека и </w:t>
      </w:r>
      <w:r w:rsidR="00BC5FB8" w:rsidRPr="00BC5FB8">
        <w:rPr>
          <w:color w:val="000000"/>
          <w:sz w:val="28"/>
          <w:szCs w:val="28"/>
        </w:rPr>
        <w:t>животных, вызываемое трихинеллами – очень ме</w:t>
      </w:r>
      <w:r w:rsidR="00BC5FB8">
        <w:rPr>
          <w:color w:val="000000"/>
          <w:sz w:val="28"/>
          <w:szCs w:val="28"/>
        </w:rPr>
        <w:t>лким</w:t>
      </w:r>
      <w:r>
        <w:rPr>
          <w:color w:val="000000"/>
          <w:sz w:val="28"/>
          <w:szCs w:val="28"/>
        </w:rPr>
        <w:t>и</w:t>
      </w:r>
      <w:r w:rsidR="00BC5FB8">
        <w:rPr>
          <w:color w:val="000000"/>
          <w:sz w:val="28"/>
          <w:szCs w:val="28"/>
        </w:rPr>
        <w:t>, круглым</w:t>
      </w:r>
      <w:r>
        <w:rPr>
          <w:color w:val="000000"/>
          <w:sz w:val="28"/>
          <w:szCs w:val="28"/>
        </w:rPr>
        <w:t>и</w:t>
      </w:r>
      <w:r w:rsidR="00BC5FB8">
        <w:rPr>
          <w:color w:val="000000"/>
          <w:sz w:val="28"/>
          <w:szCs w:val="28"/>
        </w:rPr>
        <w:t xml:space="preserve"> нитевидным</w:t>
      </w:r>
      <w:r>
        <w:rPr>
          <w:color w:val="000000"/>
          <w:sz w:val="28"/>
          <w:szCs w:val="28"/>
        </w:rPr>
        <w:t>и червя</w:t>
      </w:r>
      <w:r w:rsidR="00BC5FB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0C5BB8">
        <w:rPr>
          <w:color w:val="000000"/>
          <w:sz w:val="28"/>
          <w:szCs w:val="28"/>
        </w:rPr>
        <w:t>. Личинки локализуются в</w:t>
      </w:r>
      <w:r w:rsidR="00BC5FB8">
        <w:rPr>
          <w:color w:val="000000"/>
          <w:sz w:val="28"/>
          <w:szCs w:val="28"/>
        </w:rPr>
        <w:t xml:space="preserve"> </w:t>
      </w:r>
      <w:proofErr w:type="gramStart"/>
      <w:r w:rsidR="00BC5FB8">
        <w:rPr>
          <w:color w:val="000000"/>
          <w:sz w:val="28"/>
          <w:szCs w:val="28"/>
        </w:rPr>
        <w:t>поперечно</w:t>
      </w:r>
      <w:r w:rsidR="000C5BB8">
        <w:rPr>
          <w:color w:val="000000"/>
          <w:sz w:val="28"/>
          <w:szCs w:val="28"/>
        </w:rPr>
        <w:t>-полосатой</w:t>
      </w:r>
      <w:proofErr w:type="gramEnd"/>
      <w:r w:rsidR="00BC5FB8">
        <w:rPr>
          <w:color w:val="000000"/>
          <w:sz w:val="28"/>
          <w:szCs w:val="28"/>
        </w:rPr>
        <w:t xml:space="preserve"> м</w:t>
      </w:r>
      <w:r w:rsidR="000C5BB8">
        <w:rPr>
          <w:color w:val="000000"/>
          <w:sz w:val="28"/>
          <w:szCs w:val="28"/>
        </w:rPr>
        <w:t>ускулатуре, взрослые гельминты - в тонкой кишке</w:t>
      </w:r>
      <w:r w:rsidR="00BC5FB8">
        <w:rPr>
          <w:color w:val="000000"/>
          <w:sz w:val="28"/>
          <w:szCs w:val="28"/>
        </w:rPr>
        <w:t>.</w:t>
      </w:r>
    </w:p>
    <w:p w:rsidR="007C00D9" w:rsidRDefault="007C00D9" w:rsidP="00F475E5">
      <w:pPr>
        <w:pStyle w:val="a3"/>
        <w:spacing w:line="380" w:lineRule="exac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 заболеванию</w:t>
      </w:r>
      <w:r w:rsidR="00C0332F">
        <w:rPr>
          <w:color w:val="000000"/>
          <w:sz w:val="28"/>
          <w:szCs w:val="28"/>
        </w:rPr>
        <w:t xml:space="preserve"> восприимчивы животные многих видов – свиньи, каб</w:t>
      </w:r>
      <w:r w:rsidR="000C5BB8">
        <w:rPr>
          <w:color w:val="000000"/>
          <w:sz w:val="28"/>
          <w:szCs w:val="28"/>
        </w:rPr>
        <w:t>аны, волки, шакалы, лисы,</w:t>
      </w:r>
      <w:r w:rsidR="00C0332F">
        <w:rPr>
          <w:color w:val="000000"/>
          <w:sz w:val="28"/>
          <w:szCs w:val="28"/>
        </w:rPr>
        <w:t xml:space="preserve"> белые и бурые медведи</w:t>
      </w:r>
      <w:r w:rsidR="000C5BB8">
        <w:rPr>
          <w:color w:val="000000"/>
          <w:sz w:val="28"/>
          <w:szCs w:val="28"/>
        </w:rPr>
        <w:t>, крысы, барсуки, горностаи</w:t>
      </w:r>
      <w:r w:rsidR="00C0332F">
        <w:rPr>
          <w:color w:val="000000"/>
          <w:sz w:val="28"/>
          <w:szCs w:val="28"/>
        </w:rPr>
        <w:t xml:space="preserve"> и др.</w:t>
      </w:r>
      <w:proofErr w:type="gramEnd"/>
    </w:p>
    <w:p w:rsidR="00900A75" w:rsidRDefault="00FB17EA" w:rsidP="00F475E5">
      <w:pPr>
        <w:pStyle w:val="a3"/>
        <w:spacing w:line="3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Животные и человек </w:t>
      </w:r>
      <w:r w:rsidRPr="00D35B0C">
        <w:rPr>
          <w:b/>
          <w:color w:val="000000"/>
          <w:sz w:val="28"/>
          <w:szCs w:val="28"/>
        </w:rPr>
        <w:t>заражаются</w:t>
      </w:r>
      <w:r w:rsidR="00EC6B0F">
        <w:rPr>
          <w:color w:val="000000"/>
          <w:sz w:val="28"/>
          <w:szCs w:val="28"/>
        </w:rPr>
        <w:t xml:space="preserve"> при употреблении мяса, поражё</w:t>
      </w:r>
      <w:r>
        <w:rPr>
          <w:color w:val="000000"/>
          <w:sz w:val="28"/>
          <w:szCs w:val="28"/>
        </w:rPr>
        <w:t xml:space="preserve">нного инвазионными личинками гельминта. </w:t>
      </w:r>
      <w:r w:rsidR="000C5BB8">
        <w:rPr>
          <w:color w:val="000000"/>
          <w:sz w:val="28"/>
          <w:szCs w:val="28"/>
        </w:rPr>
        <w:t>Половозрелые гельминты заполняют просвет кишечника после переваривания мяса в желудке.</w:t>
      </w:r>
      <w:r w:rsidR="00900A75" w:rsidRPr="00900A75">
        <w:rPr>
          <w:color w:val="000000"/>
          <w:sz w:val="28"/>
          <w:szCs w:val="28"/>
        </w:rPr>
        <w:t xml:space="preserve"> </w:t>
      </w:r>
      <w:r w:rsidR="008C3BEE">
        <w:rPr>
          <w:color w:val="000000"/>
          <w:sz w:val="28"/>
          <w:szCs w:val="28"/>
        </w:rPr>
        <w:t>После размножения гельминтов рождаются</w:t>
      </w:r>
      <w:r w:rsidR="00F475E5">
        <w:rPr>
          <w:color w:val="000000"/>
          <w:sz w:val="28"/>
          <w:szCs w:val="28"/>
        </w:rPr>
        <w:t xml:space="preserve"> личинки, которые </w:t>
      </w:r>
      <w:r w:rsidR="00985BEC">
        <w:rPr>
          <w:color w:val="000000"/>
          <w:sz w:val="28"/>
          <w:szCs w:val="28"/>
        </w:rPr>
        <w:t>посредством кровеносных</w:t>
      </w:r>
      <w:r w:rsidR="008C3BEE">
        <w:rPr>
          <w:color w:val="000000"/>
          <w:sz w:val="28"/>
          <w:szCs w:val="28"/>
        </w:rPr>
        <w:t xml:space="preserve"> и лимфа</w:t>
      </w:r>
      <w:r w:rsidR="00F475E5">
        <w:rPr>
          <w:color w:val="000000"/>
          <w:sz w:val="28"/>
          <w:szCs w:val="28"/>
        </w:rPr>
        <w:t>тических сосудов попадают в мышечную ткань, где в дальнейшем</w:t>
      </w:r>
      <w:r w:rsidR="00985BEC">
        <w:rPr>
          <w:color w:val="000000"/>
          <w:sz w:val="28"/>
          <w:szCs w:val="28"/>
        </w:rPr>
        <w:t xml:space="preserve"> </w:t>
      </w:r>
      <w:bookmarkStart w:id="0" w:name="_GoBack"/>
      <w:proofErr w:type="spellStart"/>
      <w:r w:rsidR="00F475E5">
        <w:rPr>
          <w:color w:val="000000"/>
          <w:sz w:val="28"/>
          <w:szCs w:val="28"/>
        </w:rPr>
        <w:t>обызвествляются</w:t>
      </w:r>
      <w:bookmarkEnd w:id="0"/>
      <w:proofErr w:type="spellEnd"/>
      <w:r w:rsidR="008C3BEE">
        <w:rPr>
          <w:color w:val="000000"/>
          <w:sz w:val="28"/>
          <w:szCs w:val="28"/>
        </w:rPr>
        <w:t>.</w:t>
      </w:r>
      <w:r w:rsidR="00985BEC">
        <w:rPr>
          <w:color w:val="000000"/>
          <w:sz w:val="28"/>
          <w:szCs w:val="28"/>
        </w:rPr>
        <w:t xml:space="preserve"> </w:t>
      </w:r>
    </w:p>
    <w:p w:rsidR="00BC5FB8" w:rsidRDefault="00897D6A" w:rsidP="00F475E5">
      <w:pPr>
        <w:pStyle w:val="a3"/>
        <w:spacing w:line="3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Заболеваемость трихинеллёзом обычно носит</w:t>
      </w:r>
      <w:r w:rsidR="00EC6B0F">
        <w:rPr>
          <w:color w:val="000000"/>
          <w:sz w:val="28"/>
          <w:szCs w:val="28"/>
        </w:rPr>
        <w:t xml:space="preserve"> группо</w:t>
      </w:r>
      <w:r>
        <w:rPr>
          <w:color w:val="000000"/>
          <w:sz w:val="28"/>
          <w:szCs w:val="28"/>
        </w:rPr>
        <w:t>вой</w:t>
      </w:r>
      <w:r w:rsidR="00EC6B0F">
        <w:rPr>
          <w:color w:val="000000"/>
          <w:sz w:val="28"/>
          <w:szCs w:val="28"/>
        </w:rPr>
        <w:t xml:space="preserve"> характер. Заболевают члены одной семьи, лица, участвующие в одном праздничном застолье,</w:t>
      </w:r>
      <w:r w:rsidR="00900A75" w:rsidRPr="00BC5FB8">
        <w:rPr>
          <w:color w:val="000000"/>
          <w:sz w:val="28"/>
          <w:szCs w:val="28"/>
        </w:rPr>
        <w:t xml:space="preserve"> охотн</w:t>
      </w:r>
      <w:r w:rsidR="00EC6B0F">
        <w:rPr>
          <w:color w:val="000000"/>
          <w:sz w:val="28"/>
          <w:szCs w:val="28"/>
        </w:rPr>
        <w:t>ичьей трапезе, использовавшие в питание мясо одного и того же зараженного</w:t>
      </w:r>
      <w:r w:rsidR="00900A75" w:rsidRPr="00BC5FB8">
        <w:rPr>
          <w:color w:val="000000"/>
          <w:sz w:val="28"/>
          <w:szCs w:val="28"/>
        </w:rPr>
        <w:t xml:space="preserve"> животного, не подвергнутого ветеринарно-санитарной экспертизы.</w:t>
      </w:r>
    </w:p>
    <w:p w:rsidR="00A76B1F" w:rsidRPr="00BC5FB8" w:rsidRDefault="00D14FE0" w:rsidP="00F475E5">
      <w:pPr>
        <w:pStyle w:val="a3"/>
        <w:spacing w:line="380" w:lineRule="exact"/>
        <w:jc w:val="both"/>
        <w:rPr>
          <w:color w:val="000000"/>
          <w:sz w:val="28"/>
          <w:szCs w:val="28"/>
        </w:rPr>
      </w:pPr>
      <w:r w:rsidRPr="00266692">
        <w:rPr>
          <w:color w:val="000000"/>
          <w:sz w:val="28"/>
          <w:szCs w:val="28"/>
        </w:rPr>
        <w:t>С</w:t>
      </w:r>
      <w:r w:rsidR="00A76B1F" w:rsidRPr="00266692">
        <w:rPr>
          <w:color w:val="000000"/>
          <w:sz w:val="28"/>
          <w:szCs w:val="28"/>
        </w:rPr>
        <w:t>ледует помнить, что даже после тщательной термической обработки, а также при замораживании, посоле и копчении личинки трихинелл не погибают.</w:t>
      </w:r>
    </w:p>
    <w:p w:rsidR="00900A75" w:rsidRDefault="00EC6B0F" w:rsidP="00F475E5">
      <w:pPr>
        <w:pStyle w:val="a3"/>
        <w:spacing w:line="3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Клиническими</w:t>
      </w:r>
      <w:r w:rsidR="00467348">
        <w:rPr>
          <w:color w:val="000000"/>
          <w:sz w:val="28"/>
          <w:szCs w:val="28"/>
        </w:rPr>
        <w:t xml:space="preserve"> признаками болезни </w:t>
      </w:r>
      <w:r>
        <w:rPr>
          <w:color w:val="000000"/>
          <w:sz w:val="28"/>
          <w:szCs w:val="28"/>
        </w:rPr>
        <w:t>у людей являются внезапный подъё</w:t>
      </w:r>
      <w:r w:rsidR="00BC5FB8" w:rsidRPr="00D35B0C">
        <w:rPr>
          <w:color w:val="000000"/>
          <w:sz w:val="28"/>
          <w:szCs w:val="28"/>
        </w:rPr>
        <w:t>м температуры, сопровождающийся отеком лица, болями в мышцах и суставах, в животе, поносом, нередко — высыпаниями на коже и кровоизлиянием в конъюнктиву глаз.</w:t>
      </w:r>
    </w:p>
    <w:p w:rsidR="00EC6B0F" w:rsidRPr="00BC5625" w:rsidRDefault="00D14FE0" w:rsidP="00F475E5">
      <w:pPr>
        <w:pStyle w:val="a3"/>
        <w:spacing w:line="360" w:lineRule="exact"/>
        <w:jc w:val="both"/>
        <w:rPr>
          <w:b/>
          <w:color w:val="000000"/>
          <w:sz w:val="32"/>
          <w:szCs w:val="32"/>
        </w:rPr>
      </w:pPr>
      <w:r w:rsidRPr="00C075B9">
        <w:rPr>
          <w:b/>
          <w:color w:val="000000"/>
          <w:sz w:val="32"/>
          <w:szCs w:val="32"/>
        </w:rPr>
        <w:t xml:space="preserve">Ежегодно на территории </w:t>
      </w:r>
      <w:r w:rsidR="00C075B9">
        <w:rPr>
          <w:b/>
          <w:color w:val="000000"/>
          <w:sz w:val="32"/>
          <w:szCs w:val="32"/>
        </w:rPr>
        <w:t>Кировской области регистриру</w:t>
      </w:r>
      <w:r w:rsidR="00BC5625">
        <w:rPr>
          <w:b/>
          <w:color w:val="000000"/>
          <w:sz w:val="32"/>
          <w:szCs w:val="32"/>
        </w:rPr>
        <w:t>ют случаи заболевания трихинеллё</w:t>
      </w:r>
      <w:r w:rsidR="00C075B9">
        <w:rPr>
          <w:b/>
          <w:color w:val="000000"/>
          <w:sz w:val="32"/>
          <w:szCs w:val="32"/>
        </w:rPr>
        <w:t>зом диких</w:t>
      </w:r>
      <w:r w:rsidRPr="00C075B9">
        <w:rPr>
          <w:b/>
          <w:color w:val="000000"/>
          <w:sz w:val="32"/>
          <w:szCs w:val="32"/>
        </w:rPr>
        <w:t xml:space="preserve"> животных.</w:t>
      </w:r>
      <w:r w:rsidRPr="00C075B9">
        <w:rPr>
          <w:color w:val="000000"/>
          <w:sz w:val="32"/>
          <w:szCs w:val="32"/>
        </w:rPr>
        <w:t xml:space="preserve"> </w:t>
      </w:r>
      <w:r w:rsidR="00F641AD" w:rsidRPr="00C075B9">
        <w:rPr>
          <w:rStyle w:val="a4"/>
          <w:color w:val="000000"/>
          <w:sz w:val="32"/>
          <w:szCs w:val="32"/>
        </w:rPr>
        <w:t xml:space="preserve">В целях предупреждения заражения человека данным заболеванием государственная ветеринарная служба обращает внимание на необходимость обязательного проведения ветеринарно-санитарной экспертизы </w:t>
      </w:r>
      <w:r w:rsidR="00C075B9" w:rsidRPr="00C075B9">
        <w:rPr>
          <w:rStyle w:val="a4"/>
          <w:color w:val="000000"/>
          <w:sz w:val="32"/>
          <w:szCs w:val="32"/>
        </w:rPr>
        <w:t xml:space="preserve">мяса добытых </w:t>
      </w:r>
      <w:r w:rsidR="00C075B9">
        <w:rPr>
          <w:rStyle w:val="a4"/>
          <w:color w:val="000000"/>
          <w:sz w:val="32"/>
          <w:szCs w:val="32"/>
        </w:rPr>
        <w:t xml:space="preserve">диких </w:t>
      </w:r>
      <w:r w:rsidR="00C075B9" w:rsidRPr="00C075B9">
        <w:rPr>
          <w:rStyle w:val="a4"/>
          <w:color w:val="000000"/>
          <w:sz w:val="32"/>
          <w:szCs w:val="32"/>
        </w:rPr>
        <w:t xml:space="preserve">животных </w:t>
      </w:r>
      <w:r w:rsidR="00A76B1F" w:rsidRPr="00C075B9">
        <w:rPr>
          <w:rStyle w:val="a4"/>
          <w:color w:val="000000"/>
          <w:sz w:val="32"/>
          <w:szCs w:val="32"/>
        </w:rPr>
        <w:t>в государственных учреждениях ветеринарии</w:t>
      </w:r>
      <w:r w:rsidR="00C075B9" w:rsidRPr="00C075B9">
        <w:rPr>
          <w:rStyle w:val="a4"/>
          <w:color w:val="000000"/>
          <w:sz w:val="32"/>
          <w:szCs w:val="32"/>
        </w:rPr>
        <w:t>.</w:t>
      </w:r>
      <w:r w:rsidR="00F475E5">
        <w:rPr>
          <w:rStyle w:val="a4"/>
          <w:color w:val="000000"/>
          <w:sz w:val="32"/>
          <w:szCs w:val="32"/>
        </w:rPr>
        <w:t xml:space="preserve"> Только ветеринарный врач, используя специальное оборудование и профессиональные навыки, может исключить наличие трихинелл в мясе добытых диких животных.</w:t>
      </w:r>
    </w:p>
    <w:p w:rsidR="002B05E9" w:rsidRPr="00F475E5" w:rsidRDefault="002B05E9" w:rsidP="00897D6A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:rsidR="000F6201" w:rsidRPr="00A932C4" w:rsidRDefault="000F6201" w:rsidP="00897D6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32C4">
        <w:rPr>
          <w:b/>
          <w:color w:val="000000"/>
          <w:sz w:val="28"/>
          <w:szCs w:val="28"/>
        </w:rPr>
        <w:t>Управление ветеринарии Кировской области «горячая линия» 8-800-707-60-35</w:t>
      </w:r>
    </w:p>
    <w:p w:rsidR="000F6201" w:rsidRPr="000F6201" w:rsidRDefault="000F6201" w:rsidP="00897D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6201">
        <w:rPr>
          <w:color w:val="000000"/>
          <w:sz w:val="28"/>
          <w:szCs w:val="28"/>
        </w:rPr>
        <w:t>Телефоны и адреса кировских областных государственных бюджетных учреждений ветеринарии находятся на сайте управления ветеринарии</w:t>
      </w:r>
    </w:p>
    <w:p w:rsidR="00266692" w:rsidRPr="00FB5070" w:rsidRDefault="000F6201" w:rsidP="002666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6201">
        <w:rPr>
          <w:color w:val="000000"/>
          <w:sz w:val="28"/>
          <w:szCs w:val="28"/>
        </w:rPr>
        <w:t xml:space="preserve">Кировской области </w:t>
      </w:r>
      <w:hyperlink r:id="rId5" w:history="1">
        <w:r w:rsidR="007C00D9" w:rsidRPr="00FB079A">
          <w:rPr>
            <w:rStyle w:val="a5"/>
            <w:sz w:val="28"/>
            <w:szCs w:val="28"/>
          </w:rPr>
          <w:t>www.vetuprkirov.ru</w:t>
        </w:r>
      </w:hyperlink>
    </w:p>
    <w:sectPr w:rsidR="00266692" w:rsidRPr="00FB5070" w:rsidSect="00EC6B0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F"/>
    <w:rsid w:val="000C5BB8"/>
    <w:rsid w:val="000F6201"/>
    <w:rsid w:val="001E0992"/>
    <w:rsid w:val="00245BC1"/>
    <w:rsid w:val="00266692"/>
    <w:rsid w:val="002B05E9"/>
    <w:rsid w:val="003E1167"/>
    <w:rsid w:val="00467348"/>
    <w:rsid w:val="00637B62"/>
    <w:rsid w:val="007C00D9"/>
    <w:rsid w:val="00897D6A"/>
    <w:rsid w:val="008C3BEE"/>
    <w:rsid w:val="00900A75"/>
    <w:rsid w:val="00985BEC"/>
    <w:rsid w:val="00A76B1F"/>
    <w:rsid w:val="00A932C4"/>
    <w:rsid w:val="00BC5625"/>
    <w:rsid w:val="00BC5FB8"/>
    <w:rsid w:val="00C0332F"/>
    <w:rsid w:val="00C075B9"/>
    <w:rsid w:val="00D14FE0"/>
    <w:rsid w:val="00D20C01"/>
    <w:rsid w:val="00D35B0C"/>
    <w:rsid w:val="00D43A53"/>
    <w:rsid w:val="00E92D9F"/>
    <w:rsid w:val="00EC6B0F"/>
    <w:rsid w:val="00F475E5"/>
    <w:rsid w:val="00F641AD"/>
    <w:rsid w:val="00FB17EA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B8"/>
    <w:rPr>
      <w:b/>
      <w:bCs/>
    </w:rPr>
  </w:style>
  <w:style w:type="character" w:styleId="a5">
    <w:name w:val="Hyperlink"/>
    <w:basedOn w:val="a0"/>
    <w:uiPriority w:val="99"/>
    <w:unhideWhenUsed/>
    <w:rsid w:val="007C0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B8"/>
    <w:rPr>
      <w:b/>
      <w:bCs/>
    </w:rPr>
  </w:style>
  <w:style w:type="character" w:styleId="a5">
    <w:name w:val="Hyperlink"/>
    <w:basedOn w:val="a0"/>
    <w:uiPriority w:val="99"/>
    <w:unhideWhenUsed/>
    <w:rsid w:val="007C0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upr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Береснева Ольга</cp:lastModifiedBy>
  <cp:revision>5</cp:revision>
  <dcterms:created xsi:type="dcterms:W3CDTF">2017-10-17T13:57:00Z</dcterms:created>
  <dcterms:modified xsi:type="dcterms:W3CDTF">2017-10-18T12:37:00Z</dcterms:modified>
</cp:coreProperties>
</file>