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9A" w:rsidRDefault="00B4219A" w:rsidP="00B42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ПРОЕКТ</w:t>
      </w:r>
    </w:p>
    <w:p w:rsidR="00B4219A" w:rsidRPr="00F23CF0" w:rsidRDefault="00B4219A" w:rsidP="00B4219A">
      <w:pPr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CF0">
        <w:rPr>
          <w:rFonts w:ascii="Times New Roman" w:hAnsi="Times New Roman" w:cs="Times New Roman"/>
          <w:b/>
          <w:sz w:val="24"/>
          <w:szCs w:val="24"/>
        </w:rPr>
        <w:t xml:space="preserve">ГОСТОВСКОГО СЕЛЬСКОГО ПОСЕЛЕНИЯ </w:t>
      </w:r>
    </w:p>
    <w:p w:rsidR="00B4219A" w:rsidRPr="00F23CF0" w:rsidRDefault="00B4219A" w:rsidP="00B42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3CF0">
        <w:rPr>
          <w:rFonts w:ascii="Times New Roman" w:hAnsi="Times New Roman" w:cs="Times New Roman"/>
          <w:b/>
          <w:sz w:val="24"/>
          <w:szCs w:val="24"/>
        </w:rPr>
        <w:t>ШАБАЛИНСКОГО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3CF0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B4219A" w:rsidRPr="00F23CF0" w:rsidRDefault="00B4219A" w:rsidP="00B4219A">
      <w:pPr>
        <w:keepNext/>
        <w:spacing w:before="360" w:after="36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F23CF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219A" w:rsidRPr="00F23CF0" w:rsidRDefault="00B4219A" w:rsidP="00B4219A">
      <w:pPr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 xml:space="preserve">    2017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19A" w:rsidRPr="00F23CF0" w:rsidRDefault="00B4219A" w:rsidP="00B4219A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F0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B4219A" w:rsidRPr="00F23CF0" w:rsidRDefault="00B4219A" w:rsidP="00B4219A">
      <w:pPr>
        <w:pStyle w:val="ConsPlusTitle"/>
        <w:spacing w:after="480"/>
        <w:jc w:val="center"/>
        <w:rPr>
          <w:szCs w:val="24"/>
        </w:rPr>
      </w:pPr>
      <w:r w:rsidRPr="00F23CF0">
        <w:rPr>
          <w:szCs w:val="24"/>
        </w:rPr>
        <w:t>Об утверждении Регламента взаимодействия органов местного самоуправления и субъектов малого и среднего предпринимательства при реализации преимущественного права на приобретение арендуемого имущества, находящегося в собственности муниципального образования Гостовское  сельское поселение Шабалинского района Кировской области</w:t>
      </w:r>
    </w:p>
    <w:p w:rsidR="00B4219A" w:rsidRPr="00F23CF0" w:rsidRDefault="00B4219A" w:rsidP="00B4219A">
      <w:pPr>
        <w:pStyle w:val="ConsPlusNormal"/>
        <w:spacing w:line="360" w:lineRule="auto"/>
        <w:ind w:firstLine="540"/>
        <w:jc w:val="both"/>
        <w:rPr>
          <w:szCs w:val="24"/>
        </w:rPr>
      </w:pPr>
      <w:r w:rsidRPr="00F23CF0">
        <w:rPr>
          <w:szCs w:val="24"/>
        </w:rPr>
        <w:t xml:space="preserve">В целях реализации Федерального </w:t>
      </w:r>
      <w:hyperlink r:id="rId5" w:history="1">
        <w:r w:rsidRPr="00F23CF0">
          <w:rPr>
            <w:szCs w:val="24"/>
          </w:rPr>
          <w:t>закона</w:t>
        </w:r>
      </w:hyperlink>
      <w:r w:rsidRPr="00F23CF0">
        <w:rPr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администрация Гостовского  сельского поселения ПОСТАНОВЛЯЕТ:</w:t>
      </w:r>
    </w:p>
    <w:p w:rsidR="00B4219A" w:rsidRPr="00F23CF0" w:rsidRDefault="00B4219A" w:rsidP="00B4219A">
      <w:pPr>
        <w:pStyle w:val="ConsPlusNormal"/>
        <w:widowControl/>
        <w:numPr>
          <w:ilvl w:val="0"/>
          <w:numId w:val="12"/>
        </w:numPr>
        <w:adjustRightInd w:val="0"/>
        <w:spacing w:line="360" w:lineRule="auto"/>
        <w:ind w:left="0" w:firstLine="709"/>
        <w:jc w:val="both"/>
        <w:rPr>
          <w:szCs w:val="24"/>
        </w:rPr>
      </w:pPr>
      <w:r w:rsidRPr="00F23CF0">
        <w:rPr>
          <w:szCs w:val="24"/>
        </w:rPr>
        <w:t xml:space="preserve">Утвердить </w:t>
      </w:r>
      <w:hyperlink w:anchor="Par36" w:history="1">
        <w:r w:rsidRPr="00F23CF0">
          <w:rPr>
            <w:szCs w:val="24"/>
          </w:rPr>
          <w:t>регламент</w:t>
        </w:r>
      </w:hyperlink>
      <w:r w:rsidRPr="00F23CF0">
        <w:rPr>
          <w:szCs w:val="24"/>
        </w:rPr>
        <w:t xml:space="preserve"> взаимодействия органов местного самоуправления и субъектов малого и среднего предпринимательства при реализации преимущественного права на приобретение арендуемого имущества, находящегося в собственности муниципального образования Гостовское сельское поселение Шабалинского района Кировской области. Прилагается.</w:t>
      </w:r>
    </w:p>
    <w:p w:rsidR="00B4219A" w:rsidRPr="00F23CF0" w:rsidRDefault="00B4219A" w:rsidP="00B4219A">
      <w:pPr>
        <w:pStyle w:val="ConsPlusNormal"/>
        <w:spacing w:line="360" w:lineRule="auto"/>
        <w:jc w:val="both"/>
        <w:rPr>
          <w:szCs w:val="24"/>
        </w:rPr>
      </w:pPr>
    </w:p>
    <w:p w:rsidR="00B4219A" w:rsidRPr="00F23CF0" w:rsidRDefault="00B4219A" w:rsidP="00B4219A">
      <w:pPr>
        <w:pStyle w:val="a8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23CF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Опубликовать в С</w:t>
      </w:r>
      <w:r w:rsidRPr="00F23C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борнике нормативных правовых актов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 Гостовского </w:t>
      </w:r>
      <w:r w:rsidRPr="00F23CF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23C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B4219A" w:rsidRPr="00F23CF0" w:rsidRDefault="00B4219A" w:rsidP="00B4219A">
      <w:pPr>
        <w:pStyle w:val="a8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B4219A" w:rsidRPr="00F23CF0" w:rsidRDefault="00B4219A" w:rsidP="00B4219A">
      <w:pPr>
        <w:pStyle w:val="ConsPlusNormal"/>
        <w:spacing w:after="720" w:line="360" w:lineRule="auto"/>
        <w:ind w:firstLine="709"/>
        <w:jc w:val="both"/>
        <w:rPr>
          <w:szCs w:val="24"/>
        </w:rPr>
      </w:pPr>
      <w:r w:rsidRPr="00F23CF0">
        <w:rPr>
          <w:szCs w:val="24"/>
        </w:rPr>
        <w:t xml:space="preserve">3. </w:t>
      </w:r>
      <w:proofErr w:type="gramStart"/>
      <w:r w:rsidRPr="00F23CF0">
        <w:rPr>
          <w:szCs w:val="24"/>
        </w:rPr>
        <w:t>Контроль за</w:t>
      </w:r>
      <w:proofErr w:type="gramEnd"/>
      <w:r w:rsidRPr="00F23CF0">
        <w:rPr>
          <w:szCs w:val="24"/>
        </w:rPr>
        <w:t xml:space="preserve"> исполнением настоящего постановления возложить на заместителя главы администрации Филиппову Л. Ю.</w:t>
      </w:r>
    </w:p>
    <w:p w:rsidR="00B4219A" w:rsidRPr="00F23CF0" w:rsidRDefault="00B4219A" w:rsidP="00B4219A">
      <w:pPr>
        <w:keepNext/>
        <w:outlineLvl w:val="0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B4219A" w:rsidRPr="00F23CF0" w:rsidRDefault="00B4219A" w:rsidP="00B4219A">
      <w:pPr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Гостовского  сельского поселения                                                      Л. А.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B4219A" w:rsidRPr="00F23CF0" w:rsidRDefault="00B4219A" w:rsidP="00B4219A">
      <w:pPr>
        <w:pStyle w:val="ConsPlusNormal"/>
        <w:jc w:val="right"/>
        <w:outlineLvl w:val="0"/>
        <w:rPr>
          <w:szCs w:val="24"/>
        </w:rPr>
      </w:pPr>
      <w:r w:rsidRPr="00F23CF0">
        <w:rPr>
          <w:szCs w:val="24"/>
        </w:rPr>
        <w:br w:type="page"/>
      </w:r>
      <w:r w:rsidRPr="00F23CF0">
        <w:rPr>
          <w:szCs w:val="24"/>
        </w:rPr>
        <w:lastRenderedPageBreak/>
        <w:t>Утвержден</w:t>
      </w:r>
    </w:p>
    <w:p w:rsidR="00B4219A" w:rsidRPr="00F23CF0" w:rsidRDefault="00B4219A" w:rsidP="00B4219A">
      <w:pPr>
        <w:pStyle w:val="ConsPlusNormal"/>
        <w:ind w:left="6521"/>
        <w:rPr>
          <w:szCs w:val="24"/>
        </w:rPr>
      </w:pPr>
      <w:r w:rsidRPr="00F23CF0">
        <w:rPr>
          <w:szCs w:val="24"/>
        </w:rPr>
        <w:t xml:space="preserve">постановлением администрации </w:t>
      </w:r>
    </w:p>
    <w:p w:rsidR="00B4219A" w:rsidRPr="00F23CF0" w:rsidRDefault="00B4219A" w:rsidP="00B4219A">
      <w:pPr>
        <w:pStyle w:val="ConsPlusNormal"/>
        <w:ind w:left="6521"/>
        <w:rPr>
          <w:szCs w:val="24"/>
        </w:rPr>
      </w:pPr>
      <w:r w:rsidRPr="00F23CF0">
        <w:rPr>
          <w:szCs w:val="24"/>
        </w:rPr>
        <w:t>Гостовского  сельского поселения</w:t>
      </w:r>
    </w:p>
    <w:p w:rsidR="00B4219A" w:rsidRPr="00F23CF0" w:rsidRDefault="00B4219A" w:rsidP="00B4219A">
      <w:pPr>
        <w:pStyle w:val="ConsPlusNormal"/>
        <w:ind w:left="6521"/>
        <w:rPr>
          <w:szCs w:val="24"/>
        </w:rPr>
      </w:pPr>
      <w:r w:rsidRPr="00F23CF0">
        <w:rPr>
          <w:szCs w:val="24"/>
        </w:rPr>
        <w:t xml:space="preserve">от               2017  N </w:t>
      </w:r>
    </w:p>
    <w:p w:rsidR="00B4219A" w:rsidRPr="00F23CF0" w:rsidRDefault="00B4219A" w:rsidP="00B4219A">
      <w:pPr>
        <w:pStyle w:val="ConsPlusNormal"/>
        <w:ind w:left="6521"/>
        <w:jc w:val="both"/>
        <w:rPr>
          <w:szCs w:val="24"/>
        </w:rPr>
      </w:pPr>
    </w:p>
    <w:p w:rsidR="00B4219A" w:rsidRPr="00F23CF0" w:rsidRDefault="00B4219A" w:rsidP="00B4219A">
      <w:pPr>
        <w:pStyle w:val="ConsPlusTitle"/>
        <w:jc w:val="center"/>
        <w:rPr>
          <w:szCs w:val="24"/>
        </w:rPr>
      </w:pPr>
      <w:bookmarkStart w:id="0" w:name="Par36"/>
      <w:bookmarkEnd w:id="0"/>
      <w:r w:rsidRPr="00F23CF0">
        <w:rPr>
          <w:szCs w:val="24"/>
        </w:rPr>
        <w:t>РЕГЛАМЕНТ</w:t>
      </w:r>
    </w:p>
    <w:p w:rsidR="00B4219A" w:rsidRPr="00F23CF0" w:rsidRDefault="00B4219A" w:rsidP="00B4219A">
      <w:pPr>
        <w:pStyle w:val="ConsPlusTitle"/>
        <w:jc w:val="center"/>
        <w:rPr>
          <w:szCs w:val="24"/>
        </w:rPr>
      </w:pPr>
      <w:r w:rsidRPr="00F23CF0">
        <w:rPr>
          <w:szCs w:val="24"/>
        </w:rPr>
        <w:t>ВЗАИМОДЕЙСТВИЯ ОРГАНОВ МЕСТНОГО САМОУПРАВЛЕНИЯ</w:t>
      </w:r>
    </w:p>
    <w:p w:rsidR="00B4219A" w:rsidRPr="00F23CF0" w:rsidRDefault="00B4219A" w:rsidP="00B4219A">
      <w:pPr>
        <w:pStyle w:val="ConsPlusTitle"/>
        <w:jc w:val="center"/>
        <w:rPr>
          <w:szCs w:val="24"/>
        </w:rPr>
      </w:pPr>
      <w:r w:rsidRPr="00F23CF0">
        <w:rPr>
          <w:szCs w:val="24"/>
        </w:rPr>
        <w:t>И СУБЪЕКТОВ МАЛОГО И СРЕДНЕГО ПРЕДПРИНИМАТЕЛЬСТВА</w:t>
      </w:r>
    </w:p>
    <w:p w:rsidR="00B4219A" w:rsidRPr="00F23CF0" w:rsidRDefault="00B4219A" w:rsidP="00B4219A">
      <w:pPr>
        <w:pStyle w:val="ConsPlusTitle"/>
        <w:jc w:val="center"/>
        <w:rPr>
          <w:szCs w:val="24"/>
        </w:rPr>
      </w:pPr>
      <w:r w:rsidRPr="00F23CF0">
        <w:rPr>
          <w:szCs w:val="24"/>
        </w:rPr>
        <w:t>ПРИ РЕАЛИЗАЦИИ ПРЕИМУЩЕСТВЕННОГО ПРАВА НА ПРИОБРЕТЕНИЕ АРЕНДУЕМОГО ИМУЩЕСТВА, НАХОДЯЩЕГОСЯ В СОБСТВЕННОСТИ МУНИЦИПАЛЬНОГО ОБРАЗОВАНИЯ ГОСТОВСКОЕ  СЕЛЬСКОЕ ПОСЕЛЕНИЕ ШАБАЛИНСКОГО РАЙОНА КИРОВСКОЙ ОБЛАСТИ</w:t>
      </w:r>
    </w:p>
    <w:p w:rsidR="00B4219A" w:rsidRPr="00F23CF0" w:rsidRDefault="00B4219A" w:rsidP="00B4219A">
      <w:pPr>
        <w:pStyle w:val="ConsPlusNormal"/>
        <w:jc w:val="center"/>
        <w:outlineLvl w:val="1"/>
        <w:rPr>
          <w:szCs w:val="24"/>
        </w:rPr>
      </w:pPr>
    </w:p>
    <w:p w:rsidR="00B4219A" w:rsidRPr="00F23CF0" w:rsidRDefault="00B4219A" w:rsidP="00B4219A">
      <w:pPr>
        <w:pStyle w:val="ConsPlusNormal"/>
        <w:jc w:val="center"/>
        <w:outlineLvl w:val="1"/>
        <w:rPr>
          <w:b/>
          <w:szCs w:val="24"/>
        </w:rPr>
      </w:pPr>
      <w:r w:rsidRPr="00F23CF0">
        <w:rPr>
          <w:b/>
          <w:szCs w:val="24"/>
        </w:rPr>
        <w:t>1. Общие положения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proofErr w:type="gramStart"/>
      <w:r w:rsidRPr="00F23CF0">
        <w:rPr>
          <w:szCs w:val="24"/>
        </w:rPr>
        <w:t xml:space="preserve">Настоящий Регламент разработан в целях реализации Федерального </w:t>
      </w:r>
      <w:hyperlink r:id="rId6" w:history="1">
        <w:r w:rsidRPr="00F23CF0">
          <w:rPr>
            <w:szCs w:val="24"/>
          </w:rPr>
          <w:t>закона</w:t>
        </w:r>
      </w:hyperlink>
      <w:r w:rsidRPr="00F23CF0">
        <w:rPr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от 22.07.2008 N 159-ФЗ), в соответствии с Федеральным </w:t>
      </w:r>
      <w:hyperlink r:id="rId7" w:history="1">
        <w:r w:rsidRPr="00F23CF0">
          <w:rPr>
            <w:szCs w:val="24"/>
          </w:rPr>
          <w:t>законом</w:t>
        </w:r>
      </w:hyperlink>
      <w:r w:rsidRPr="00F23CF0">
        <w:rPr>
          <w:szCs w:val="24"/>
        </w:rPr>
        <w:t xml:space="preserve"> от 24.07.2007 N</w:t>
      </w:r>
      <w:proofErr w:type="gramEnd"/>
      <w:r w:rsidRPr="00F23CF0">
        <w:rPr>
          <w:szCs w:val="24"/>
        </w:rPr>
        <w:t xml:space="preserve"> </w:t>
      </w:r>
      <w:proofErr w:type="gramStart"/>
      <w:r w:rsidRPr="00F23CF0">
        <w:rPr>
          <w:szCs w:val="24"/>
        </w:rPr>
        <w:t xml:space="preserve">209-ФЗ "О развитии малого и среднего предпринимательства в Российской Федерации" (далее - Федеральный закон от 24.07.2007 N 209-ФЗ) и устанавливает порядок реализации преимущественного права субъектов малого и среднего предпринимательства на приобретение арендуемого имущества муниципального образования Гостовское  сельское поселение Шабалинского района Кировской области (далее - МО Гостовское  сельское поселение) в соответствии со </w:t>
      </w:r>
      <w:hyperlink r:id="rId8" w:history="1">
        <w:r w:rsidRPr="00F23CF0">
          <w:rPr>
            <w:szCs w:val="24"/>
          </w:rPr>
          <w:t>ст. 9</w:t>
        </w:r>
      </w:hyperlink>
      <w:r w:rsidRPr="00F23CF0">
        <w:rPr>
          <w:szCs w:val="24"/>
        </w:rPr>
        <w:t xml:space="preserve"> Федерального закона от 22.07.2008 N 159-ФЗ.</w:t>
      </w:r>
      <w:proofErr w:type="gramEnd"/>
    </w:p>
    <w:p w:rsidR="00B4219A" w:rsidRPr="00F23CF0" w:rsidRDefault="00B4219A" w:rsidP="00B4219A">
      <w:pPr>
        <w:pStyle w:val="ConsPlusNormal"/>
        <w:jc w:val="center"/>
        <w:outlineLvl w:val="1"/>
        <w:rPr>
          <w:b/>
          <w:szCs w:val="24"/>
        </w:rPr>
      </w:pPr>
      <w:r w:rsidRPr="00F23CF0">
        <w:rPr>
          <w:b/>
          <w:szCs w:val="24"/>
        </w:rPr>
        <w:t>2. Основные понятия и термины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В настоящем Регламенте применяются следующие основные понятия: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уполномоченный орган – администрация Гостовского  сельского поселения Шабалинского района Кировской области (далее – администрация поселения)</w:t>
      </w:r>
    </w:p>
    <w:p w:rsidR="00B4219A" w:rsidRPr="00F23CF0" w:rsidRDefault="00B4219A" w:rsidP="00B4219A">
      <w:pPr>
        <w:pStyle w:val="ConsPlusNormal"/>
        <w:ind w:firstLine="709"/>
        <w:rPr>
          <w:szCs w:val="24"/>
        </w:rPr>
      </w:pPr>
      <w:proofErr w:type="gramStart"/>
      <w:r w:rsidRPr="00F23CF0">
        <w:rPr>
          <w:szCs w:val="24"/>
        </w:rPr>
        <w:t xml:space="preserve">- арендуемое имущество - имущество, находящееся в муниципальной собственности и арендуемое субъектами малого и среднего предпринимательства, которое  по состоянию на 1 июля 2015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9" w:history="1">
        <w:r w:rsidRPr="00F23CF0">
          <w:rPr>
            <w:rStyle w:val="a4"/>
            <w:szCs w:val="24"/>
          </w:rPr>
          <w:t>частью 2.1 статьи 9</w:t>
        </w:r>
      </w:hyperlink>
      <w:r w:rsidRPr="00F23CF0">
        <w:rPr>
          <w:szCs w:val="24"/>
        </w:rPr>
        <w:t xml:space="preserve"> Федерального </w:t>
      </w:r>
      <w:hyperlink r:id="rId10" w:history="1">
        <w:r w:rsidRPr="00F23CF0">
          <w:rPr>
            <w:szCs w:val="24"/>
          </w:rPr>
          <w:t>закона</w:t>
        </w:r>
      </w:hyperlink>
      <w:r w:rsidRPr="00F23CF0">
        <w:rPr>
          <w:szCs w:val="24"/>
        </w:rPr>
        <w:t xml:space="preserve"> от 22.07.2008 N</w:t>
      </w:r>
      <w:proofErr w:type="gramEnd"/>
      <w:r w:rsidRPr="00F23CF0">
        <w:rPr>
          <w:szCs w:val="24"/>
        </w:rPr>
        <w:t xml:space="preserve"> 159-ФЗ;</w:t>
      </w:r>
    </w:p>
    <w:p w:rsidR="00B4219A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- арендатор - субъект малого или среднего предпринимательства, пользующийся преимущественным правом приобретения арендуемого имущества в соответствии с требованием Федерального </w:t>
      </w:r>
      <w:hyperlink r:id="rId11" w:history="1">
        <w:r w:rsidRPr="00F23CF0">
          <w:rPr>
            <w:szCs w:val="24"/>
          </w:rPr>
          <w:t>закона</w:t>
        </w:r>
      </w:hyperlink>
      <w:r w:rsidRPr="00F23CF0">
        <w:rPr>
          <w:szCs w:val="24"/>
        </w:rPr>
        <w:t xml:space="preserve"> от 22.07.2008 N 159-ФЗ; </w:t>
      </w:r>
    </w:p>
    <w:p w:rsidR="00B4219A" w:rsidRPr="00536DE0" w:rsidRDefault="00B4219A" w:rsidP="00B4219A">
      <w:pPr>
        <w:pStyle w:val="ConsPlusNormal"/>
        <w:ind w:firstLine="540"/>
        <w:jc w:val="both"/>
        <w:rPr>
          <w:szCs w:val="24"/>
        </w:rPr>
      </w:pPr>
      <w:proofErr w:type="gramStart"/>
      <w:r w:rsidRPr="00536DE0">
        <w:rPr>
          <w:szCs w:val="24"/>
        </w:rPr>
        <w:t xml:space="preserve">- заявитель - субъект малого или среднего предпринимательства, направивший в уполномоченный орган заявление о соответствии условиям отнесения к категории субъектов малого или среднего предпринимательства, установленным </w:t>
      </w:r>
      <w:hyperlink r:id="rId12" w:history="1">
        <w:r w:rsidRPr="00536DE0">
          <w:rPr>
            <w:szCs w:val="24"/>
          </w:rPr>
          <w:t>статьей 4</w:t>
        </w:r>
      </w:hyperlink>
      <w:r w:rsidRPr="00536DE0">
        <w:rPr>
          <w:szCs w:val="24"/>
        </w:rPr>
        <w:t xml:space="preserve"> Федерального закона от 24.07.2007 N 209-ФЗ, и о реализации преимущественного права на приобретение арендуемого имущества;</w:t>
      </w:r>
      <w:proofErr w:type="gramEnd"/>
    </w:p>
    <w:p w:rsidR="00B4219A" w:rsidRPr="00536DE0" w:rsidRDefault="00B4219A" w:rsidP="00B4219A">
      <w:pPr>
        <w:pStyle w:val="ConsPlusNormal"/>
        <w:ind w:firstLine="540"/>
        <w:jc w:val="both"/>
        <w:rPr>
          <w:szCs w:val="24"/>
        </w:rPr>
      </w:pPr>
      <w:r w:rsidRPr="00536DE0">
        <w:rPr>
          <w:szCs w:val="24"/>
        </w:rPr>
        <w:t xml:space="preserve">- оценщик - физическое лицо, являющееся членом одной из </w:t>
      </w:r>
      <w:proofErr w:type="spellStart"/>
      <w:r w:rsidRPr="00536DE0">
        <w:rPr>
          <w:szCs w:val="24"/>
        </w:rPr>
        <w:t>саморегулируемых</w:t>
      </w:r>
      <w:proofErr w:type="spellEnd"/>
      <w:r w:rsidRPr="00536DE0">
        <w:rPr>
          <w:szCs w:val="24"/>
        </w:rPr>
        <w:t xml:space="preserve"> организаций оценщиков и застраховавшее свою ответственность в соответствии с требованиями Федерального </w:t>
      </w:r>
      <w:hyperlink r:id="rId13" w:history="1">
        <w:r w:rsidRPr="00536DE0">
          <w:rPr>
            <w:szCs w:val="24"/>
          </w:rPr>
          <w:t>закона</w:t>
        </w:r>
      </w:hyperlink>
      <w:r w:rsidRPr="00536DE0">
        <w:rPr>
          <w:szCs w:val="24"/>
        </w:rPr>
        <w:t xml:space="preserve"> от 29.07.1998 N 135-ФЗ "Об оценочной деятельности в Российской Федерации", или юридическое лицо, с которым указанное физическое лицо заключило трудовой договор.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</w:p>
    <w:p w:rsidR="00B4219A" w:rsidRPr="00F23CF0" w:rsidRDefault="00B4219A" w:rsidP="00B4219A">
      <w:pPr>
        <w:pStyle w:val="ConsPlusNormal"/>
        <w:jc w:val="center"/>
        <w:outlineLvl w:val="1"/>
        <w:rPr>
          <w:b/>
          <w:szCs w:val="24"/>
        </w:rPr>
      </w:pPr>
      <w:r w:rsidRPr="00F23CF0">
        <w:rPr>
          <w:b/>
          <w:szCs w:val="24"/>
        </w:rPr>
        <w:t>3. Порядок реализации преимущественного права арендаторов</w:t>
      </w:r>
    </w:p>
    <w:p w:rsidR="00B4219A" w:rsidRPr="00F23CF0" w:rsidRDefault="00B4219A" w:rsidP="00B4219A">
      <w:pPr>
        <w:pStyle w:val="ConsPlusNormal"/>
        <w:jc w:val="center"/>
        <w:rPr>
          <w:b/>
          <w:szCs w:val="24"/>
        </w:rPr>
      </w:pPr>
      <w:r w:rsidRPr="00F23CF0">
        <w:rPr>
          <w:b/>
          <w:szCs w:val="24"/>
        </w:rPr>
        <w:t>на приобретение арендуемого имущества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3.1.</w:t>
      </w:r>
      <w:r w:rsidRPr="00F23CF0">
        <w:rPr>
          <w:szCs w:val="24"/>
        </w:rPr>
        <w:t xml:space="preserve"> </w:t>
      </w:r>
      <w:r>
        <w:rPr>
          <w:szCs w:val="24"/>
        </w:rPr>
        <w:t xml:space="preserve"> А</w:t>
      </w:r>
      <w:r w:rsidRPr="00F23CF0">
        <w:rPr>
          <w:szCs w:val="24"/>
        </w:rPr>
        <w:t>рендатор</w:t>
      </w:r>
      <w:r>
        <w:rPr>
          <w:szCs w:val="24"/>
        </w:rPr>
        <w:t xml:space="preserve"> вправе по своей инициативе направить в уполномоченный орган заявление</w:t>
      </w:r>
      <w:r w:rsidRPr="00F23CF0">
        <w:rPr>
          <w:szCs w:val="24"/>
        </w:rPr>
        <w:t xml:space="preserve"> о реализации преимущественного права на приобретение арендуемого имущества</w:t>
      </w:r>
      <w:proofErr w:type="gramStart"/>
      <w:r w:rsidRPr="00F23CF0">
        <w:rPr>
          <w:szCs w:val="24"/>
        </w:rPr>
        <w:t xml:space="preserve"> </w:t>
      </w:r>
      <w:r>
        <w:rPr>
          <w:szCs w:val="24"/>
        </w:rPr>
        <w:t>,</w:t>
      </w:r>
      <w:proofErr w:type="gramEnd"/>
      <w:r>
        <w:rPr>
          <w:szCs w:val="24"/>
        </w:rPr>
        <w:t xml:space="preserve"> не включенного в перечень государственного имущества или муниципального имущества , предназначенного для передачи во владение и ( или) в пользование субъектам малого и среднего предпринимательства </w:t>
      </w:r>
      <w:r w:rsidRPr="00F23CF0">
        <w:rPr>
          <w:szCs w:val="24"/>
        </w:rPr>
        <w:t>(далее - заявление) по утвержденной форме (</w:t>
      </w:r>
      <w:hyperlink w:anchor="Par165" w:history="1">
        <w:r w:rsidRPr="00F23CF0">
          <w:rPr>
            <w:szCs w:val="24"/>
          </w:rPr>
          <w:t>приложения NN 1</w:t>
        </w:r>
      </w:hyperlink>
      <w:r w:rsidRPr="00F23CF0">
        <w:rPr>
          <w:szCs w:val="24"/>
        </w:rPr>
        <w:t xml:space="preserve">, </w:t>
      </w:r>
      <w:hyperlink w:anchor="Par273" w:history="1">
        <w:r w:rsidRPr="00F23CF0">
          <w:rPr>
            <w:szCs w:val="24"/>
          </w:rPr>
          <w:t>2</w:t>
        </w:r>
      </w:hyperlink>
      <w:r w:rsidRPr="00F23CF0">
        <w:rPr>
          <w:szCs w:val="24"/>
        </w:rPr>
        <w:t>) с приложением следующих документов: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для юридических лиц: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выписка из Единого государственного реестра юридических лиц с датой выдачи не позднее 30 дней на день подачи заявления;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- формы бухгалтерской отчетности: Баланс </w:t>
      </w:r>
      <w:hyperlink r:id="rId14" w:history="1">
        <w:r w:rsidRPr="00F23CF0">
          <w:rPr>
            <w:szCs w:val="24"/>
          </w:rPr>
          <w:t>(форма N 1)</w:t>
        </w:r>
      </w:hyperlink>
      <w:r w:rsidRPr="00F23CF0">
        <w:rPr>
          <w:szCs w:val="24"/>
        </w:rPr>
        <w:t xml:space="preserve">, Отчет о прибылях и убытках </w:t>
      </w:r>
      <w:hyperlink r:id="rId15" w:history="1">
        <w:r w:rsidRPr="00F23CF0">
          <w:rPr>
            <w:szCs w:val="24"/>
          </w:rPr>
          <w:t>(форма N 2)</w:t>
        </w:r>
      </w:hyperlink>
      <w:r w:rsidRPr="00F23CF0">
        <w:rPr>
          <w:szCs w:val="24"/>
        </w:rPr>
        <w:t xml:space="preserve"> - за предшествующий календарный год с отметкой налогового органа;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или </w:t>
      </w:r>
      <w:hyperlink r:id="rId16" w:history="1">
        <w:r w:rsidRPr="00F23CF0">
          <w:rPr>
            <w:szCs w:val="24"/>
          </w:rPr>
          <w:t>декларация</w:t>
        </w:r>
      </w:hyperlink>
      <w:r w:rsidRPr="00F23CF0">
        <w:rPr>
          <w:szCs w:val="24"/>
        </w:rPr>
        <w:t xml:space="preserve"> за предшествующий календарный год по налогу, уплачиваемому в связи с применением упрощенной системы налогообложения (для юридических лиц, применяющих упрощенную систему налогообложения), с отметкой налогового органа,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или </w:t>
      </w:r>
      <w:hyperlink r:id="rId17" w:history="1">
        <w:r w:rsidRPr="00F23CF0">
          <w:rPr>
            <w:szCs w:val="24"/>
          </w:rPr>
          <w:t>декларация</w:t>
        </w:r>
      </w:hyperlink>
      <w:r w:rsidRPr="00F23CF0">
        <w:rPr>
          <w:szCs w:val="24"/>
        </w:rPr>
        <w:t xml:space="preserve"> за предшествующий календарный год по единому налогу на вмененный доход для отдельных видов деятельности (для юридических лиц, уплачивающих ЕНВД для отдельных видов деятельности) с отметкой налогового органа,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или </w:t>
      </w:r>
      <w:hyperlink r:id="rId18" w:history="1">
        <w:r w:rsidRPr="00F23CF0">
          <w:rPr>
            <w:szCs w:val="24"/>
          </w:rPr>
          <w:t>декларация</w:t>
        </w:r>
      </w:hyperlink>
      <w:r w:rsidRPr="00F23CF0">
        <w:rPr>
          <w:szCs w:val="24"/>
        </w:rPr>
        <w:t xml:space="preserve"> за предшествующий календарный год по единому сельскохозяйственному налогу (для юридических лиц, уплачивающих единый сельскохозяйственный налог) с отметкой налогового органа;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- </w:t>
      </w:r>
      <w:hyperlink r:id="rId19" w:history="1">
        <w:r w:rsidRPr="00F23CF0">
          <w:rPr>
            <w:szCs w:val="24"/>
          </w:rPr>
          <w:t>форма КНД 1110018</w:t>
        </w:r>
      </w:hyperlink>
      <w:r w:rsidRPr="00F23CF0">
        <w:rPr>
          <w:szCs w:val="24"/>
        </w:rPr>
        <w:t xml:space="preserve"> "Сведения о среднесписочной численности работников за предшествующий календарный год" с отметкой налогового органа;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нотариально заверенная доверенность на представителя (в случае, если заявление подается через представителя);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для индивидуальных предпринимателей: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выписка из Единого государственного реестра индивидуальных предпринимателей с датой выдачи не позднее 30 дней на день подачи заявления;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- декларация за предшествующий календарный год по налогу на доходы физических лиц по </w:t>
      </w:r>
      <w:hyperlink r:id="rId20" w:history="1">
        <w:r w:rsidRPr="00F23CF0">
          <w:rPr>
            <w:szCs w:val="24"/>
          </w:rPr>
          <w:t>форме 3-НДФЛ</w:t>
        </w:r>
      </w:hyperlink>
      <w:r w:rsidRPr="00F23CF0">
        <w:rPr>
          <w:szCs w:val="24"/>
        </w:rPr>
        <w:t xml:space="preserve"> (для индивидуальных предпринимателей, применяющих общий режим налогообложения) с отметкой налогового органа,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hyperlink r:id="rId21" w:history="1">
        <w:r w:rsidRPr="00F23CF0">
          <w:rPr>
            <w:szCs w:val="24"/>
          </w:rPr>
          <w:t>декларация</w:t>
        </w:r>
      </w:hyperlink>
      <w:r w:rsidRPr="00F23CF0">
        <w:rPr>
          <w:szCs w:val="24"/>
        </w:rPr>
        <w:t xml:space="preserve"> за предшествующий календарный год по налогу, уплачиваемому в связи с применением упрощенной системы налогообложения (для индивидуальных предпринимателей, применяющих упрощенную систему налогообложения), с отметкой налогового органа,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hyperlink r:id="rId22" w:history="1">
        <w:r w:rsidRPr="00F23CF0">
          <w:rPr>
            <w:szCs w:val="24"/>
          </w:rPr>
          <w:t>декларация</w:t>
        </w:r>
      </w:hyperlink>
      <w:r w:rsidRPr="00F23CF0">
        <w:rPr>
          <w:szCs w:val="24"/>
        </w:rPr>
        <w:t xml:space="preserve"> за предшествующий календарный год по единому налогу на вмененный доход для отдельных видов деятельности (для индивидуальных предпринимателей, уплачивающих ЕНВД для отдельных видов деятельности) с отметкой налогового органа,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hyperlink r:id="rId23" w:history="1">
        <w:r w:rsidRPr="00F23CF0">
          <w:rPr>
            <w:szCs w:val="24"/>
          </w:rPr>
          <w:t>декларация</w:t>
        </w:r>
      </w:hyperlink>
      <w:r w:rsidRPr="00F23CF0">
        <w:rPr>
          <w:szCs w:val="24"/>
        </w:rPr>
        <w:t xml:space="preserve"> за предшествующий календарный год по единому сельскохозяйственному налогу (для индивидуальных предпринимателей, уплачивающих единый сельскохозяйственный налог) с отметкой налогового органа;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- </w:t>
      </w:r>
      <w:hyperlink r:id="rId24" w:history="1">
        <w:r w:rsidRPr="00F23CF0">
          <w:rPr>
            <w:szCs w:val="24"/>
          </w:rPr>
          <w:t>форма КНД 1110018</w:t>
        </w:r>
      </w:hyperlink>
      <w:r w:rsidRPr="00F23CF0">
        <w:rPr>
          <w:szCs w:val="24"/>
        </w:rPr>
        <w:t xml:space="preserve"> "Сведения о среднесписочной численности работников за предшествующий календарный год" с отметкой налогового органа;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нотариально заверенная доверенность на представителя (в случае, если заявление подается через представителя).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Индивидуальные предприниматели, не привлекавшие в предшествующем календарном году наемных работников, </w:t>
      </w:r>
      <w:hyperlink r:id="rId25" w:history="1">
        <w:r w:rsidRPr="00F23CF0">
          <w:rPr>
            <w:szCs w:val="24"/>
          </w:rPr>
          <w:t>форму КНД 1110018</w:t>
        </w:r>
      </w:hyperlink>
      <w:r w:rsidRPr="00F23CF0">
        <w:rPr>
          <w:szCs w:val="24"/>
        </w:rPr>
        <w:t xml:space="preserve"> "Сведения о среднесписочной численности работников за предшествующий календарный год" не представляют.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3.2. При подаче заявления арендатором лично или через своего полномочного </w:t>
      </w:r>
      <w:r w:rsidRPr="00F23CF0">
        <w:rPr>
          <w:szCs w:val="24"/>
        </w:rPr>
        <w:lastRenderedPageBreak/>
        <w:t>представителя уполномоченный орган в день получения заявления в присутствии заявителя или его полномочного представителя производит проверку комплектности и полноты приложенных документов, определяет их соответствие требованиям законодательства Российской Федерации и настоящему Регламенту.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В случае если арендатор представил заявление по почте, уполномоченный орган в день получения заявления производит проверку комплектности и полноты приложенных документов, определяет их соответствие требованиям законодательства Российской Федерации и настоящему Регламенту.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При подаче неполного комплекта документов заявление в течение десяти календарных дней возвращается заявителю или его полномочному представителю без рассмотрения с указанием причины возврата. После устранения недостатков заявление может быть подано повторно.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3.3. </w:t>
      </w:r>
      <w:proofErr w:type="gramStart"/>
      <w:r w:rsidRPr="00F23CF0">
        <w:rPr>
          <w:szCs w:val="24"/>
        </w:rPr>
        <w:t>В случае полноты и комплектности представленных документов, а также их соответствия требованиям законодательства Российской Федерации и настоящему Регламенту уполномоченный орган в присутствии арендатора или его полномочного представителя регистрирует заявление в установленном нормативными правовыми актами муниципального образования порядке с присвоением заявлению порядкового номера и указанием даты приема документов.</w:t>
      </w:r>
      <w:proofErr w:type="gramEnd"/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3.4. В течение пяти рабочих дней </w:t>
      </w:r>
      <w:proofErr w:type="gramStart"/>
      <w:r w:rsidRPr="00F23CF0">
        <w:rPr>
          <w:szCs w:val="24"/>
        </w:rPr>
        <w:t>с даты регистрации</w:t>
      </w:r>
      <w:proofErr w:type="gramEnd"/>
      <w:r w:rsidRPr="00F23CF0">
        <w:rPr>
          <w:szCs w:val="24"/>
        </w:rPr>
        <w:t xml:space="preserve"> заявления уполномоченный орган обеспечивает сбор следующих документов: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копия договора</w:t>
      </w:r>
      <w:proofErr w:type="gramStart"/>
      <w:r w:rsidRPr="00F23CF0">
        <w:rPr>
          <w:szCs w:val="24"/>
        </w:rPr>
        <w:t xml:space="preserve"> (-</w:t>
      </w:r>
      <w:proofErr w:type="spellStart"/>
      <w:proofErr w:type="gramEnd"/>
      <w:r w:rsidRPr="00F23CF0">
        <w:rPr>
          <w:szCs w:val="24"/>
        </w:rPr>
        <w:t>ов</w:t>
      </w:r>
      <w:proofErr w:type="spellEnd"/>
      <w:r w:rsidRPr="00F23CF0">
        <w:rPr>
          <w:szCs w:val="24"/>
        </w:rPr>
        <w:t>) аренды, подтверждающего непрерывность использования муниципального имущества;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акты сверок или иные документы, подтверждающие отсутствие у заявителя задолженности по арендной плате, неустойкам (штрафам, пеням) на день подачи заявления;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свидетельство о государственной регистрации права муниципальной собственности на арендуемый объект недвижимости;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кадастровый паспорт объекта недвижимости, в случае если в отношении объекта проводилась техническая инвентаризация. В случае если инвентаризация объекта недвижимого имущества не проводилась, уполномоченный орган обеспечивает изготовление кадастрового паспорта в срок, не превышающий одного календарного месяца.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3.5. По итогам рассмотрения заявления и документов в течение тридцати дней, </w:t>
      </w:r>
      <w:proofErr w:type="gramStart"/>
      <w:r w:rsidRPr="00F23CF0">
        <w:rPr>
          <w:szCs w:val="24"/>
        </w:rPr>
        <w:t>с даты регистрации</w:t>
      </w:r>
      <w:proofErr w:type="gramEnd"/>
      <w:r w:rsidRPr="00F23CF0">
        <w:rPr>
          <w:szCs w:val="24"/>
        </w:rPr>
        <w:t xml:space="preserve"> заявления уполномоченный орган: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3.5.1. Готовит и направляет в адрес заявителя по почте уведомление о его соответствии требованиям, установленным </w:t>
      </w:r>
      <w:hyperlink r:id="rId26" w:history="1">
        <w:r w:rsidRPr="00F23CF0">
          <w:rPr>
            <w:szCs w:val="24"/>
          </w:rPr>
          <w:t>ст. 3</w:t>
        </w:r>
      </w:hyperlink>
      <w:r w:rsidRPr="00F23CF0">
        <w:rPr>
          <w:szCs w:val="24"/>
        </w:rPr>
        <w:t xml:space="preserve"> Федерального закона от 22.07.2008 N 159-ФЗ, или возвращает заявителю его заявление с указанием причины отказа в реализации преимущественного права на приобретении арендуемого имущества.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3.5.2. Формирует и направляет заявку на размещение муниципального заказа на проведение оценки рыночной стоимости арендуемого имущества в соответствии с Федеральным </w:t>
      </w:r>
      <w:hyperlink r:id="rId27" w:history="1">
        <w:r w:rsidRPr="00F23CF0">
          <w:rPr>
            <w:szCs w:val="24"/>
          </w:rPr>
          <w:t>законом</w:t>
        </w:r>
      </w:hyperlink>
      <w:r w:rsidRPr="00F23CF0">
        <w:rPr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4219A" w:rsidRPr="00F23CF0" w:rsidRDefault="00B4219A" w:rsidP="00B4219A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3CF0">
        <w:rPr>
          <w:rFonts w:ascii="Times New Roman" w:hAnsi="Times New Roman"/>
          <w:sz w:val="24"/>
          <w:szCs w:val="24"/>
        </w:rPr>
        <w:t xml:space="preserve">Орган местного самоуправления, уполномоченный на осуществление функций по размещению заказов для муниципальных нужд, предусматривает наличие в конкурсной документации обязательного условия о предоставлении оценщиком результатов проведения оценки рыночной стоимости арендуемого имущества,  как  в бумажном, так и в электронном виде для последующего размещения данной информации на официальном сайте </w:t>
      </w:r>
      <w:r w:rsidRPr="00F23CF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Шабалинского района </w:t>
      </w:r>
      <w:hyperlink r:id="rId28" w:history="1">
        <w:proofErr w:type="spellStart"/>
        <w:r w:rsidRPr="00F23CF0">
          <w:rPr>
            <w:rFonts w:ascii="Times New Roman" w:eastAsia="Times New Roman" w:hAnsi="Times New Roman"/>
            <w:sz w:val="24"/>
            <w:szCs w:val="24"/>
            <w:lang w:eastAsia="ru-RU"/>
          </w:rPr>
          <w:t>www</w:t>
        </w:r>
        <w:proofErr w:type="spellEnd"/>
        <w:r w:rsidRPr="00F23CF0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  <w:proofErr w:type="spellStart"/>
        <w:r w:rsidRPr="00F23CF0">
          <w:rPr>
            <w:rFonts w:ascii="Times New Roman" w:eastAsia="Times New Roman" w:hAnsi="Times New Roman"/>
            <w:sz w:val="24"/>
            <w:szCs w:val="24"/>
            <w:lang w:eastAsia="ru-RU"/>
          </w:rPr>
          <w:t>adm-shabalino.ru</w:t>
        </w:r>
        <w:proofErr w:type="spellEnd"/>
      </w:hyperlink>
      <w:r w:rsidRPr="00F23CF0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сети Интернет.</w:t>
      </w:r>
      <w:proofErr w:type="gramEnd"/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3.6. Уполномоченный орган обязан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29" w:history="1">
        <w:r w:rsidRPr="00F23CF0">
          <w:rPr>
            <w:szCs w:val="24"/>
          </w:rPr>
          <w:t>законом</w:t>
        </w:r>
      </w:hyperlink>
      <w:r w:rsidRPr="00F23CF0">
        <w:rPr>
          <w:szCs w:val="24"/>
        </w:rPr>
        <w:t xml:space="preserve"> от 29.07.1998 N 135-ФЗ "Об оценочной деятельности в Российской Федерации", в двухмесячный срок </w:t>
      </w:r>
      <w:proofErr w:type="gramStart"/>
      <w:r w:rsidRPr="00F23CF0">
        <w:rPr>
          <w:szCs w:val="24"/>
        </w:rPr>
        <w:t>с даты получения</w:t>
      </w:r>
      <w:proofErr w:type="gramEnd"/>
      <w:r w:rsidRPr="00F23CF0">
        <w:rPr>
          <w:szCs w:val="24"/>
        </w:rPr>
        <w:t xml:space="preserve"> заявления.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lastRenderedPageBreak/>
        <w:t xml:space="preserve">3.7. При заключении договора оценки уполномоченный орган предусматривает в его условиях, что период с даты заключения договора оценки до даты предоставления </w:t>
      </w:r>
      <w:proofErr w:type="gramStart"/>
      <w:r w:rsidRPr="00F23CF0">
        <w:rPr>
          <w:szCs w:val="24"/>
        </w:rPr>
        <w:t>в</w:t>
      </w:r>
      <w:proofErr w:type="gramEnd"/>
      <w:r w:rsidRPr="00F23CF0">
        <w:rPr>
          <w:szCs w:val="24"/>
        </w:rPr>
        <w:t xml:space="preserve"> </w:t>
      </w:r>
      <w:proofErr w:type="gramStart"/>
      <w:r w:rsidRPr="00F23CF0">
        <w:rPr>
          <w:szCs w:val="24"/>
        </w:rPr>
        <w:t>уполномоченный</w:t>
      </w:r>
      <w:proofErr w:type="gramEnd"/>
      <w:r w:rsidRPr="00F23CF0">
        <w:rPr>
          <w:szCs w:val="24"/>
        </w:rPr>
        <w:t xml:space="preserve"> орган отчета об оценке рыночной стоимости арендуемого имущества (далее - отчет) не превышает пятнадцать календарных дней.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3.8. </w:t>
      </w:r>
      <w:proofErr w:type="gramStart"/>
      <w:r w:rsidRPr="00F23CF0">
        <w:rPr>
          <w:szCs w:val="24"/>
        </w:rPr>
        <w:t xml:space="preserve">Оценщик, с которым заключен договор оценки, обязан произвести оценку рыночной стоимости арендуемого имущества в соответствии с требованиями, установленными Федеральным </w:t>
      </w:r>
      <w:hyperlink r:id="rId30" w:history="1">
        <w:r w:rsidRPr="00F23CF0">
          <w:rPr>
            <w:szCs w:val="24"/>
          </w:rPr>
          <w:t>законом</w:t>
        </w:r>
      </w:hyperlink>
      <w:r w:rsidRPr="00F23CF0">
        <w:rPr>
          <w:szCs w:val="24"/>
        </w:rPr>
        <w:t xml:space="preserve"> от 29.07.1998 N 135-ФЗ "Об оценочной деятельности в Российской Федерации", Федеральным </w:t>
      </w:r>
      <w:hyperlink r:id="rId31" w:history="1">
        <w:r w:rsidRPr="00F23CF0">
          <w:rPr>
            <w:szCs w:val="24"/>
          </w:rPr>
          <w:t>стандартом</w:t>
        </w:r>
      </w:hyperlink>
      <w:r w:rsidRPr="00F23CF0">
        <w:rPr>
          <w:szCs w:val="24"/>
        </w:rPr>
        <w:t xml:space="preserve"> оценки "Требования к отчету об оценке (ФСО N 3)", утвержденным приказом Минэкономразвития России от 20 мая 2015 г. N 299, Федеральным </w:t>
      </w:r>
      <w:hyperlink r:id="rId32" w:history="1">
        <w:r w:rsidRPr="00F23CF0">
          <w:rPr>
            <w:szCs w:val="24"/>
          </w:rPr>
          <w:t>стандартом</w:t>
        </w:r>
      </w:hyperlink>
      <w:r w:rsidRPr="00F23CF0">
        <w:rPr>
          <w:szCs w:val="24"/>
        </w:rPr>
        <w:t xml:space="preserve"> оценки "Цель оценки и виды стоимости</w:t>
      </w:r>
      <w:proofErr w:type="gramEnd"/>
      <w:r w:rsidRPr="00F23CF0">
        <w:rPr>
          <w:szCs w:val="24"/>
        </w:rPr>
        <w:t xml:space="preserve"> (</w:t>
      </w:r>
      <w:proofErr w:type="gramStart"/>
      <w:r w:rsidRPr="00F23CF0">
        <w:rPr>
          <w:szCs w:val="24"/>
        </w:rPr>
        <w:t xml:space="preserve">ФСО N 2)", утвержденным приказом Минэкономразвития России от 20 мая 2015 г. N 298, Федеральным </w:t>
      </w:r>
      <w:hyperlink r:id="rId33" w:history="1">
        <w:r w:rsidRPr="00F23CF0">
          <w:rPr>
            <w:szCs w:val="24"/>
          </w:rPr>
          <w:t>стандартом</w:t>
        </w:r>
      </w:hyperlink>
      <w:r w:rsidRPr="00F23CF0">
        <w:rPr>
          <w:szCs w:val="24"/>
        </w:rPr>
        <w:t xml:space="preserve"> оценки "Общие понятия оценки, подходы к оценке и требования к проведению оценки (ФСО N 1)", утвержденным приказом Минэкономразвития России от 20 мая 2015 г. N 297 и представить отчет в уполномоченный орган в сроки, предусмотренные договором оценки, но не позднее чем через пятнадцать календарных</w:t>
      </w:r>
      <w:proofErr w:type="gramEnd"/>
      <w:r w:rsidRPr="00F23CF0">
        <w:rPr>
          <w:szCs w:val="24"/>
        </w:rPr>
        <w:t xml:space="preserve"> дней </w:t>
      </w:r>
      <w:proofErr w:type="gramStart"/>
      <w:r w:rsidRPr="00F23CF0">
        <w:rPr>
          <w:szCs w:val="24"/>
        </w:rPr>
        <w:t>с даты заключения</w:t>
      </w:r>
      <w:proofErr w:type="gramEnd"/>
      <w:r w:rsidRPr="00F23CF0">
        <w:rPr>
          <w:szCs w:val="24"/>
        </w:rPr>
        <w:t xml:space="preserve"> договора оценки.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3.9. В течение двух рабочих дней уполномоченный орган обеспечивает ознакомление арендатора с результатом оценки рыночной стоимости арендуемого заявителем имущества, а также не </w:t>
      </w:r>
      <w:proofErr w:type="gramStart"/>
      <w:r w:rsidRPr="00F23CF0">
        <w:rPr>
          <w:szCs w:val="24"/>
        </w:rPr>
        <w:t>позднее</w:t>
      </w:r>
      <w:proofErr w:type="gramEnd"/>
      <w:r w:rsidRPr="00F23CF0">
        <w:rPr>
          <w:szCs w:val="24"/>
        </w:rPr>
        <w:t xml:space="preserve"> чем за два рабочих дня уведомляет членов совещательного органа (экспертный совет, комиссия по оценке имущества и т.п.) по оценке муниципальной собственности о дате и времени заседания совещательного органа по вопросу рассмотрения результатов оценки рыночной стоимости арендуемого заявителем имущества.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3.10. Порядок деятельности совещательного органа по оценке муниципальной собственности и принятия решений регламентируется </w:t>
      </w:r>
      <w:hyperlink r:id="rId34" w:history="1">
        <w:r w:rsidRPr="00F23CF0">
          <w:rPr>
            <w:szCs w:val="24"/>
          </w:rPr>
          <w:t>Положением</w:t>
        </w:r>
      </w:hyperlink>
      <w:r w:rsidRPr="00F23CF0">
        <w:rPr>
          <w:szCs w:val="24"/>
        </w:rPr>
        <w:t xml:space="preserve"> о совете по оценке муниципальной собственности, утвержденным постановлением администрации поселения.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3.11. </w:t>
      </w:r>
      <w:proofErr w:type="gramStart"/>
      <w:r w:rsidRPr="00F23CF0">
        <w:rPr>
          <w:szCs w:val="24"/>
        </w:rPr>
        <w:t>В случае если совещательным органом по оценке муниципальной собственности вынесено положительное заключение, в течение двух рабочих дней с даты принятия отчета уполномоченный орган любым способом связи уведомляет арендатора о принятом совещательным органом решении; в том случае, если отчет был изменен (доработан), обеспечивает ознакомление арендатора с результатом оценки рыночной стоимости арендуемого заявителем имущества.</w:t>
      </w:r>
      <w:proofErr w:type="gramEnd"/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3.11.1. В случае если совещательным органом по оценке муниципальной собственности вынесено отрицательное заключение по отчету об оценке, уполномоченный орган обязан в течение 5 рабочих дней </w:t>
      </w:r>
      <w:proofErr w:type="gramStart"/>
      <w:r w:rsidRPr="00F23CF0">
        <w:rPr>
          <w:szCs w:val="24"/>
        </w:rPr>
        <w:t>с даты принятия</w:t>
      </w:r>
      <w:proofErr w:type="gramEnd"/>
      <w:r w:rsidRPr="00F23CF0">
        <w:rPr>
          <w:szCs w:val="24"/>
        </w:rPr>
        <w:t xml:space="preserve"> указанного заключения направить оценщику претензию с требованием устранения выявленных недостатков в срок не позднее 15 дней после получения претензии.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proofErr w:type="gramStart"/>
      <w:r w:rsidRPr="00F23CF0">
        <w:rPr>
          <w:szCs w:val="24"/>
        </w:rPr>
        <w:t>Надлежащим будет являться направление претензии поставщику (исполнителю, подрядчику) по муниципальному контракту на оказание услуг по оценке по почте заказным письмом с уведомлением о вручении по адресу поставщика (исполнителя, подрядчика), указанному в контракте,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</w:t>
      </w:r>
      <w:proofErr w:type="gramEnd"/>
      <w:r w:rsidRPr="00F23CF0">
        <w:rPr>
          <w:szCs w:val="24"/>
        </w:rPr>
        <w:t xml:space="preserve"> (исполнителю, подрядчику).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proofErr w:type="gramStart"/>
      <w:r w:rsidRPr="00F23CF0">
        <w:rPr>
          <w:szCs w:val="24"/>
        </w:rPr>
        <w:t>Если в указанный срок недостатки оценщиком не были устранены, уполномоченный орган обязан в течение 15 дней с момента получения подтверждения о вручении претензии поставщику (исполнителю, подрядчику) принять меры к расторжению ранее заключенного контракта по оценке, взысканию неустойки и других убытков, причиненных в результате его ненадлежащего исполнения оценщиком, предусмотренных контрактом, а в течение 20 дней с момента расторжения контракта обеспечить размещение</w:t>
      </w:r>
      <w:proofErr w:type="gramEnd"/>
      <w:r w:rsidRPr="00F23CF0">
        <w:rPr>
          <w:szCs w:val="24"/>
        </w:rPr>
        <w:t xml:space="preserve"> нового заказа на проведение оценки рыночной стоимости арендуемого </w:t>
      </w:r>
      <w:r w:rsidRPr="00F23CF0">
        <w:rPr>
          <w:szCs w:val="24"/>
        </w:rPr>
        <w:lastRenderedPageBreak/>
        <w:t>имущества путем подготовки заявки на осуществление закупки и передачи ее в соответствующее муниципальное учреждение.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3.12. В течение пяти рабочих дней </w:t>
      </w:r>
      <w:proofErr w:type="gramStart"/>
      <w:r w:rsidRPr="00F23CF0">
        <w:rPr>
          <w:szCs w:val="24"/>
        </w:rPr>
        <w:t>с даты принятия</w:t>
      </w:r>
      <w:proofErr w:type="gramEnd"/>
      <w:r w:rsidRPr="00F23CF0">
        <w:rPr>
          <w:szCs w:val="24"/>
        </w:rPr>
        <w:t xml:space="preserve"> решения об условиях приватизации арендуемого имущества уполномоченный орган организует подготовку и публикацию информационного сообщения о принятом решении по приватизации арендуемого имущества путем реализации преимущественного права арендатора на приобретение этого имущества в средствах массовой информации (на официальном сайте администрации района).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3.13. </w:t>
      </w:r>
      <w:proofErr w:type="gramStart"/>
      <w:r w:rsidRPr="00F23CF0">
        <w:rPr>
          <w:szCs w:val="24"/>
        </w:rPr>
        <w:t xml:space="preserve">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35" w:history="1">
        <w:r w:rsidRPr="00F23CF0">
          <w:rPr>
            <w:szCs w:val="24"/>
          </w:rPr>
          <w:t>законом</w:t>
        </w:r>
      </w:hyperlink>
      <w:r w:rsidRPr="00F23CF0">
        <w:rPr>
          <w:szCs w:val="24"/>
        </w:rPr>
        <w:t xml:space="preserve"> от 21.12.2001 N 178-ФЗ "О приватизации государственного и муниципального имущества", уполномоченный орган направляет арендаторам - субъектам малого и среднего предпринимательства по почте копии указанного решения, предложения о заключении договоров купли-продажи муниципального имущества и проекты договоров купли-продажи арендуемого имущества, а также при наличии задолженности</w:t>
      </w:r>
      <w:proofErr w:type="gramEnd"/>
      <w:r w:rsidRPr="00F23CF0">
        <w:rPr>
          <w:szCs w:val="24"/>
        </w:rPr>
        <w:t xml:space="preserve">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bookmarkStart w:id="1" w:name="Par117"/>
      <w:bookmarkEnd w:id="1"/>
      <w:r w:rsidRPr="00F23CF0">
        <w:rPr>
          <w:szCs w:val="24"/>
        </w:rPr>
        <w:t>3.14. В случае согласия заявителя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заявителем проекта договора купли-продажи арендуемого имущества.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оплаты стоимости приобретаемого арендуемого имущества в установленных законодательством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 </w:t>
      </w:r>
      <w:hyperlink w:anchor="Par936" w:history="1">
        <w:r w:rsidRPr="00F23CF0">
          <w:rPr>
            <w:szCs w:val="24"/>
          </w:rPr>
          <w:t>(приложение N 5)</w:t>
        </w:r>
      </w:hyperlink>
      <w:r w:rsidRPr="00F23CF0">
        <w:rPr>
          <w:szCs w:val="24"/>
        </w:rPr>
        <w:t>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3.15. В любой день до истечения срока, установленного </w:t>
      </w:r>
      <w:hyperlink w:anchor="Par117" w:history="1">
        <w:r w:rsidRPr="00F23CF0">
          <w:rPr>
            <w:szCs w:val="24"/>
          </w:rPr>
          <w:t>пунктом 3.14</w:t>
        </w:r>
      </w:hyperlink>
      <w:r w:rsidRPr="00F23CF0">
        <w:rPr>
          <w:szCs w:val="24"/>
        </w:rPr>
        <w:t xml:space="preserve"> настоящего Регламента, заявитель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3.16. В случае если договор купли-продажи арендуемого имущества заключен, уполномоченный орган организует подготовку и публикацию информационного сообщения об итогах продажи имущества в средствах массовой информации (на официальном сайте администрации района) в срок не позднее 5 числа месяца, следующего за месяцем, в течение которого был заключен такой договор.</w:t>
      </w:r>
    </w:p>
    <w:p w:rsidR="00B4219A" w:rsidRPr="00F23CF0" w:rsidRDefault="00B4219A" w:rsidP="00B4219A">
      <w:pPr>
        <w:pStyle w:val="ConsPlusNormal"/>
        <w:jc w:val="center"/>
        <w:outlineLvl w:val="1"/>
        <w:rPr>
          <w:szCs w:val="24"/>
        </w:rPr>
      </w:pPr>
    </w:p>
    <w:p w:rsidR="00B4219A" w:rsidRPr="00F23CF0" w:rsidRDefault="00B4219A" w:rsidP="00B4219A">
      <w:pPr>
        <w:pStyle w:val="ConsPlusNormal"/>
        <w:jc w:val="center"/>
        <w:outlineLvl w:val="1"/>
        <w:rPr>
          <w:b/>
          <w:szCs w:val="24"/>
        </w:rPr>
      </w:pPr>
      <w:r w:rsidRPr="00F23CF0">
        <w:rPr>
          <w:b/>
          <w:szCs w:val="24"/>
        </w:rPr>
        <w:t>4. Порядок досудебного обжалования действий (бездействия)</w:t>
      </w:r>
    </w:p>
    <w:p w:rsidR="00B4219A" w:rsidRPr="00F23CF0" w:rsidRDefault="00B4219A" w:rsidP="00B4219A">
      <w:pPr>
        <w:pStyle w:val="ConsPlusNormal"/>
        <w:jc w:val="center"/>
        <w:rPr>
          <w:b/>
          <w:szCs w:val="24"/>
        </w:rPr>
      </w:pPr>
      <w:r w:rsidRPr="00F23CF0">
        <w:rPr>
          <w:b/>
          <w:szCs w:val="24"/>
        </w:rPr>
        <w:t>и решений, принятых уполномоченным органом при реализации</w:t>
      </w:r>
    </w:p>
    <w:p w:rsidR="00B4219A" w:rsidRPr="00F23CF0" w:rsidRDefault="00B4219A" w:rsidP="00B4219A">
      <w:pPr>
        <w:pStyle w:val="ConsPlusNormal"/>
        <w:jc w:val="center"/>
        <w:rPr>
          <w:b/>
          <w:szCs w:val="24"/>
        </w:rPr>
      </w:pPr>
      <w:r w:rsidRPr="00F23CF0">
        <w:rPr>
          <w:b/>
          <w:szCs w:val="24"/>
        </w:rPr>
        <w:t>преимущественного права арендаторов на приобретение</w:t>
      </w:r>
    </w:p>
    <w:p w:rsidR="00B4219A" w:rsidRPr="00F23CF0" w:rsidRDefault="00B4219A" w:rsidP="00B4219A">
      <w:pPr>
        <w:pStyle w:val="ConsPlusNormal"/>
        <w:jc w:val="center"/>
        <w:rPr>
          <w:b/>
          <w:szCs w:val="24"/>
        </w:rPr>
      </w:pPr>
      <w:r w:rsidRPr="00F23CF0">
        <w:rPr>
          <w:b/>
          <w:szCs w:val="24"/>
        </w:rPr>
        <w:t>арендуемого имущества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4.1. Арендатор имеет право обратиться с жалобой на решение или действие (бездействие), принятое на основании настоящего Регламента (далее - обращение), в устной или письменной форме к руководителю уполномоченного органа.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4.2. При обращении с устной жалобой к руководителю уполномоченного органа ответ на обращение дается устно в ходе личного приема. В остальных случаях дается письменный ответ по существу поставленных в обращении вопросов.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4.3. В письменном обращении арендатора указываются: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наименование органа местного самоуправления, в который направляется обращение, или фамилия, имя, отчество должностного лица;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фамилия, имя, отчество арендатора (индивидуального предпринимателя, руководителя юридического лица либо их полномочного представителя);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почтовый адрес, по которому должен быть направлен ответ;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- предмет обращения;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lastRenderedPageBreak/>
        <w:t>- личная подпись арендатора (индивидуального предпринимателя, руководителя юридического лица либо их полномочного представителя) и дата.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4.4. В соответствии со </w:t>
      </w:r>
      <w:hyperlink r:id="rId36" w:history="1">
        <w:r w:rsidRPr="00F23CF0">
          <w:rPr>
            <w:szCs w:val="24"/>
          </w:rPr>
          <w:t>ст. 12</w:t>
        </w:r>
      </w:hyperlink>
      <w:r w:rsidRPr="00F23CF0">
        <w:rPr>
          <w:szCs w:val="24"/>
        </w:rPr>
        <w:t xml:space="preserve"> Федерального закона от 02.05.2006 N 59-ФЗ "О порядке рассмотрения обращений граждан Российской Федерации" письменное обращение должно быть рассмотрено в течение 30 дней </w:t>
      </w:r>
      <w:proofErr w:type="gramStart"/>
      <w:r w:rsidRPr="00F23CF0">
        <w:rPr>
          <w:szCs w:val="24"/>
        </w:rPr>
        <w:t>с даты</w:t>
      </w:r>
      <w:proofErr w:type="gramEnd"/>
      <w:r w:rsidRPr="00F23CF0">
        <w:rPr>
          <w:szCs w:val="24"/>
        </w:rPr>
        <w:t xml:space="preserve"> его регистрации.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Обращения,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4.5. </w:t>
      </w:r>
      <w:proofErr w:type="gramStart"/>
      <w:r w:rsidRPr="00F23CF0">
        <w:rPr>
          <w:szCs w:val="24"/>
        </w:rPr>
        <w:t>В случае если в письменном обращении арендатора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F23CF0">
        <w:rPr>
          <w:szCs w:val="24"/>
        </w:rPr>
        <w:t xml:space="preserve"> О данном решении в адрес арендатора, направившего обращение, направляется сообщение.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>4.6. Обращения считаются разрешенными, если рассмотрены поставленные в них вопросы и даны письменные ответы (в пределах компетенции) по существу поставленных в обращениях вопросов.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4.7. В случае если уполномоченный орган принял решение об отказе арендатору в реализации преимущественного права на приобретение арендуемого имущества, в течение трех рабочих дней </w:t>
      </w:r>
      <w:proofErr w:type="gramStart"/>
      <w:r w:rsidRPr="00F23CF0">
        <w:rPr>
          <w:szCs w:val="24"/>
        </w:rPr>
        <w:t>с даты принятия</w:t>
      </w:r>
      <w:proofErr w:type="gramEnd"/>
      <w:r w:rsidRPr="00F23CF0">
        <w:rPr>
          <w:szCs w:val="24"/>
        </w:rPr>
        <w:t xml:space="preserve"> такого решения уполномоченный орган направляет соответствующее информационное извещение руководителю координационного совета по развитию малого и среднего предпринимательства (при условии, если он создан).</w:t>
      </w:r>
    </w:p>
    <w:p w:rsidR="00B4219A" w:rsidRPr="00F23CF0" w:rsidRDefault="00B4219A" w:rsidP="00B4219A">
      <w:pPr>
        <w:pStyle w:val="ConsPlusNormal"/>
        <w:ind w:firstLine="540"/>
        <w:jc w:val="both"/>
        <w:rPr>
          <w:szCs w:val="24"/>
        </w:rPr>
      </w:pPr>
      <w:r w:rsidRPr="00F23CF0">
        <w:rPr>
          <w:szCs w:val="24"/>
        </w:rPr>
        <w:t xml:space="preserve">Все случаи отказа арендаторам в реализации преимущественного права на приобретение арендуемого имущества учитываются координационным советом по развитию предпринимательства в целях мониторинга реализации Федерального </w:t>
      </w:r>
      <w:hyperlink r:id="rId37" w:history="1">
        <w:r w:rsidRPr="00F23CF0">
          <w:rPr>
            <w:szCs w:val="24"/>
          </w:rPr>
          <w:t>закона</w:t>
        </w:r>
      </w:hyperlink>
      <w:r w:rsidRPr="00F23CF0">
        <w:rPr>
          <w:szCs w:val="24"/>
        </w:rPr>
        <w:t xml:space="preserve"> от 22.07.2008 N 159-ФЗ.</w:t>
      </w:r>
    </w:p>
    <w:p w:rsidR="00B4219A" w:rsidRPr="00F23CF0" w:rsidRDefault="00B4219A" w:rsidP="00B4219A">
      <w:pPr>
        <w:pStyle w:val="ConsPlusNormal"/>
        <w:jc w:val="right"/>
        <w:outlineLvl w:val="1"/>
        <w:rPr>
          <w:szCs w:val="24"/>
        </w:rPr>
      </w:pPr>
      <w:r w:rsidRPr="00F23CF0">
        <w:rPr>
          <w:szCs w:val="24"/>
        </w:rPr>
        <w:br w:type="page"/>
      </w:r>
      <w:r w:rsidRPr="00F23CF0">
        <w:rPr>
          <w:szCs w:val="24"/>
        </w:rPr>
        <w:lastRenderedPageBreak/>
        <w:t>Приложение N 1</w:t>
      </w:r>
    </w:p>
    <w:p w:rsidR="00B4219A" w:rsidRPr="00F23CF0" w:rsidRDefault="00B4219A" w:rsidP="00B4219A">
      <w:pPr>
        <w:pStyle w:val="ConsPlusNormal"/>
        <w:jc w:val="right"/>
        <w:rPr>
          <w:szCs w:val="24"/>
        </w:rPr>
      </w:pP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Форма заявления для юридических лиц</w:t>
      </w: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Руководителю уполномоченного органа</w:t>
      </w: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4219A" w:rsidRPr="00F23CF0" w:rsidRDefault="00B4219A" w:rsidP="00B42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(указать полное наименование  юридического лица)</w:t>
      </w: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(контактный телефон, адрес электронной почты)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65"/>
      <w:bookmarkEnd w:id="2"/>
      <w:r w:rsidRPr="00F23CF0">
        <w:rPr>
          <w:rFonts w:ascii="Times New Roman" w:hAnsi="Times New Roman" w:cs="Times New Roman"/>
          <w:sz w:val="24"/>
          <w:szCs w:val="24"/>
        </w:rPr>
        <w:t>ЗАЯВЛЕНИЕ</w:t>
      </w: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(полное наименование юридического лица),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 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(указать данные лица, подписавшего заявление (должность, Ф.И.О.),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и реквизиты документа, на основании которого действует: устав, доверенность и т.п.)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_____________________________________________ является арендатором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нежилого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помещения (здания), расположенного по адресу 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_____________________________________________, на основании договора аренды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N __________ от ____________________.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(полное наименование юридического лица)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соответствует  условиям отнесения к категории субъектов малого или среднего 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предпринимательства,  установленным </w:t>
      </w:r>
      <w:hyperlink r:id="rId38" w:history="1">
        <w:r w:rsidRPr="00F23CF0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N  209-ФЗ  "О  развитии  малого и среднего предпринимательства в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Федерации".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 Основной государственный регистрационный номер: 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 Суммарная доля участия  Российской  Федерации, субъектов  Российской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Федерации,   муниципальных   образований,   иностранных   юридических  лиц,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иностранных  граждан, общественных и религиозных организаций (объединений),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благотворительных  и  иных  фондов в уставном (складочном) капитале (паевом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):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3. Средняя численность работников за предшествующий календарный год: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 Выручка от реализации товаров  (работ,  услуг)  без  учета налога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добавленную   стоимость   или   балансовая  стоимость  активов  (остаточная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стоимость  основных  средств  и  нематериальных  активов) за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предшествующий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календарный год: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 xml:space="preserve">    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Настоящим  заявлением  одновременно  заявляю  о своем намерении реализовать преимущественное   право   приобретения   указанного  арендуемого  нежилого помещения  (здания),  установленное   Федеральным   </w:t>
      </w:r>
      <w:hyperlink r:id="rId39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от  22.07.2008 N 159-ФЗ "Об особенностях  отчуждения недвижимого имущества, находящегося в государственной   собственности   субъектов   Российской  Федерации  или  в муниципальной  собственности  и  арендуемого  субъектами  малого и среднего предпринимательства,  и  о  внесении  изменений в отдельные законодательные акты Российской Федерации".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 Выписка из Единого государственного  реестра юридических лиц с датой выдачи не позднее 30 дней на день подачи заявления.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6.6pt;margin-top:11.25pt;width:15.75pt;height:17.25pt;z-index:251660288;mso-position-horizontal-relative:text;mso-position-vertical-relative:text"/>
        </w:pic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              Формы  бухгалтерской  отчетности - Баланс </w:t>
      </w:r>
      <w:hyperlink r:id="rId40" w:history="1">
        <w:r w:rsidRPr="00F23CF0">
          <w:rPr>
            <w:rFonts w:ascii="Times New Roman" w:hAnsi="Times New Roman" w:cs="Times New Roman"/>
            <w:sz w:val="24"/>
            <w:szCs w:val="24"/>
          </w:rPr>
          <w:t>(форма N 1)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, Отчет о прибылях и убытках </w:t>
      </w:r>
      <w:hyperlink r:id="rId41" w:history="1">
        <w:r w:rsidRPr="00F23CF0">
          <w:rPr>
            <w:rFonts w:ascii="Times New Roman" w:hAnsi="Times New Roman" w:cs="Times New Roman"/>
            <w:sz w:val="24"/>
            <w:szCs w:val="24"/>
          </w:rPr>
          <w:t>(форма N 2)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за предшествующий календарный год с отметкой налогового органа.</w:t>
      </w:r>
    </w:p>
    <w:p w:rsidR="00B4219A" w:rsidRPr="00F23CF0" w:rsidRDefault="00B4219A" w:rsidP="00B4219A">
      <w:pPr>
        <w:pStyle w:val="ConsPlusNonformat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2.85pt;margin-top:.3pt;width:15.75pt;height:17.25pt;z-index:251661312"/>
        </w:pict>
      </w:r>
      <w:r w:rsidRPr="00F23CF0">
        <w:rPr>
          <w:rFonts w:ascii="Times New Roman" w:hAnsi="Times New Roman" w:cs="Times New Roman"/>
          <w:sz w:val="24"/>
          <w:szCs w:val="24"/>
        </w:rPr>
        <w:t xml:space="preserve">    </w:t>
      </w:r>
      <w:r w:rsidRPr="00F23CF0">
        <w:rPr>
          <w:rFonts w:ascii="Times New Roman" w:hAnsi="Times New Roman" w:cs="Times New Roman"/>
          <w:sz w:val="24"/>
          <w:szCs w:val="24"/>
        </w:rPr>
        <w:tab/>
      </w:r>
      <w:hyperlink r:id="rId42" w:history="1">
        <w:r w:rsidRPr="00F23CF0">
          <w:rPr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за   предшествующий   календарный   год   по  налогу, уплачиваемому в связи  с  применением  упрощенной  системы  налогообложения (для  юридических  лиц,  применяющих упрощенную систему налогообложения), с отметкой налогового органа.</w:t>
      </w:r>
    </w:p>
    <w:p w:rsidR="00B4219A" w:rsidRPr="00F23CF0" w:rsidRDefault="00B4219A" w:rsidP="00B4219A">
      <w:pPr>
        <w:pStyle w:val="ConsPlusNonformat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6.6pt;margin-top:2.15pt;width:15.75pt;height:17.25pt;z-index:251662336"/>
        </w:pict>
      </w:r>
      <w:r w:rsidRPr="00F23CF0">
        <w:rPr>
          <w:rFonts w:ascii="Times New Roman" w:hAnsi="Times New Roman" w:cs="Times New Roman"/>
          <w:sz w:val="24"/>
          <w:szCs w:val="24"/>
        </w:rPr>
        <w:t xml:space="preserve">    </w:t>
      </w:r>
      <w:r w:rsidRPr="00F23CF0">
        <w:rPr>
          <w:rFonts w:ascii="Times New Roman" w:hAnsi="Times New Roman" w:cs="Times New Roman"/>
          <w:sz w:val="24"/>
          <w:szCs w:val="24"/>
        </w:rPr>
        <w:tab/>
      </w:r>
      <w:hyperlink r:id="rId43" w:history="1">
        <w:r w:rsidRPr="00F23CF0">
          <w:rPr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за предшествующий календарный год по единому налогу на вмененный  доход  для  отдельных видов  деятельности  (для юридических лиц, уплачивающих  ЕНВД для отдельных  видов деятельности) с отметкой налогового органа.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2.85pt;margin-top:4.4pt;width:15.75pt;height:17.25pt;z-index:251663360"/>
        </w:pict>
      </w:r>
      <w:r w:rsidRPr="00F23CF0">
        <w:rPr>
          <w:rFonts w:ascii="Times New Roman" w:hAnsi="Times New Roman" w:cs="Times New Roman"/>
          <w:sz w:val="24"/>
          <w:szCs w:val="24"/>
        </w:rPr>
        <w:t xml:space="preserve">                 </w:t>
      </w:r>
      <w:hyperlink r:id="rId44" w:history="1">
        <w:r w:rsidRPr="00F23CF0">
          <w:rPr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за  предшествующий   календарный   год   по   единому сельскохозяйственному  налогу  (для  юридических  лиц, уплачивающих  единый сельскохозяйственный налог) с отметкой налогового органа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ужное отметить)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3. </w:t>
      </w:r>
      <w:hyperlink r:id="rId45" w:history="1">
        <w:r w:rsidRPr="00F23CF0">
          <w:rPr>
            <w:rFonts w:ascii="Times New Roman" w:hAnsi="Times New Roman" w:cs="Times New Roman"/>
            <w:sz w:val="24"/>
            <w:szCs w:val="24"/>
          </w:rPr>
          <w:t>Форма КНД 1110018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"Сведения о среднесписочной численности работников за предшествующий календарный год" с отметкой налогового органа.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 Нотариально заверенная доверенность на представителя (в случае, если заявление подается через представителя).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"____" ______________ 20___ г.     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:rsidR="00B4219A" w:rsidRPr="00F23CF0" w:rsidRDefault="00B4219A" w:rsidP="00B4219A">
      <w:pPr>
        <w:pStyle w:val="ConsPlusNormal"/>
        <w:jc w:val="right"/>
        <w:outlineLvl w:val="1"/>
        <w:rPr>
          <w:szCs w:val="24"/>
        </w:rPr>
      </w:pPr>
      <w:r w:rsidRPr="00F23CF0">
        <w:rPr>
          <w:szCs w:val="24"/>
        </w:rPr>
        <w:br w:type="page"/>
      </w:r>
      <w:r w:rsidRPr="00F23CF0">
        <w:rPr>
          <w:szCs w:val="24"/>
        </w:rPr>
        <w:lastRenderedPageBreak/>
        <w:t>Приложение N 2</w:t>
      </w:r>
    </w:p>
    <w:p w:rsidR="00B4219A" w:rsidRPr="00F23CF0" w:rsidRDefault="00B4219A" w:rsidP="00B4219A">
      <w:pPr>
        <w:pStyle w:val="ConsPlusNormal"/>
        <w:jc w:val="right"/>
        <w:rPr>
          <w:szCs w:val="24"/>
        </w:rPr>
      </w:pP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Форма заявления</w:t>
      </w: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для индивидуальных предпринимателей</w:t>
      </w: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Руководителю уполномоченного органа</w:t>
      </w: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(указать Ф.И.О. арендатора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ндивидуального предпринимателя)</w:t>
      </w: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(контактный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электронной почты)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3"/>
      <w:bookmarkEnd w:id="3"/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(Ф.И.О., паспортные данные индивидуального предпринимателя),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 является арендатором нежилого помещения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(здания), расположенного по адресу _______________________________________,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на основании договора аренды N __________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___________________.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(Ф.И.О. арендатора - индивидуального предпринимателя)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соответствует  условиям отнесения к категории субъектов малого или среднего предпринимательства,  установленным </w:t>
      </w:r>
      <w:hyperlink r:id="rId46" w:history="1">
        <w:r w:rsidRPr="00F23CF0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24.07.2007N  209-ФЗ  "О  развитии  малого и среднего предпринимательства в Российской Федерации".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 Основной государственный регистрационный номер: 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2. Средняя численность работников за предшествующий календарный год: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3. Выручка от реализации  товаров  (работ, услуг)  без  учета налога на добавленную   стоимость   или   балансовая  стоимость  активов  (остаточная стоимость  основных  средств  и  нематериальных  активов) за предшествующий календарный год: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Настоящим заявлением одновременно заявляю о своем намерении реализовать преимущественное   право   приобретения   указанного  арендуемого  нежилого помещения  (здания),  установленное   Федеральным   </w:t>
      </w:r>
      <w:hyperlink r:id="rId47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от  22.07.2008N 159-ФЗ "Об особенностях  отчуждения недвижимого имущества, находящегося в государственной   собственности   субъектов   Российской  Федерации  или  в муниципальной  собственности  и  арендуемого  субъектами  малого и среднего предпринимательства,  и  о  внесении  изменений в отдельные законодательные акты Российской Федерации".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   Выписка  из  Единого   государственного   реестра   индивидуальных предпринимателей  с  датой  выдачи  не  позднее  30  дней  на  день  подачи заявления.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┌───┐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 │  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Декларация  за  предшествующий  календарный  год по налогу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└───┘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доходы физических лиц по </w:t>
      </w:r>
      <w:hyperlink r:id="rId48" w:history="1">
        <w:r w:rsidRPr="00F23CF0">
          <w:rPr>
            <w:rFonts w:ascii="Times New Roman" w:hAnsi="Times New Roman" w:cs="Times New Roman"/>
            <w:sz w:val="24"/>
            <w:szCs w:val="24"/>
          </w:rPr>
          <w:t>форме 3-НДФЛ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предпринимателей,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применяющих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общий режим налогообложения) с отметкой налогового органа.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┌───┐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│  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F23CF0">
          <w:rPr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 за   предшествующий   календарный   год  по  налогу,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└───┘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уплачиваемому в связи с применением упрощенной системы налогообложения (для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индивидуальных    предпринимателей,    применяющих    упрощенную    систему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налогообложения), с отметкой налогового органа.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┌───┐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│  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F23CF0">
          <w:rPr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за предшествующий календарный год по единому налогу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└───┘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вмененный  доход  для  отдельных  видов  деятельности  (для  индивидуальных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предпринимателей,  уплачивающих  ЕНВД  для  отдельных видов деятельности)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отметкой налогового органа.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┌───┐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│  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F23CF0">
          <w:rPr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 за   предшествующий   календарный   год  по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единому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└───┘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сельскохозяйственному    налогу   (для   индивидуальных   предпринимателей,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уплачивающих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 единый  сельскохозяйственный  налог)  с  отметкой  налогового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органа.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(нужное отметить)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3. </w:t>
      </w:r>
      <w:hyperlink r:id="rId52" w:history="1">
        <w:r w:rsidRPr="00F23CF0">
          <w:rPr>
            <w:rFonts w:ascii="Times New Roman" w:hAnsi="Times New Roman" w:cs="Times New Roman"/>
            <w:sz w:val="24"/>
            <w:szCs w:val="24"/>
          </w:rPr>
          <w:t>Форма КНД 1110018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"Сведения о среднесписочной численности работников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за предшествующий календарный год" с отметкой налогового органа.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Нотариально заверенная доверенность на представителя (в случае, если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заявление подается через представителя).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"____" ______________ 20___ г.     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B4219A" w:rsidRPr="00F23CF0" w:rsidRDefault="00B4219A" w:rsidP="00B4219A">
      <w:pPr>
        <w:pStyle w:val="ConsPlusNormal"/>
        <w:jc w:val="right"/>
        <w:outlineLvl w:val="1"/>
        <w:rPr>
          <w:szCs w:val="24"/>
        </w:rPr>
      </w:pPr>
      <w:r w:rsidRPr="00F23CF0">
        <w:rPr>
          <w:szCs w:val="24"/>
        </w:rPr>
        <w:br w:type="page"/>
      </w:r>
      <w:r w:rsidRPr="00F23CF0">
        <w:rPr>
          <w:szCs w:val="24"/>
        </w:rPr>
        <w:lastRenderedPageBreak/>
        <w:t>Приложение N 3</w:t>
      </w:r>
    </w:p>
    <w:p w:rsidR="00B4219A" w:rsidRPr="00F23CF0" w:rsidRDefault="00B4219A" w:rsidP="00B4219A">
      <w:pPr>
        <w:pStyle w:val="ConsPlusNormal"/>
        <w:jc w:val="both"/>
        <w:rPr>
          <w:szCs w:val="24"/>
        </w:rPr>
      </w:pP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ПРОЕКТ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ДОГОВОР</w:t>
      </w: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купли-продажи муниципального имущества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Гостовский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"___" ____________ 20___ года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Муниципальное  образование Гостовское сельское поселение Шабалинского района Кировской области, от имени которого выступает администрация Гостовского  сельского поселения Шабалинского района Кировской области в лице  главы администрации ____________________________________________________________,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именуемое в дальнейшем "Продавец", с одной стороны, и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 в лице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____________________________________, именуемое в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"Покупатель", с другой стороны,  в  соответствии  с постановлением    администрации  Гостовского  сельского поселения Шабалинского района от __.__.20__  N _______, опубликованным  в   газете  «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Шабалинский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край»  от ___.___.20__   N ______, заключили настоящий договор о нижеследующем: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1.1.  Продавец  продает  в  порядке  реализации преимущественного права арендатора   на   приобретение   объекта,   а   Покупатель   приобретает  в собственность объект недвижимости:</w:t>
      </w:r>
    </w:p>
    <w:p w:rsidR="00B4219A" w:rsidRPr="00F23CF0" w:rsidRDefault="00B4219A" w:rsidP="00B42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19A" w:rsidRPr="00F23CF0" w:rsidRDefault="00B4219A" w:rsidP="00B42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 (далее - Имущество).</w:t>
      </w:r>
    </w:p>
    <w:p w:rsidR="00B4219A" w:rsidRPr="00F23CF0" w:rsidRDefault="00B4219A" w:rsidP="00B42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1.2.   Продавец   подтверждает,   что   он   обладает   всеми  правами, необходимыми для совершения сделки, передачи Покупателю права собственности на Имущество.</w:t>
      </w:r>
    </w:p>
    <w:p w:rsidR="00B4219A" w:rsidRPr="00F23CF0" w:rsidRDefault="00B4219A" w:rsidP="00B42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1.3.  Стороны  подтверждают выполнение Продавцом и Покупателем условий, установленных  </w:t>
      </w:r>
      <w:hyperlink r:id="rId53" w:history="1">
        <w:r w:rsidRPr="00F23CF0">
          <w:rPr>
            <w:rFonts w:ascii="Times New Roman" w:hAnsi="Times New Roman" w:cs="Times New Roman"/>
            <w:sz w:val="24"/>
            <w:szCs w:val="24"/>
          </w:rPr>
          <w:t>статьей  3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Федерального  закона  от 22.07.2008 N 159-ФЗ "Об особенностях    отчуждения    недвижимого    имущества,    находящегося   в государственной   собственности   субъектов   Российской  Федерации  или  в муниципальной  собственности  и  арендуемого  субъектами  малого и среднего предпринимательства,  и  о  внесении  изменений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отдельные законодательные</w:t>
      </w:r>
    </w:p>
    <w:p w:rsidR="00B4219A" w:rsidRPr="00F23CF0" w:rsidRDefault="00B4219A" w:rsidP="00B421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акты Российской Федерации", а именно: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1.3.1.  На  момент передачи Имущество находится во временном владении и пользовании ___________________________________ непрерывно в течение двух и более лет по состоянию на 1 июля 2015 года,</w:t>
      </w:r>
      <w:r w:rsidRPr="00F23C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3CF0">
        <w:rPr>
          <w:rFonts w:ascii="Times New Roman" w:hAnsi="Times New Roman" w:cs="Times New Roman"/>
          <w:sz w:val="24"/>
          <w:szCs w:val="24"/>
        </w:rPr>
        <w:t xml:space="preserve"> в  соответствии с договором аренды от ___.___.______ N _______, заключенным на срок ___________________.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1.3.2. На момент подачи ___________________________________ заявления о реализации  преимущественного  права  на приобретение арендуемого имущества отсутствует  задолженность  по  арендной  плате  за  Имущество,  неустойкам (штрафам, пеням).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1.3.3. Арендуемое _____________________________ имущество не включено в Перечень  муниципального  имущества,  свободного  от  прав  третьих лиц (за исключением    имущественных    прав    субъектов    малого    и   среднего предпринимательства), утвержденный ________________________________________ в 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54" w:history="1">
        <w:r w:rsidRPr="00F23CF0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16"/>
      <w:bookmarkEnd w:id="4"/>
      <w:r w:rsidRPr="00F23CF0">
        <w:rPr>
          <w:rFonts w:ascii="Times New Roman" w:hAnsi="Times New Roman" w:cs="Times New Roman"/>
          <w:sz w:val="24"/>
          <w:szCs w:val="24"/>
        </w:rPr>
        <w:t>2. Цена продажи Имущества, порядок расчетов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18"/>
      <w:bookmarkEnd w:id="5"/>
      <w:r w:rsidRPr="00F23CF0">
        <w:rPr>
          <w:rFonts w:ascii="Times New Roman" w:hAnsi="Times New Roman" w:cs="Times New Roman"/>
          <w:sz w:val="24"/>
          <w:szCs w:val="24"/>
        </w:rPr>
        <w:t xml:space="preserve">    2.1. Имущество продается по цене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 ___________ (_______________________) 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рублей (в том числе НДС).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2.2.  Сумма  цены  продажи  Имущества, подлежащая уплате Покупателем за вычетом  суммы  НДС,  должна  поступить  на  расчетный  счет  Получателя  - 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не  позднее  двадцати  календарных  дней  с  момента  подписания настоящего договора.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2.3.   Покупатель  обязан  уплатить в бюджет сумму налога на добавленную стоимость в соответствии с действующим законодательством.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3.1.  Настоящий  договор  вступает  в  силу  с  момента  его подписания сторонами и прекращает свое действие: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исполнением сторонами своих обязательств по настоящему договору;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расторжением настоящего договора;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по  иным  основаниям,  предусмотренным  действующим законодательством и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4.1.  Имущество  считается  переданным  Покупателю с момента подписания сторонами </w:t>
      </w:r>
      <w:hyperlink w:anchor="Par537" w:history="1">
        <w:r w:rsidRPr="00F23CF0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4.2.  Переход  права собственности от Продавца к Покупателю оформляется после  полной уплаты Покупателем цены продажи Имущества, а также всех пеней и штрафов в соответствии с условиями настоящего договора.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4.3.  Полная  уплата  Покупателем цены продажи Имущества подтверждается выпиской  со  счета  Продавца  о  поступлении  сре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умме цены продажи Имущества.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5.1.  Продавец  считается  выполнившим свои обязательства по настоящему договору с момента фактической передачи Имущества Покупателю.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5.2.  Покупатель  считается полностью выполнившим свои обязательства по настоящему  договору с момента зачисления на счет Продавца суммы, указанной в </w:t>
      </w:r>
      <w:hyperlink w:anchor="Par418" w:history="1">
        <w:r w:rsidRPr="00F23CF0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договора, и процентов, начисленных на сумму основного долга.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Исполнением  обязательства по оплате приобретаемого Имущества считается дата  зачисления денежных средств на счет Продавца по соответствующему коду бюджетной классификации.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5.3. Продавец обязуется: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5.3.1.  В  срок  не  более  десяти рабочих дней с момента полной оплаты имущества  Покупателем  передать Покупателю Имущество, являющееся предметом настоящего договора, по </w:t>
      </w:r>
      <w:hyperlink w:anchor="Par537" w:history="1">
        <w:r w:rsidRPr="00F23CF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5.3.2.  При  изменении  реквизитов  письменно  своевременно уведомить о таком изменении Покупателя.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 Покупатель обязуется: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5.4.1.  Полностью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оплатить  цену Имущества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установленные </w:t>
      </w:r>
      <w:hyperlink w:anchor="Par416" w:history="1">
        <w:r w:rsidRPr="00F23CF0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 xml:space="preserve">    5.4.2. Принять имущество по </w:t>
      </w:r>
      <w:hyperlink w:anchor="Par537" w:history="1">
        <w:r w:rsidRPr="00F23CF0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5.4.3.  Письменно  своевременно  уведомлять Продавца об изменении своих почтовых  и  банковских  реквизитов.  В  противном  случае  все  извещения, уведомления,  повестки  и  другие  документы,  направленные  Покупателю  по реквизитам, указанным в договоре, считаются врученными Покупателю.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5.4.4.  После  подписания  </w:t>
      </w:r>
      <w:hyperlink w:anchor="Par537" w:history="1">
        <w:r w:rsidRPr="00F23CF0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приема-передачи Имущества взять на себя ответственность  за  Имущество,  а  также  все  расходы  и обязательства по сохранности, эксплуатации, оплате коммунальных и других услуг по содержанию Имущества,  а  также  заключить соответствующие договоры с эксплуатирующими организациями.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5.4.5.  В  срок  не  более  чем  тридцать  дней с момента полной оплаты Имущества  обеспечить  за  свой  счет  государственную регистрацию перехода права собственности на приобретаемое по настоящему договору Имущество.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5.4.6.  До  государственной регистрации перехода права собственности на Имущество  по  настоящему  договору  не отчуждать Имущество в собственность третьих лиц.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5.5.   Обязанности  сторон,  не  урегулированные  настоящим  договором, устанавливаются в соответствии с действующим законодательством.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6.1.  В  случае  нарушения установленного </w:t>
      </w:r>
      <w:hyperlink w:anchor="Par416" w:history="1">
        <w:r w:rsidRPr="00F23CF0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настоящего договора срока  оплаты стоимости Имущества Покупатель уплачивает Продавцу неустойку, устанавливаемую  в размере одной трети ставки рефинансирования Центрального банка  Российской  Федерации,  действующей  на  день  выполнения  денежного обязательства, от невнесенной суммы за каждый календарный день просрочки.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6.2.   Уплата   неустойки   не  освобождает  Покупателя  от  исполнения обязательств по настоящему договору.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6.3.  Расторжение  настоящего  договора  не  освобождает  Покупателя от уплаты   неустойки   в  случае,  если  расторжение  произведено  вследствие нарушения Покупателем своих обязанностей по настоящему договору.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6.4.  За  несоблюдение  сроков,  установленных  настоящим  договором по отношению  к обязательствам Продавца, последний уплачивает Покупателю штраф в размере 0,01% от цены продажи Имущества за каждый день просрочки.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6.5.  Ответственность  сторон,  не урегулированная настоящим договором, устанавливается действующим законодательством.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7. Изменение и расторжение договора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7.1.  Изменение  настоящего  договора  возможно по соглашению сторон до государственной регистрации перехода права собственности на Имущество.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7.2.   Настоящий 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  может   быть   расторгнут  по  основаниям, установленным действующим законодательством.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8.1.  Все  споры  между  сторонами, возникающие по настоящему договору, разрешаются  в соответствии с законодательством Российской Федерации в суде или арбитражном суде по месту нахождения Продавца.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8.2.  Настоящий  договор  составлен  в  3  (трех)  экземплярах, имеющих одинаковую  юридическую  силу,  из  которых по одному экземпляру хранится у сторон,    третий    экземпляр    передается   в   Управление   Федеральной регистрационной службы по Кировской области.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>9. Юридические адреса и реквизиты сторон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ПРОДАВЕЦ                                                 ПОКУПАТЕЛЬ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сельского поселения Шабалинского района      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 /_____________/       __________________ /____________/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М.П.                                    М.П.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от Продавца _______________________       от Покупателя ___________________</w:t>
      </w: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37"/>
      <w:bookmarkEnd w:id="6"/>
      <w:r w:rsidRPr="00F23CF0">
        <w:rPr>
          <w:rFonts w:ascii="Times New Roman" w:hAnsi="Times New Roman" w:cs="Times New Roman"/>
          <w:sz w:val="24"/>
          <w:szCs w:val="24"/>
        </w:rPr>
        <w:br w:type="page"/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ПРИЕМА-ПЕРЕДАЧИ ИМУЩЕСТВА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Гостовский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"___" ___________ 20___ года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Муниципальное  образование Гостовское сельское поселение Шабалинского района Кировской области, от имени которого выступает администрация Гостовского  сельского поселения Шабалинского района Кировской области в лице  главы администрации ____________________________________________________________,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именуемое в дальнейшем "Продавец", с одной стороны, и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 в лице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____________________________________, именуемое в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"Покупатель", с другой стороны    подписали  настоящий акт о нижеследующем: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На основании договора купли-продажи от "___" __________ 20__ года N 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Продавец  передает  в  собственность  Покупателю,  а  Покупатель  принимает Имущество - _____________________________.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Характеристики имущества: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в  трех  подлинных   экземплярах,  имеющих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одинаковую юридическую силу, один из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находится у ПРОДАВЦА, один - у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ПОКУПАТЕЛЯ,  один  -  в  Управлении 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по Кировской области.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Передал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ринял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 /____________/     ___________________ /_____________/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М.П.                                     М.П.</w:t>
      </w:r>
    </w:p>
    <w:p w:rsidR="00B4219A" w:rsidRPr="00F23CF0" w:rsidRDefault="00B4219A" w:rsidP="00B4219A">
      <w:pPr>
        <w:pStyle w:val="ConsPlusNormal"/>
        <w:jc w:val="right"/>
        <w:outlineLvl w:val="1"/>
        <w:rPr>
          <w:szCs w:val="24"/>
        </w:rPr>
      </w:pPr>
      <w:r w:rsidRPr="00F23CF0">
        <w:rPr>
          <w:szCs w:val="24"/>
        </w:rPr>
        <w:br w:type="page"/>
      </w:r>
      <w:r w:rsidRPr="00F23CF0">
        <w:rPr>
          <w:szCs w:val="24"/>
        </w:rPr>
        <w:lastRenderedPageBreak/>
        <w:t>Приложение N 4</w:t>
      </w:r>
    </w:p>
    <w:p w:rsidR="00B4219A" w:rsidRPr="00F23CF0" w:rsidRDefault="00B4219A" w:rsidP="00B4219A">
      <w:pPr>
        <w:pStyle w:val="ConsPlusNormal"/>
        <w:jc w:val="both"/>
        <w:rPr>
          <w:szCs w:val="24"/>
        </w:rPr>
      </w:pP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ПРОЕКТ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ДОГОВОР</w:t>
      </w: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купли-продажи муниципального имущества с рассрочкой платежа</w:t>
      </w: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Гостовский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"___" ___________ 20___ года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Муниципальное  образование Гостовское сельское поселение Шабалинского района Кировской области, от имени которого выступает администрация Гостовского  сельского поселения Шабалинского района Кировской области в лице  главы администрации ____________________________________________________________,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именуемое в дальнейшем "Продавец", с одной стороны, и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 в лице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____________________________________, именуемое в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"Покупатель", с другой стороны в   соответствии   с  постановлением  администрации  Гостовского  сельского поселения Шабалинского района  от __.__.20__   N _______,  опубликованным   в  газете  «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Шабалинский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край» от __.__.20__ N _______, заключили настоящий договор о нижеследующем: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1.1.  Продавец  продает  в  порядке  реализации преимущественного права арендатора   на   приобретение   объекта,   а   Покупатель   приобретает  в собственность объект недвижимости: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 (далее - Имущество).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1.2.   Продавец   подтверждает,   что   он   обладает   всеми  правами, необходимыми для совершения сделки, передачи Покупателю права собственности на Имущество.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1.3.  Стороны  подтверждают выполнение Продавцом и Покупателем условий, установленных  </w:t>
      </w:r>
      <w:hyperlink r:id="rId55" w:history="1">
        <w:r w:rsidRPr="00F23CF0">
          <w:rPr>
            <w:rFonts w:ascii="Times New Roman" w:hAnsi="Times New Roman" w:cs="Times New Roman"/>
            <w:sz w:val="24"/>
            <w:szCs w:val="24"/>
          </w:rPr>
          <w:t>статьей  3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Федерального  закона  от 22.07.2008 N 159-ФЗ "Об особенностях    отчуждения    недвижимого    имущества,    находящегося   в государственной   собственности   субъектов   Российской  Федерации  или  в муниципальной  собственности  и  арендуемого  субъектами  малого и среднего предпринимательства,  и  о  внесении  изменений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отдельные законодательные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акты Российской Федерации", а именно: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1.3.1.  На  момент передачи Имущество находится во временном владении и пользовании ___________________________________ непрерывно в течение двух и более лет по состоянию на 1 июля 2015 года,</w:t>
      </w:r>
      <w:r w:rsidRPr="00F23C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3CF0">
        <w:rPr>
          <w:rFonts w:ascii="Times New Roman" w:hAnsi="Times New Roman" w:cs="Times New Roman"/>
          <w:sz w:val="24"/>
          <w:szCs w:val="24"/>
        </w:rPr>
        <w:t xml:space="preserve"> в  соответствии с договором аренды от ___.___.______ N _______, заключенным на срок ___________________.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1.3.2. На момент подачи ___________________________________ заявления о реализации  преимущественного  права  на приобретение арендуемого имущества отсутствует  задолженность  по  арендной  плате  за  Имущество,  неустойкам (штрафам, пеням).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1.3.3. Арендуемое _____________________________ имущество не включено в Перечень  муниципального  имущества,  свободного  от  прав  третьих лиц (за исключением    имущественных    прав    субъектов    малого    и   среднего предпринимательства), утвержденный ________________________________________в  </w:t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56" w:history="1">
        <w:r w:rsidRPr="00F23CF0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643"/>
      <w:bookmarkEnd w:id="7"/>
      <w:r w:rsidRPr="00F23CF0">
        <w:rPr>
          <w:rFonts w:ascii="Times New Roman" w:hAnsi="Times New Roman" w:cs="Times New Roman"/>
          <w:sz w:val="24"/>
          <w:szCs w:val="24"/>
        </w:rPr>
        <w:t>2. Цена продажи Имущества, порядок расчетов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45"/>
      <w:bookmarkEnd w:id="8"/>
      <w:r w:rsidRPr="00F23CF0">
        <w:rPr>
          <w:rFonts w:ascii="Times New Roman" w:hAnsi="Times New Roman" w:cs="Times New Roman"/>
          <w:sz w:val="24"/>
          <w:szCs w:val="24"/>
        </w:rPr>
        <w:t xml:space="preserve">    2.1. Имущество продается по цене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 _________________(____________________) 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рублей (в том числе НДС).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2.2.  На  сумму  основного долга начисляются проценты исходя из ставки, равной   одной   трети   рефинансирования   Центрального  банка  Российской Федерации,   действующей   на   дату   опубликования  решения  об  условиях приватизации.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2.3.   Оплата   приобретаемого   Имущества   по   настоящему   договору производится Покупателем в рассрочку согласно </w:t>
      </w:r>
      <w:hyperlink w:anchor="Par821" w:history="1">
        <w:r w:rsidRPr="00F23CF0">
          <w:rPr>
            <w:rFonts w:ascii="Times New Roman" w:hAnsi="Times New Roman" w:cs="Times New Roman"/>
            <w:sz w:val="24"/>
            <w:szCs w:val="24"/>
          </w:rPr>
          <w:t>графику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2.4.  Сумма  процентов,  начисленных  на  основной  долг,  определяется следующим образом: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О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1/3 ставки рефинансирования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F23CF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= ---------------------------------------, где: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365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F23CF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- сумма процентов;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О - остаток задолженности по основному долгу;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D - фактическое количество календарных дней между платежами;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365 - фактические дни в году.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Оплата   процентов  по  настоящему  договору  производится  Покупателем одновременно с погашением основного долга.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2.5.   Оплата   приобретаемого  в  рассрочку  Имущества  осуществляется Покупателем  самостоятельно  в  текущем  месяце  до 10 числа каждого месяца включительно,   путем  перечисления  денежных  средств  на  расчетный  счет Продавца.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2.6.   Оплата   приобретаемого   в   рассрочку   Имущества  может  быть осуществлена досрочно на основании решения Покупателя.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При  досрочном  погашении  части  основного долга Покупатель производит ежемесячную оплату процентов, начисленных на оставшуюся сумму задолженности по основному долгу.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2.7.  Суммы,  поступающие  в  счет  оплаты  приобретаемого Имущества по настоящему  договору,  направляются  вне зависимости от назначения платежа, указанного в платежном документе, в следующей очередности: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2.7.1. На уплату неустойки.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2.7.2. На уплату процентов.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2.7.3. На погашение основного долга.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2.8.   Стороны   договорились   проводить   сверку   взаиморасчетов  по настоящему договору по состоянию на 30 апреля, 1 сентября, 1 декабря.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3.1.  Настоящий  договор  вступает  в  силу  с  момента  его подписания сторонами и прекращает свое действие: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исполнением сторонами своих обязательств по настоящему договору;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расторжением настоящего договора;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по  иным  основаниям,  предусмотренным  действующим законодательством и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>4. Передача Имущества, переход права собственности на Имущество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4.1. Настоящий договор является актом приема-передачи Имущества.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4.2.  Переход права собственности на Имущество подлежит государственной регистрации  в  соответствии  с Гражданским </w:t>
      </w:r>
      <w:hyperlink r:id="rId57" w:history="1">
        <w:r w:rsidRPr="00F23C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 </w:t>
      </w:r>
      <w:hyperlink r:id="rId58" w:history="1">
        <w:r w:rsidRPr="00F23C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"О  государственной  регистрации  прав  на недвижимое имущество и сделок с ним".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4.3.  До момента полной оплаты Имущество находится в залоге у Продавца.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выпиской со счета Продавца о поступлении сре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умме цены продажи Имущества.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4.4.  Продавец  гарантирует,  что  продаваемое  Имущество не обременено правами  третьих  лиц,  право  собственности  на Имущество не оспаривается, Имущество 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5.1.  Продавец  считается  выполнившим свои обязательства по настоящему договору с момента его подписания.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5.2.  Покупатель  считается полностью выполнившим свои обязательства по настоящему  договору с момента зачисления на счет Продавца суммы, указанной в </w:t>
      </w:r>
      <w:hyperlink w:anchor="Par645" w:history="1">
        <w:r w:rsidRPr="00F23CF0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договора, и процентов, начисленных на сумму основного долга.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При  этом  Покупатель,  являющийся  налоговым  агентом в соответствии с  Налоговым  кодексом Российской  Федерации, обязан уплатить в бюджет сумму налога на добавленную стоимость в соответствии с действующим законодательством.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Исполнением  обязательства по оплате платежей считается дата зачисления на  счет  Продавца  по  соответствующему коду бюджетной классификации суммы основного  долга  согласно  графику платежей  и процентов,  рассчитанных по формуле, указанной в </w:t>
      </w:r>
      <w:hyperlink w:anchor="Par643" w:history="1">
        <w:r w:rsidRPr="00F23CF0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5.3. Продавец обязуется: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5.3.1.  При  изменении  реквизитов  письменно  своевременно уведомить о таком изменении Покупателя.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5.3.2.  В срок не более чем тридцать дней с момента подписания договора обеспечить  государственную  регистрацию  перехода  права  собственности на приобретаемое по настоящему договору имущество.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 Покупатель обязуется: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5.4.1.  Полностью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оплатить  цену Имущества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установленные </w:t>
      </w:r>
      <w:hyperlink w:anchor="Par643" w:history="1">
        <w:r w:rsidRPr="00F23CF0">
          <w:rPr>
            <w:rFonts w:ascii="Times New Roman" w:hAnsi="Times New Roman" w:cs="Times New Roman"/>
            <w:sz w:val="24"/>
            <w:szCs w:val="24"/>
          </w:rPr>
          <w:t>разделом 2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5.4.2.  Письменно  своевременно  уведомлять Продавца об изменении своих почтовых  и  банковских  реквизитов.  В  противном  случае  все  извещения, уведомления,  повестки  и  другие  документы,  направленные  Покупателю  по реквизитам, указанным в договоре, считаются врученными Покупателю.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5.4.3.  В  течение  семи  календарных  дней  после  ежемесячной  оплаты стоимости  Имущества  представить Продавцу документы, подтверждающие оплату (далее   -  Документы),  в  том  числе  копию  соответствующего  платежного поручения.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5.4.4.   После   подписания   настоящего   договора   взять   на   себя ответственность  за  Имущество,  а  также  все  расходы  и обязательства по сохранности, эксплуатации, оплате коммунальных и других услуг по содержанию Имущества,  а  также  заключить соответствующие договоры с эксплуатирующими организациями.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5.4.5.  В срок не более чем тридцать дней с момента подписания договора обеспечить   за   свой  счет  государственную  регистрацию  перехода  права собственности на приобретаемое по настоящему договору Имущество.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 xml:space="preserve">    5.4.6.  До  государственной регистрации перехода права собственности на имущество  по  настоящему  договору  не отчуждать Имущество в собственность третьих лиц.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5.5.   Обязанности  сторон,  не  урегулированные  настоящим  договором, устанавливаются в соответствии с действующим законодательством.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6.1.  В случае нарушения установленных </w:t>
      </w:r>
      <w:hyperlink w:anchor="Par643" w:history="1">
        <w:r w:rsidRPr="00F23CF0">
          <w:rPr>
            <w:rFonts w:ascii="Times New Roman" w:hAnsi="Times New Roman" w:cs="Times New Roman"/>
            <w:sz w:val="24"/>
            <w:szCs w:val="24"/>
          </w:rPr>
          <w:t>разделом 2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настоящего договора и </w:t>
      </w:r>
      <w:hyperlink w:anchor="Par821" w:history="1">
        <w:r w:rsidRPr="00F23CF0">
          <w:rPr>
            <w:rFonts w:ascii="Times New Roman" w:hAnsi="Times New Roman" w:cs="Times New Roman"/>
            <w:sz w:val="24"/>
            <w:szCs w:val="24"/>
          </w:rPr>
          <w:t>приложением  N  1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сроков  и  порядка оплаты стоимости Имущества Покупатель уплачивает  Продавцу  неустойку,  устанавливаемую в размере одной трехсотой ставки    рефинансирования   Центрального   банка   Российской   Федерации, действующей  на  день  выполнения  денежного  обязательства, от невнесенной суммы очередного платежа за каждый календарный день просрочки.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6.2.   Уплата   неустойки   не  освобождает  Покупателя  от  исполнения обязательств по настоящему договору.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6.3.  Расторжение  настоящего  договора  не  освобождает  Покупателя от уплаты   неустойки   в  случае,  если  расторжение  произведено  вследствие нарушения Покупателем своих обязанностей по настоящему договору.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6.4.  За  несоблюдение  сроков,  установленных  настоящим  договором по отношению  к обязательствам Продавца, последний уплачивает Покупателю штраф в размере 0,01% от цены продажи имущества за каждый день просрочки.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6.5.  Ответственность  сторон,  не урегулированная настоящим договором, устанавливается действующим законодательством.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7. Изменение и расторжение договора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7.1. Изменение настоящего договора возможно по соглашению сторон.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7.2.   Настоящий 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 xml:space="preserve">   может   быть   расторгнут  по  основаниям, установленным действующим законодательством, в том числе в связи с: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-  неоплатой  (ежемесячной  суммы  полностью,  указанной  в  </w:t>
      </w:r>
      <w:hyperlink w:anchor="Par821" w:history="1">
        <w:r w:rsidRPr="00F23CF0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 - приложении  N  1, и  процентов, начисленных на сумму основного долга) более двух раз подряд;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-  неполной  оплатой  (части  ежемесячной  суммы, указанной в </w:t>
      </w:r>
      <w:hyperlink w:anchor="Par821" w:history="1">
        <w:r w:rsidRPr="00F23CF0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- приложении  N  1, и  процентов, начисленных на сумму основного долга) более двух раз подряд;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- оплатой с нарушением сроков, установленных в </w:t>
      </w:r>
      <w:hyperlink w:anchor="Par821" w:history="1">
        <w:r w:rsidRPr="00F23CF0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F23CF0">
        <w:rPr>
          <w:rFonts w:ascii="Times New Roman" w:hAnsi="Times New Roman" w:cs="Times New Roman"/>
          <w:sz w:val="24"/>
          <w:szCs w:val="24"/>
        </w:rPr>
        <w:t xml:space="preserve"> (приложение N 1) и  процентов,  начисленных на сумму основного долга, более двух раз подряд, которая  признается  существенным  нарушением данного договора, Покупателем стоимости Имущества.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7.3.  В  случае  расторжения  настоящего  договора  по  вине Покупателя возмещение денежных средств, уплаченных Покупателем, производится в течение трех  месяцев  после  возврата  имущества  в  собственность  муниципального образования Гостовское сельское поселение Шабалинского района Кировской области  за  вычетом  затрат,  фактически произведенных Продавцом, и упущенной Продавцом выгоды.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8.1.  Все  споры  между  сторонами, возникающие по настоящему договору, разрешаются  в соответствии с законодательством Российской Федерации в суде или арбитражном суде по месту нахождения Продавца.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8.2.  Настоящий  договор  составлен  в  3  (трех)  экземплярах, имеющих одинаковую  юридическую  силу,  из  которых по одному экземпляру хранится у сторон,    третий    экземпляр    передается   в   Управление   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 xml:space="preserve"> по Кировской области.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lastRenderedPageBreak/>
        <w:t>9. Юридические адреса и реквизиты сторон</w:t>
      </w: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ПРОДАВЕЦ                               ПОКУПАТЕЛЬ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Гостовского  сельского поселения             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 /_____________/       __________________ /____________/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М.П.                                    М.П.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от Продавца _______________________       от Покупателя ___________________</w:t>
      </w: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br w:type="page"/>
      </w:r>
      <w:r w:rsidRPr="00F23CF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Приложение N 1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821"/>
      <w:bookmarkEnd w:id="9"/>
      <w:r w:rsidRPr="00F23CF0">
        <w:rPr>
          <w:rFonts w:ascii="Times New Roman" w:hAnsi="Times New Roman" w:cs="Times New Roman"/>
          <w:sz w:val="24"/>
          <w:szCs w:val="24"/>
        </w:rPr>
        <w:t>График платежей</w:t>
      </w:r>
    </w:p>
    <w:p w:rsidR="00B4219A" w:rsidRPr="00F23CF0" w:rsidRDefault="00B4219A" w:rsidP="00B4219A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361"/>
        <w:gridCol w:w="1644"/>
        <w:gridCol w:w="1304"/>
        <w:gridCol w:w="1531"/>
        <w:gridCol w:w="1644"/>
        <w:gridCol w:w="1531"/>
      </w:tblGrid>
      <w:tr w:rsidR="00B4219A" w:rsidRPr="00F23CF0" w:rsidTr="00C3567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center"/>
              <w:rPr>
                <w:szCs w:val="24"/>
              </w:rPr>
            </w:pPr>
            <w:r w:rsidRPr="00F23CF0">
              <w:rPr>
                <w:szCs w:val="24"/>
              </w:rPr>
              <w:t xml:space="preserve">N </w:t>
            </w:r>
            <w:proofErr w:type="spellStart"/>
            <w:proofErr w:type="gramStart"/>
            <w:r w:rsidRPr="00F23CF0">
              <w:rPr>
                <w:szCs w:val="24"/>
              </w:rPr>
              <w:t>п</w:t>
            </w:r>
            <w:proofErr w:type="spellEnd"/>
            <w:proofErr w:type="gramEnd"/>
            <w:r w:rsidRPr="00F23CF0">
              <w:rPr>
                <w:szCs w:val="24"/>
              </w:rPr>
              <w:t>/</w:t>
            </w:r>
            <w:proofErr w:type="spellStart"/>
            <w:r w:rsidRPr="00F23CF0">
              <w:rPr>
                <w:szCs w:val="24"/>
              </w:rPr>
              <w:t>п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center"/>
              <w:rPr>
                <w:szCs w:val="24"/>
              </w:rPr>
            </w:pPr>
            <w:r w:rsidRPr="00F23CF0">
              <w:rPr>
                <w:szCs w:val="24"/>
              </w:rPr>
              <w:t>Дата платежа (не позднее)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center"/>
              <w:rPr>
                <w:szCs w:val="24"/>
              </w:rPr>
            </w:pPr>
            <w:r w:rsidRPr="00F23CF0">
              <w:rPr>
                <w:szCs w:val="24"/>
              </w:rPr>
              <w:t>Число дней между платежами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center"/>
              <w:rPr>
                <w:szCs w:val="24"/>
              </w:rPr>
            </w:pPr>
            <w:r w:rsidRPr="00F23CF0">
              <w:rPr>
                <w:szCs w:val="24"/>
              </w:rPr>
              <w:t>Размер платежа,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center"/>
              <w:rPr>
                <w:szCs w:val="24"/>
              </w:rPr>
            </w:pPr>
            <w:r w:rsidRPr="00F23CF0">
              <w:rPr>
                <w:szCs w:val="24"/>
              </w:rPr>
              <w:t>Сумма основного долга,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center"/>
              <w:rPr>
                <w:szCs w:val="24"/>
              </w:rPr>
            </w:pPr>
            <w:r w:rsidRPr="00F23CF0">
              <w:rPr>
                <w:szCs w:val="24"/>
              </w:rPr>
              <w:t>Сумма начисленных процентов,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center"/>
              <w:rPr>
                <w:szCs w:val="24"/>
              </w:rPr>
            </w:pPr>
            <w:r w:rsidRPr="00F23CF0">
              <w:rPr>
                <w:szCs w:val="24"/>
              </w:rPr>
              <w:t>Остаток основного долга, руб.</w:t>
            </w:r>
          </w:p>
        </w:tc>
      </w:tr>
      <w:tr w:rsidR="00B4219A" w:rsidRPr="00F23CF0" w:rsidTr="00C3567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  <w:r w:rsidRPr="00F23CF0">
              <w:rPr>
                <w:szCs w:val="24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4219A" w:rsidRPr="00F23CF0" w:rsidTr="00C3567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  <w:r w:rsidRPr="00F23CF0">
              <w:rPr>
                <w:szCs w:val="24"/>
              </w:rPr>
              <w:t>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4219A" w:rsidRPr="00F23CF0" w:rsidTr="00C3567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  <w:r w:rsidRPr="00F23CF0">
              <w:rPr>
                <w:szCs w:val="24"/>
              </w:rPr>
              <w:t>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4219A" w:rsidRPr="00F23CF0" w:rsidTr="00C3567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  <w:r w:rsidRPr="00F23CF0">
              <w:rPr>
                <w:szCs w:val="24"/>
              </w:rPr>
              <w:t>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4219A" w:rsidRPr="00F23CF0" w:rsidTr="00C3567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  <w:r w:rsidRPr="00F23CF0">
              <w:rPr>
                <w:szCs w:val="24"/>
              </w:rPr>
              <w:t>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4219A" w:rsidRPr="00F23CF0" w:rsidTr="00C3567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  <w:r w:rsidRPr="00F23CF0">
              <w:rPr>
                <w:szCs w:val="24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4219A" w:rsidRPr="00F23CF0" w:rsidTr="00C3567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4219A" w:rsidRPr="00F23CF0" w:rsidTr="00C3567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4219A" w:rsidRPr="00F23CF0" w:rsidTr="00C3567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4219A" w:rsidRPr="00F23CF0" w:rsidTr="00C3567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4219A" w:rsidRPr="00F23CF0" w:rsidTr="00C3567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4219A" w:rsidRPr="00F23CF0" w:rsidTr="00C3567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4219A" w:rsidRPr="00F23CF0" w:rsidTr="00C35675"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  <w:r w:rsidRPr="00F23CF0">
              <w:rPr>
                <w:szCs w:val="24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A" w:rsidRPr="00F23CF0" w:rsidRDefault="00B4219A" w:rsidP="00C35675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B4219A" w:rsidRPr="00F23CF0" w:rsidRDefault="00B4219A" w:rsidP="00B4219A">
      <w:pPr>
        <w:pStyle w:val="ConsPlusNormal"/>
        <w:jc w:val="right"/>
        <w:outlineLvl w:val="1"/>
        <w:rPr>
          <w:szCs w:val="24"/>
        </w:rPr>
      </w:pPr>
    </w:p>
    <w:p w:rsidR="00B4219A" w:rsidRPr="00F23CF0" w:rsidRDefault="00B4219A" w:rsidP="00B4219A">
      <w:pPr>
        <w:pStyle w:val="ConsPlusNormal"/>
        <w:jc w:val="right"/>
        <w:outlineLvl w:val="1"/>
        <w:rPr>
          <w:szCs w:val="24"/>
        </w:rPr>
      </w:pPr>
      <w:r w:rsidRPr="00F23CF0">
        <w:rPr>
          <w:szCs w:val="24"/>
        </w:rPr>
        <w:br w:type="page"/>
      </w:r>
      <w:r w:rsidRPr="00F23CF0">
        <w:rPr>
          <w:szCs w:val="24"/>
        </w:rPr>
        <w:lastRenderedPageBreak/>
        <w:t>Приложение N 5</w:t>
      </w:r>
    </w:p>
    <w:p w:rsidR="00B4219A" w:rsidRPr="00F23CF0" w:rsidRDefault="00B4219A" w:rsidP="00B4219A">
      <w:pPr>
        <w:pStyle w:val="ConsPlusNormal"/>
        <w:jc w:val="both"/>
        <w:rPr>
          <w:szCs w:val="24"/>
        </w:rPr>
      </w:pP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Руководителю уполномоченного органа</w:t>
      </w:r>
    </w:p>
    <w:p w:rsidR="00B4219A" w:rsidRPr="00F23CF0" w:rsidRDefault="00B4219A" w:rsidP="00B421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________________________________</w:t>
      </w:r>
    </w:p>
    <w:p w:rsidR="00B4219A" w:rsidRPr="00F23CF0" w:rsidRDefault="00B4219A" w:rsidP="00B42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Ф.И.О. индивидуального    предпринимателя)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36"/>
      <w:bookmarkEnd w:id="10"/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(полное наименование юридического лица,  Ф.И.О. индивидуального предпринимателя)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согласн</w:t>
      </w:r>
      <w:proofErr w:type="gramStart"/>
      <w:r w:rsidRPr="00F23CF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23C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3CF0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F23CF0">
        <w:rPr>
          <w:rFonts w:ascii="Times New Roman" w:hAnsi="Times New Roman" w:cs="Times New Roman"/>
          <w:sz w:val="24"/>
          <w:szCs w:val="24"/>
        </w:rPr>
        <w:t>)  на  использование преимущественного  права  на  приобретение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арендуемого имущества по адресу: __________________________________________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 объекта)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CF0">
        <w:rPr>
          <w:rFonts w:ascii="Times New Roman" w:hAnsi="Times New Roman" w:cs="Times New Roman"/>
          <w:sz w:val="24"/>
          <w:szCs w:val="24"/>
        </w:rPr>
        <w:t>по предложенной стоимости в размере _________________ (____________________</w:t>
      </w:r>
      <w:proofErr w:type="gramEnd"/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__________________________________________________________________________)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рублей _________ копеек.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Порядок оплаты выбираю _______________________________.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(единовременно или в рассрочку)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Срок рассрочки - ________ лет _______ мес.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>"___" ______________ 20___ г.     _________________________________________</w:t>
      </w:r>
    </w:p>
    <w:p w:rsidR="00B4219A" w:rsidRPr="00F23CF0" w:rsidRDefault="00B4219A" w:rsidP="00B42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</w:t>
      </w:r>
    </w:p>
    <w:p w:rsidR="00B4219A" w:rsidRPr="00F23CF0" w:rsidRDefault="00B4219A" w:rsidP="00B4219A">
      <w:pPr>
        <w:pStyle w:val="ConsPlusNormal"/>
        <w:jc w:val="both"/>
        <w:rPr>
          <w:szCs w:val="24"/>
        </w:rPr>
      </w:pPr>
    </w:p>
    <w:p w:rsidR="00B4219A" w:rsidRPr="00F23CF0" w:rsidRDefault="00B4219A" w:rsidP="00B4219A">
      <w:pPr>
        <w:pStyle w:val="ConsPlusNormal"/>
        <w:jc w:val="both"/>
        <w:rPr>
          <w:szCs w:val="24"/>
        </w:rPr>
      </w:pPr>
    </w:p>
    <w:p w:rsidR="00B4219A" w:rsidRPr="00F23CF0" w:rsidRDefault="00B4219A" w:rsidP="00B4219A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4"/>
        </w:rPr>
      </w:pPr>
    </w:p>
    <w:p w:rsidR="00B4219A" w:rsidRPr="00F23CF0" w:rsidRDefault="00B4219A" w:rsidP="00B4219A">
      <w:pPr>
        <w:rPr>
          <w:rFonts w:ascii="Times New Roman" w:hAnsi="Times New Roman" w:cs="Times New Roman"/>
          <w:sz w:val="24"/>
          <w:szCs w:val="24"/>
        </w:rPr>
      </w:pPr>
    </w:p>
    <w:p w:rsidR="00B4219A" w:rsidRPr="00F23CF0" w:rsidRDefault="00B4219A" w:rsidP="00B4219A">
      <w:pPr>
        <w:shd w:val="clear" w:color="auto" w:fill="FFFFFF"/>
        <w:tabs>
          <w:tab w:val="left" w:pos="9639"/>
        </w:tabs>
        <w:ind w:left="5812" w:right="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4219A" w:rsidRPr="00F23CF0" w:rsidRDefault="00B4219A" w:rsidP="00B4219A">
      <w:pPr>
        <w:shd w:val="clear" w:color="auto" w:fill="FFFFFF"/>
        <w:tabs>
          <w:tab w:val="left" w:pos="9639"/>
        </w:tabs>
        <w:ind w:left="5812" w:right="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4219A" w:rsidRPr="00F23CF0" w:rsidRDefault="00B4219A" w:rsidP="00B4219A">
      <w:pPr>
        <w:shd w:val="clear" w:color="auto" w:fill="FFFFFF"/>
        <w:tabs>
          <w:tab w:val="left" w:pos="9639"/>
        </w:tabs>
        <w:ind w:left="5812" w:right="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4219A" w:rsidRPr="00F23CF0" w:rsidRDefault="00B4219A" w:rsidP="00B4219A">
      <w:pPr>
        <w:shd w:val="clear" w:color="auto" w:fill="FFFFFF"/>
        <w:tabs>
          <w:tab w:val="left" w:pos="9639"/>
        </w:tabs>
        <w:ind w:left="5812" w:right="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4219A" w:rsidRPr="00F23CF0" w:rsidRDefault="00B4219A" w:rsidP="00B4219A">
      <w:pPr>
        <w:shd w:val="clear" w:color="auto" w:fill="FFFFFF"/>
        <w:tabs>
          <w:tab w:val="left" w:pos="9639"/>
        </w:tabs>
        <w:ind w:left="5812" w:right="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4219A" w:rsidRDefault="00B4219A" w:rsidP="00B4219A"/>
    <w:p w:rsidR="00000000" w:rsidRDefault="00B4219A"/>
    <w:sectPr w:rsidR="00000000" w:rsidSect="00ED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DA1D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7468E2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07771F0C"/>
    <w:multiLevelType w:val="hybridMultilevel"/>
    <w:tmpl w:val="99F00132"/>
    <w:lvl w:ilvl="0" w:tplc="CC30C3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620CFE"/>
    <w:multiLevelType w:val="multilevel"/>
    <w:tmpl w:val="7406A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18264EB"/>
    <w:multiLevelType w:val="multilevel"/>
    <w:tmpl w:val="FC3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04535D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2D363123"/>
    <w:multiLevelType w:val="hybridMultilevel"/>
    <w:tmpl w:val="E6FE2018"/>
    <w:lvl w:ilvl="0" w:tplc="78C81C8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1743C"/>
    <w:multiLevelType w:val="multilevel"/>
    <w:tmpl w:val="DFE056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38F313ED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674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639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7510"/>
        </w:tabs>
        <w:ind w:left="608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5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6"/>
        </w:tabs>
        <w:ind w:left="694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470"/>
        </w:tabs>
        <w:ind w:left="708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470"/>
        </w:tabs>
        <w:ind w:left="722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830"/>
        </w:tabs>
        <w:ind w:left="737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190"/>
        </w:tabs>
        <w:ind w:left="7513" w:hanging="1843"/>
      </w:pPr>
      <w:rPr>
        <w:rFonts w:hint="default"/>
      </w:rPr>
    </w:lvl>
  </w:abstractNum>
  <w:abstractNum w:abstractNumId="12">
    <w:nsid w:val="41496088"/>
    <w:multiLevelType w:val="hybridMultilevel"/>
    <w:tmpl w:val="4DB0ADBA"/>
    <w:lvl w:ilvl="0" w:tplc="6E6A43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142412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4">
    <w:nsid w:val="46631900"/>
    <w:multiLevelType w:val="hybridMultilevel"/>
    <w:tmpl w:val="CCF43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E3E6C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6">
    <w:nsid w:val="74BE66FA"/>
    <w:multiLevelType w:val="multilevel"/>
    <w:tmpl w:val="ACD03E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>
    <w:nsid w:val="759C3B3A"/>
    <w:multiLevelType w:val="hybridMultilevel"/>
    <w:tmpl w:val="1C960712"/>
    <w:lvl w:ilvl="0" w:tplc="2D36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433737"/>
    <w:multiLevelType w:val="multilevel"/>
    <w:tmpl w:val="EE34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B2223DF"/>
    <w:multiLevelType w:val="multilevel"/>
    <w:tmpl w:val="0F0CBA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3"/>
  </w:num>
  <w:num w:numId="9">
    <w:abstractNumId w:val="14"/>
  </w:num>
  <w:num w:numId="10">
    <w:abstractNumId w:val="7"/>
  </w:num>
  <w:num w:numId="11">
    <w:abstractNumId w:val="17"/>
  </w:num>
  <w:num w:numId="12">
    <w:abstractNumId w:val="12"/>
  </w:num>
  <w:num w:numId="13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4">
    <w:abstractNumId w:val="6"/>
  </w:num>
  <w:num w:numId="15">
    <w:abstractNumId w:val="19"/>
  </w:num>
  <w:num w:numId="16">
    <w:abstractNumId w:val="16"/>
  </w:num>
  <w:num w:numId="17">
    <w:abstractNumId w:val="2"/>
  </w:num>
  <w:num w:numId="18">
    <w:abstractNumId w:val="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4219A"/>
    <w:rsid w:val="00B4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"/>
    <w:basedOn w:val="a"/>
    <w:next w:val="a"/>
    <w:link w:val="10"/>
    <w:qFormat/>
    <w:rsid w:val="00B4219A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"/>
    <w:basedOn w:val="a"/>
    <w:next w:val="a"/>
    <w:link w:val="20"/>
    <w:qFormat/>
    <w:rsid w:val="00B4219A"/>
    <w:pPr>
      <w:keepNext/>
      <w:numPr>
        <w:ilvl w:val="1"/>
        <w:numId w:val="1"/>
      </w:numPr>
      <w:tabs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B4219A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B4219A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B4219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B4219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B4219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B4219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B4219A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"/>
    <w:rsid w:val="00B4219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B4219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B4219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B4219A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B4219A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B4219A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B4219A"/>
    <w:rPr>
      <w:rFonts w:ascii="Cambria" w:eastAsia="Times New Roman" w:hAnsi="Cambria" w:cs="Cambria"/>
      <w:lang w:eastAsia="en-US"/>
    </w:rPr>
  </w:style>
  <w:style w:type="paragraph" w:customStyle="1" w:styleId="ConsPlusTitle">
    <w:name w:val="ConsPlusTitle"/>
    <w:rsid w:val="00B4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B4219A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421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219A"/>
    <w:pPr>
      <w:ind w:left="720"/>
      <w:contextualSpacing/>
    </w:pPr>
  </w:style>
  <w:style w:type="paragraph" w:customStyle="1" w:styleId="a6">
    <w:name w:val="Знак Знак Знак Знак Знак Знак Знак Знак"/>
    <w:basedOn w:val="a"/>
    <w:rsid w:val="00B421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B4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B4219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B421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rsid w:val="00B4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B4219A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B4219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219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DocList">
    <w:name w:val="ConsPlusDocList"/>
    <w:uiPriority w:val="99"/>
    <w:rsid w:val="00B4219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B4219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ConsPlusJurTerm">
    <w:name w:val="ConsPlusJurTerm"/>
    <w:uiPriority w:val="99"/>
    <w:rsid w:val="00B4219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lang w:eastAsia="en-US"/>
    </w:rPr>
  </w:style>
  <w:style w:type="paragraph" w:styleId="a8">
    <w:name w:val="Body Text"/>
    <w:basedOn w:val="a"/>
    <w:link w:val="a9"/>
    <w:uiPriority w:val="99"/>
    <w:unhideWhenUsed/>
    <w:rsid w:val="00B4219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B4219A"/>
    <w:rPr>
      <w:rFonts w:ascii="Calibri" w:eastAsia="Calibri" w:hAnsi="Calibri" w:cs="Times New Roman"/>
      <w:lang w:eastAsia="en-US"/>
    </w:rPr>
  </w:style>
  <w:style w:type="paragraph" w:customStyle="1" w:styleId="punct">
    <w:name w:val="punct"/>
    <w:basedOn w:val="a"/>
    <w:rsid w:val="00B4219A"/>
    <w:pPr>
      <w:numPr>
        <w:numId w:val="1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B4219A"/>
    <w:pPr>
      <w:numPr>
        <w:ilvl w:val="1"/>
        <w:numId w:val="1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a">
    <w:name w:val="Emphasis"/>
    <w:qFormat/>
    <w:rsid w:val="00B4219A"/>
    <w:rPr>
      <w:rFonts w:ascii="Verdana" w:hAnsi="Verdana"/>
      <w:i/>
      <w:iCs/>
      <w:lang w:val="en-US" w:eastAsia="en-US" w:bidi="ar-SA"/>
    </w:rPr>
  </w:style>
  <w:style w:type="character" w:customStyle="1" w:styleId="ab">
    <w:name w:val="Текст выноски Знак"/>
    <w:basedOn w:val="a0"/>
    <w:link w:val="ac"/>
    <w:uiPriority w:val="99"/>
    <w:semiHidden/>
    <w:rsid w:val="00B4219A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B4219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c"/>
    <w:uiPriority w:val="99"/>
    <w:semiHidden/>
    <w:rsid w:val="00B4219A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rsid w:val="00B4219A"/>
    <w:rPr>
      <w:rFonts w:ascii="Calibri" w:eastAsia="Calibri" w:hAnsi="Calibri"/>
      <w:lang w:eastAsia="en-US"/>
    </w:rPr>
  </w:style>
  <w:style w:type="paragraph" w:styleId="ae">
    <w:name w:val="header"/>
    <w:basedOn w:val="a"/>
    <w:link w:val="ad"/>
    <w:uiPriority w:val="99"/>
    <w:unhideWhenUsed/>
    <w:rsid w:val="00B421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3">
    <w:name w:val="Верхний колонтитул Знак1"/>
    <w:basedOn w:val="a0"/>
    <w:link w:val="ae"/>
    <w:uiPriority w:val="99"/>
    <w:semiHidden/>
    <w:rsid w:val="00B4219A"/>
  </w:style>
  <w:style w:type="character" w:customStyle="1" w:styleId="af">
    <w:name w:val="Нижний колонтитул Знак"/>
    <w:basedOn w:val="a0"/>
    <w:link w:val="af0"/>
    <w:uiPriority w:val="99"/>
    <w:rsid w:val="00B4219A"/>
    <w:rPr>
      <w:rFonts w:ascii="Calibri" w:eastAsia="Calibri" w:hAnsi="Calibri"/>
      <w:lang w:eastAsia="en-US"/>
    </w:rPr>
  </w:style>
  <w:style w:type="paragraph" w:styleId="af0">
    <w:name w:val="footer"/>
    <w:basedOn w:val="a"/>
    <w:link w:val="af"/>
    <w:uiPriority w:val="99"/>
    <w:unhideWhenUsed/>
    <w:rsid w:val="00B421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4">
    <w:name w:val="Нижний колонтитул Знак1"/>
    <w:basedOn w:val="a0"/>
    <w:link w:val="af0"/>
    <w:uiPriority w:val="99"/>
    <w:semiHidden/>
    <w:rsid w:val="00B4219A"/>
  </w:style>
  <w:style w:type="paragraph" w:customStyle="1" w:styleId="p9">
    <w:name w:val="p9"/>
    <w:basedOn w:val="a"/>
    <w:rsid w:val="00B4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B4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B4219A"/>
    <w:rPr>
      <w:b/>
      <w:bCs/>
    </w:rPr>
  </w:style>
  <w:style w:type="paragraph" w:customStyle="1" w:styleId="formattext">
    <w:name w:val="formattext"/>
    <w:basedOn w:val="a"/>
    <w:rsid w:val="00B4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ADD3E09F7FBFD8F4CC9B8B28EFB0EC96DFE72B1B31F5943E75ADCFA5r7m5J" TargetMode="External"/><Relationship Id="rId18" Type="http://schemas.openxmlformats.org/officeDocument/2006/relationships/hyperlink" Target="consultantplus://offline/ref=A6ADD3E09F7FBFD8F4CC9B8B28EFB0EC96D0E4221A33F5943E75ADCFA575EE5D828B9799D705E57DrBm7J" TargetMode="External"/><Relationship Id="rId26" Type="http://schemas.openxmlformats.org/officeDocument/2006/relationships/hyperlink" Target="consultantplus://offline/ref=A6ADD3E09F7FBFD8F4CC9B8B28EFB0EC96DFE52C163DF5943E75ADCFA575EE5D828B9799D705E57ErBmEJ" TargetMode="External"/><Relationship Id="rId39" Type="http://schemas.openxmlformats.org/officeDocument/2006/relationships/hyperlink" Target="consultantplus://offline/ref=A6ADD3E09F7FBFD8F4CC9B8B28EFB0EC96DFE52C163DF5943E75ADCFA575EE5D828B9799D705E57ErBmEJ" TargetMode="External"/><Relationship Id="rId21" Type="http://schemas.openxmlformats.org/officeDocument/2006/relationships/hyperlink" Target="consultantplus://offline/ref=A6ADD3E09F7FBFD8F4CC9B8B28EFB0EC96D0E52B1C3DF5943E75ADCFA575EE5D828B9799D705E57ErBmCJ" TargetMode="External"/><Relationship Id="rId34" Type="http://schemas.openxmlformats.org/officeDocument/2006/relationships/hyperlink" Target="consultantplus://offline/ref=A6ADD3E09F7FBFD8F4CC85863E83ECE597DCBA261830F9C2602AF692F27CE40AC5C4CEDB9308E47CBE3208r0m6J" TargetMode="External"/><Relationship Id="rId42" Type="http://schemas.openxmlformats.org/officeDocument/2006/relationships/hyperlink" Target="consultantplus://offline/ref=A6ADD3E09F7FBFD8F4CC9B8B28EFB0EC96D0E52B1C3DF5943E75ADCFA575EE5D828B9799D705E57ErBmCJ" TargetMode="External"/><Relationship Id="rId47" Type="http://schemas.openxmlformats.org/officeDocument/2006/relationships/hyperlink" Target="consultantplus://offline/ref=A6ADD3E09F7FBFD8F4CC9B8B28EFB0EC96DFE52C163DF5943E75ADCFA575EE5D828B9799D705E57ErBmEJ" TargetMode="External"/><Relationship Id="rId50" Type="http://schemas.openxmlformats.org/officeDocument/2006/relationships/hyperlink" Target="consultantplus://offline/ref=A6ADD3E09F7FBFD8F4CC9B8B28EFB0EC96DEE7291B36F5943E75ADCFA575EE5D828B9799D705E57ErBmCJ" TargetMode="External"/><Relationship Id="rId55" Type="http://schemas.openxmlformats.org/officeDocument/2006/relationships/hyperlink" Target="consultantplus://offline/ref=A6ADD3E09F7FBFD8F4CC9B8B28EFB0EC96DFE52C163DF5943E75ADCFA575EE5D828B9799D705E57ErBmEJ" TargetMode="External"/><Relationship Id="rId7" Type="http://schemas.openxmlformats.org/officeDocument/2006/relationships/hyperlink" Target="consultantplus://offline/ref=A6ADD3E09F7FBFD8F4CC9B8B28EFB0EC96DEE5281631F5943E75ADCFA575EE5D828B9799D705E77ErBmBJ" TargetMode="External"/><Relationship Id="rId12" Type="http://schemas.openxmlformats.org/officeDocument/2006/relationships/hyperlink" Target="consultantplus://offline/ref=A6ADD3E09F7FBFD8F4CC9B8B28EFB0EC96DEE5281631F5943E75ADCFA575EE5D828B9799D705E57DrBm7J" TargetMode="External"/><Relationship Id="rId17" Type="http://schemas.openxmlformats.org/officeDocument/2006/relationships/hyperlink" Target="consultantplus://offline/ref=A6ADD3E09F7FBFD8F4CC9B8B28EFB0EC96DEE7291B36F5943E75ADCFA575EE5D828B9799D705E57ErBmCJ" TargetMode="External"/><Relationship Id="rId25" Type="http://schemas.openxmlformats.org/officeDocument/2006/relationships/hyperlink" Target="consultantplus://offline/ref=A6ADD3E09F7FBFD8F4CC9B8B28EFB0EC91D0EC2E1C3FA89E362CA1CDA27AB14A85C29B98D705E4r7m9J" TargetMode="External"/><Relationship Id="rId33" Type="http://schemas.openxmlformats.org/officeDocument/2006/relationships/hyperlink" Target="consultantplus://offline/ref=A6ADD3E09F7FBFD8F4CC9B8B28EFB0EC96D7E32C1836F5943E75ADCFA575EE5D828B9799D705E57CrBm7J" TargetMode="External"/><Relationship Id="rId38" Type="http://schemas.openxmlformats.org/officeDocument/2006/relationships/hyperlink" Target="consultantplus://offline/ref=A6ADD3E09F7FBFD8F4CC9B8B28EFB0EC96DEE5281631F5943E75ADCFA575EE5D828B9799D705E57DrBm7J" TargetMode="External"/><Relationship Id="rId46" Type="http://schemas.openxmlformats.org/officeDocument/2006/relationships/hyperlink" Target="consultantplus://offline/ref=A6ADD3E09F7FBFD8F4CC9B8B28EFB0EC96DEE5281631F5943E75ADCFA575EE5D828B9799D705E57DrBm7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ADD3E09F7FBFD8F4CC9B8B28EFB0EC96D0E52B1C3DF5943E75ADCFA575EE5D828B9799D705E57ErBmCJ" TargetMode="External"/><Relationship Id="rId20" Type="http://schemas.openxmlformats.org/officeDocument/2006/relationships/hyperlink" Target="consultantplus://offline/ref=A6ADD3E09F7FBFD8F4CC9B8B28EFB0EC96DEE4221935F5943E75ADCFA575EE5D828B9799D705E57ErBmDJ" TargetMode="External"/><Relationship Id="rId29" Type="http://schemas.openxmlformats.org/officeDocument/2006/relationships/hyperlink" Target="consultantplus://offline/ref=A6ADD3E09F7FBFD8F4CC9B8B28EFB0EC96DFE72B1B31F5943E75ADCFA5r7m5J" TargetMode="External"/><Relationship Id="rId41" Type="http://schemas.openxmlformats.org/officeDocument/2006/relationships/hyperlink" Target="consultantplus://offline/ref=A6ADD3E09F7FBFD8F4CC9B8B28EFB0EC96D0ED291E35F5943E75ADCFA575EE5D828B9799D705E575rBmFJ" TargetMode="External"/><Relationship Id="rId54" Type="http://schemas.openxmlformats.org/officeDocument/2006/relationships/hyperlink" Target="consultantplus://offline/ref=A6ADD3E09F7FBFD8F4CC9B8B28EFB0EC96DEE5281631F5943E75ADCFA575EE5D828B9799D705E77ErBmA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ADD3E09F7FBFD8F4CC9B8B28EFB0EC96DFE52C163DF5943E75ADCFA575EE5D828B9799D705E57ErBm8J" TargetMode="External"/><Relationship Id="rId11" Type="http://schemas.openxmlformats.org/officeDocument/2006/relationships/hyperlink" Target="consultantplus://offline/ref=A6ADD3E09F7FBFD8F4CC9B8B28EFB0EC96DFE52C163DF5943E75ADCFA5r7m5J" TargetMode="External"/><Relationship Id="rId24" Type="http://schemas.openxmlformats.org/officeDocument/2006/relationships/hyperlink" Target="consultantplus://offline/ref=A6ADD3E09F7FBFD8F4CC9B8B28EFB0EC91D0EC2E1C3FA89E362CA1CDA27AB14A85C29B98D705E4r7m9J" TargetMode="External"/><Relationship Id="rId32" Type="http://schemas.openxmlformats.org/officeDocument/2006/relationships/hyperlink" Target="consultantplus://offline/ref=A6ADD3E09F7FBFD8F4CC9B8B28EFB0EC96D7E32C1835F5943E75ADCFA575EE5D828B9799D705E57CrBm7J" TargetMode="External"/><Relationship Id="rId37" Type="http://schemas.openxmlformats.org/officeDocument/2006/relationships/hyperlink" Target="consultantplus://offline/ref=A6ADD3E09F7FBFD8F4CC9B8B28EFB0EC96DFE52C163DF5943E75ADCFA5r7m5J" TargetMode="External"/><Relationship Id="rId40" Type="http://schemas.openxmlformats.org/officeDocument/2006/relationships/hyperlink" Target="consultantplus://offline/ref=A6ADD3E09F7FBFD8F4CC9B8B28EFB0EC96D0ED291E35F5943E75ADCFA575EE5D828B9799D705E57ErBm8J" TargetMode="External"/><Relationship Id="rId45" Type="http://schemas.openxmlformats.org/officeDocument/2006/relationships/hyperlink" Target="consultantplus://offline/ref=A6ADD3E09F7FBFD8F4CC9B8B28EFB0EC91D0EC2E1C3FA89E362CA1CDA27AB14A85C29B98D705E4r7m9J" TargetMode="External"/><Relationship Id="rId53" Type="http://schemas.openxmlformats.org/officeDocument/2006/relationships/hyperlink" Target="consultantplus://offline/ref=A6ADD3E09F7FBFD8F4CC9B8B28EFB0EC96DFE52C163DF5943E75ADCFA575EE5D828B9799D705E57ErBmEJ" TargetMode="External"/><Relationship Id="rId58" Type="http://schemas.openxmlformats.org/officeDocument/2006/relationships/hyperlink" Target="consultantplus://offline/ref=A6ADD3E09F7FBFD8F4CC9B8B28EFB0EC96DFE728173DF5943E75ADCFA5r7m5J" TargetMode="External"/><Relationship Id="rId5" Type="http://schemas.openxmlformats.org/officeDocument/2006/relationships/hyperlink" Target="consultantplus://offline/ref=A6ADD3E09F7FBFD8F4CC9B8B28EFB0EC96DFE52C163DF5943E75ADCFA575EE5D828B9799D705E57ErBm8J" TargetMode="External"/><Relationship Id="rId15" Type="http://schemas.openxmlformats.org/officeDocument/2006/relationships/hyperlink" Target="consultantplus://offline/ref=A6ADD3E09F7FBFD8F4CC9B8B28EFB0EC96D0ED291E35F5943E75ADCFA575EE5D828B9799D705E575rBmFJ" TargetMode="External"/><Relationship Id="rId23" Type="http://schemas.openxmlformats.org/officeDocument/2006/relationships/hyperlink" Target="consultantplus://offline/ref=A6ADD3E09F7FBFD8F4CC9B8B28EFB0EC96D0E4221A33F5943E75ADCFA575EE5D828B9799D705E57DrBm7J" TargetMode="External"/><Relationship Id="rId28" Type="http://schemas.openxmlformats.org/officeDocument/2006/relationships/hyperlink" Target="http://www.municipal.ako.kirov.ru/shabalino/" TargetMode="External"/><Relationship Id="rId36" Type="http://schemas.openxmlformats.org/officeDocument/2006/relationships/hyperlink" Target="consultantplus://offline/ref=A6ADD3E09F7FBFD8F4CC9B8B28EFB0EC96DFEC281A3CF5943E75ADCFA575EE5D828B9799D705E57ArBm7J" TargetMode="External"/><Relationship Id="rId49" Type="http://schemas.openxmlformats.org/officeDocument/2006/relationships/hyperlink" Target="consultantplus://offline/ref=A6ADD3E09F7FBFD8F4CC9B8B28EFB0EC96D0E52B1C3DF5943E75ADCFA575EE5D828B9799D705E57ErBmCJ" TargetMode="External"/><Relationship Id="rId57" Type="http://schemas.openxmlformats.org/officeDocument/2006/relationships/hyperlink" Target="consultantplus://offline/ref=A6ADD3E09F7FBFD8F4CC9B8B28EFB0EC96DEE72A1A33F5943E75ADCFA5r7m5J" TargetMode="External"/><Relationship Id="rId10" Type="http://schemas.openxmlformats.org/officeDocument/2006/relationships/hyperlink" Target="consultantplus://offline/ref=A6ADD3E09F7FBFD8F4CC9B8B28EFB0EC96DFE52C163DF5943E75ADCFA5r7m5J" TargetMode="External"/><Relationship Id="rId19" Type="http://schemas.openxmlformats.org/officeDocument/2006/relationships/hyperlink" Target="consultantplus://offline/ref=A6ADD3E09F7FBFD8F4CC9B8B28EFB0EC91D0EC2E1C3FA89E362CA1CDA27AB14A85C29B98D705E4r7m9J" TargetMode="External"/><Relationship Id="rId31" Type="http://schemas.openxmlformats.org/officeDocument/2006/relationships/hyperlink" Target="consultantplus://offline/ref=A6ADD3E09F7FBFD8F4CC9B8B28EFB0EC90D7E12C1E3FA89E362CA1CDA27AB14A85C29B98D705E5r7m5J" TargetMode="External"/><Relationship Id="rId44" Type="http://schemas.openxmlformats.org/officeDocument/2006/relationships/hyperlink" Target="consultantplus://offline/ref=A6ADD3E09F7FBFD8F4CC9B8B28EFB0EC96D0E4221A33F5943E75ADCFA575EE5D828B9799D705E57DrBm7J" TargetMode="External"/><Relationship Id="rId52" Type="http://schemas.openxmlformats.org/officeDocument/2006/relationships/hyperlink" Target="consultantplus://offline/ref=A6ADD3E09F7FBFD8F4CC9B8B28EFB0EC91D0EC2E1C3FA89E362CA1CDA27AB14A85C29B98D705E4r7m9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F0C4998B1E62770792613A1BD098621589737397B2A4DC409356948B811A9C728CB8F1B2EAA847k3p4G" TargetMode="External"/><Relationship Id="rId14" Type="http://schemas.openxmlformats.org/officeDocument/2006/relationships/hyperlink" Target="consultantplus://offline/ref=A6ADD3E09F7FBFD8F4CC9B8B28EFB0EC96D0ED291E35F5943E75ADCFA575EE5D828B9799D705E57ErBm8J" TargetMode="External"/><Relationship Id="rId22" Type="http://schemas.openxmlformats.org/officeDocument/2006/relationships/hyperlink" Target="consultantplus://offline/ref=A6ADD3E09F7FBFD8F4CC9B8B28EFB0EC96DEE7291B36F5943E75ADCFA575EE5D828B9799D705E57ErBmCJ" TargetMode="External"/><Relationship Id="rId27" Type="http://schemas.openxmlformats.org/officeDocument/2006/relationships/hyperlink" Target="consultantplus://offline/ref=A6ADD3E09F7FBFD8F4CC9B8B28EFB0EC96DEE52C1B33F5943E75ADCFA5r7m5J" TargetMode="External"/><Relationship Id="rId30" Type="http://schemas.openxmlformats.org/officeDocument/2006/relationships/hyperlink" Target="consultantplus://offline/ref=A6ADD3E09F7FBFD8F4CC9B8B28EFB0EC96DFE72B1B31F5943E75ADCFA5r7m5J" TargetMode="External"/><Relationship Id="rId35" Type="http://schemas.openxmlformats.org/officeDocument/2006/relationships/hyperlink" Target="consultantplus://offline/ref=A6ADD3E09F7FBFD8F4CC9B8B28EFB0EC96DEE52F1D31F5943E75ADCFA5r7m5J" TargetMode="External"/><Relationship Id="rId43" Type="http://schemas.openxmlformats.org/officeDocument/2006/relationships/hyperlink" Target="consultantplus://offline/ref=A6ADD3E09F7FBFD8F4CC9B8B28EFB0EC96DEE7291B36F5943E75ADCFA575EE5D828B9799D705E57ErBmCJ" TargetMode="External"/><Relationship Id="rId48" Type="http://schemas.openxmlformats.org/officeDocument/2006/relationships/hyperlink" Target="consultantplus://offline/ref=A6ADD3E09F7FBFD8F4CC9B8B28EFB0EC96DEE4221935F5943E75ADCFA575EE5D828B9799D705E57ErBmDJ" TargetMode="External"/><Relationship Id="rId56" Type="http://schemas.openxmlformats.org/officeDocument/2006/relationships/hyperlink" Target="consultantplus://offline/ref=A6ADD3E09F7FBFD8F4CC9B8B28EFB0EC96DEE5281631F5943E75ADCFA575EE5D828B9799D705E77ErBmAJ" TargetMode="External"/><Relationship Id="rId8" Type="http://schemas.openxmlformats.org/officeDocument/2006/relationships/hyperlink" Target="consultantplus://offline/ref=A6ADD3E09F7FBFD8F4CC9B8B28EFB0EC96DFE52C163DF5943E75ADCFA575EE5D828B9799D705E57ArBm9J" TargetMode="External"/><Relationship Id="rId51" Type="http://schemas.openxmlformats.org/officeDocument/2006/relationships/hyperlink" Target="consultantplus://offline/ref=A6ADD3E09F7FBFD8F4CC9B8B28EFB0EC96D0E4221A33F5943E75ADCFA575EE5D828B9799D705E57DrBm7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9588</Words>
  <Characters>54658</Characters>
  <Application>Microsoft Office Word</Application>
  <DocSecurity>0</DocSecurity>
  <Lines>455</Lines>
  <Paragraphs>128</Paragraphs>
  <ScaleCrop>false</ScaleCrop>
  <Company>1</Company>
  <LinksUpToDate>false</LinksUpToDate>
  <CharactersWithSpaces>64118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2017-06-28T08:45:00Z</dcterms:created>
  <dcterms:modified xsi:type="dcterms:W3CDTF">2017-06-28T08:46:00Z</dcterms:modified>
</cp:coreProperties>
</file>