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F0" w:rsidRPr="00D124B5" w:rsidRDefault="00A81FF0" w:rsidP="00A81FF0">
      <w:pPr>
        <w:pStyle w:val="ConsPlusTitle"/>
        <w:widowControl/>
        <w:jc w:val="center"/>
        <w:rPr>
          <w:szCs w:val="24"/>
        </w:rPr>
      </w:pPr>
      <w:r w:rsidRPr="00D124B5">
        <w:rPr>
          <w:szCs w:val="24"/>
        </w:rPr>
        <w:t>АДМИНИСТРАЦИЯ ГОСТОВСКОГО СЕЛЬСКОГО ПОСЕЛЕНИЯ ШАБАЛИНСКОГО РАЙОНА КИРОВСКОЙ ОБЛАСТИ</w:t>
      </w:r>
    </w:p>
    <w:p w:rsidR="00A81FF0" w:rsidRPr="00D124B5" w:rsidRDefault="00A81FF0" w:rsidP="00A81FF0">
      <w:pPr>
        <w:pStyle w:val="ConsPlusTitle"/>
        <w:widowControl/>
        <w:jc w:val="center"/>
        <w:rPr>
          <w:szCs w:val="24"/>
        </w:rPr>
      </w:pPr>
    </w:p>
    <w:p w:rsidR="00A81FF0" w:rsidRDefault="00A81FF0" w:rsidP="00A81FF0">
      <w:pPr>
        <w:pStyle w:val="ConsPlusTitle"/>
        <w:widowControl/>
        <w:jc w:val="center"/>
        <w:rPr>
          <w:szCs w:val="24"/>
        </w:rPr>
      </w:pPr>
      <w:r w:rsidRPr="00D124B5">
        <w:rPr>
          <w:szCs w:val="24"/>
        </w:rPr>
        <w:t>ПОСТАНОВЛЕНИЕ</w:t>
      </w:r>
    </w:p>
    <w:p w:rsidR="00A81FF0" w:rsidRPr="00D124B5" w:rsidRDefault="00A81FF0" w:rsidP="00A81FF0">
      <w:pPr>
        <w:pStyle w:val="ConsPlusTitle"/>
        <w:widowControl/>
        <w:jc w:val="center"/>
        <w:rPr>
          <w:szCs w:val="24"/>
        </w:rPr>
      </w:pPr>
    </w:p>
    <w:p w:rsidR="00A81FF0" w:rsidRPr="003C747D" w:rsidRDefault="00A81FF0" w:rsidP="00A81FF0">
      <w:pPr>
        <w:pStyle w:val="ConsPlusTitle"/>
        <w:widowControl/>
        <w:jc w:val="both"/>
        <w:rPr>
          <w:szCs w:val="24"/>
        </w:rPr>
      </w:pPr>
      <w:r>
        <w:rPr>
          <w:szCs w:val="24"/>
        </w:rPr>
        <w:t>21</w:t>
      </w:r>
      <w:r w:rsidRPr="003C747D">
        <w:rPr>
          <w:szCs w:val="24"/>
        </w:rPr>
        <w:t>.02.2017</w:t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</w:r>
      <w:r w:rsidRPr="003C747D">
        <w:rPr>
          <w:szCs w:val="24"/>
        </w:rPr>
        <w:tab/>
        <w:t xml:space="preserve">№ </w:t>
      </w:r>
      <w:r>
        <w:rPr>
          <w:szCs w:val="24"/>
        </w:rPr>
        <w:t>07</w:t>
      </w:r>
      <w:r w:rsidRPr="003C747D">
        <w:rPr>
          <w:szCs w:val="24"/>
        </w:rPr>
        <w:tab/>
      </w:r>
      <w:r w:rsidRPr="003C747D">
        <w:rPr>
          <w:szCs w:val="24"/>
        </w:rPr>
        <w:tab/>
        <w:t xml:space="preserve">           </w:t>
      </w:r>
      <w:r w:rsidRPr="003C747D">
        <w:rPr>
          <w:szCs w:val="24"/>
        </w:rPr>
        <w:tab/>
        <w:t xml:space="preserve"> </w:t>
      </w:r>
    </w:p>
    <w:p w:rsidR="00A81FF0" w:rsidRDefault="00A81FF0" w:rsidP="00A81FF0">
      <w:pPr>
        <w:pStyle w:val="ConsPlusTitle"/>
        <w:widowControl/>
        <w:jc w:val="center"/>
      </w:pPr>
      <w:r>
        <w:t>п. Гостовский</w:t>
      </w:r>
    </w:p>
    <w:p w:rsidR="00A81FF0" w:rsidRPr="00D124B5" w:rsidRDefault="00A81FF0" w:rsidP="00A81FF0">
      <w:pPr>
        <w:pStyle w:val="ConsPlusTitle"/>
        <w:widowControl/>
        <w:jc w:val="center"/>
        <w:rPr>
          <w:bCs/>
          <w:szCs w:val="24"/>
          <w:u w:val="single"/>
        </w:rPr>
      </w:pPr>
    </w:p>
    <w:p w:rsidR="00A81FF0" w:rsidRPr="00D124B5" w:rsidRDefault="00A81FF0" w:rsidP="00A81FF0">
      <w:pPr>
        <w:pStyle w:val="ConsPlusTitle"/>
        <w:widowControl/>
        <w:jc w:val="center"/>
        <w:rPr>
          <w:bCs/>
          <w:szCs w:val="24"/>
          <w:u w:val="single"/>
        </w:rPr>
      </w:pPr>
    </w:p>
    <w:p w:rsidR="00A81FF0" w:rsidRPr="00D124B5" w:rsidRDefault="00A81FF0" w:rsidP="00A81FF0">
      <w:pPr>
        <w:pStyle w:val="ConsPlusTitle"/>
        <w:widowControl/>
        <w:jc w:val="center"/>
        <w:rPr>
          <w:bCs/>
          <w:szCs w:val="24"/>
        </w:rPr>
      </w:pPr>
      <w:r w:rsidRPr="00D124B5">
        <w:rPr>
          <w:bCs/>
          <w:szCs w:val="24"/>
        </w:rPr>
        <w:t>О введении временных ограничений движения транспортных средств по автомобильным дорогам местного значения  в границах</w:t>
      </w:r>
    </w:p>
    <w:p w:rsidR="00A81FF0" w:rsidRPr="00D124B5" w:rsidRDefault="00A81FF0" w:rsidP="00A81FF0">
      <w:pPr>
        <w:pStyle w:val="ConsPlusTitle"/>
        <w:widowControl/>
        <w:jc w:val="center"/>
        <w:rPr>
          <w:bCs/>
          <w:szCs w:val="24"/>
        </w:rPr>
      </w:pPr>
      <w:r w:rsidRPr="00D124B5">
        <w:rPr>
          <w:bCs/>
          <w:szCs w:val="24"/>
        </w:rPr>
        <w:t xml:space="preserve">населенных пунктов Гостовского сельского поселения </w:t>
      </w:r>
    </w:p>
    <w:p w:rsidR="00A81FF0" w:rsidRPr="00D124B5" w:rsidRDefault="00A81FF0" w:rsidP="00A81FF0">
      <w:pPr>
        <w:pStyle w:val="ConsPlusTitle"/>
        <w:widowControl/>
        <w:jc w:val="center"/>
        <w:rPr>
          <w:bCs/>
          <w:szCs w:val="24"/>
        </w:rPr>
      </w:pPr>
      <w:r>
        <w:rPr>
          <w:bCs/>
          <w:szCs w:val="24"/>
        </w:rPr>
        <w:t>в весенний период 2017</w:t>
      </w:r>
      <w:r w:rsidRPr="00D124B5">
        <w:rPr>
          <w:bCs/>
          <w:szCs w:val="24"/>
        </w:rPr>
        <w:t xml:space="preserve"> года</w:t>
      </w:r>
    </w:p>
    <w:p w:rsidR="00A81FF0" w:rsidRPr="00A53E44" w:rsidRDefault="00A81FF0" w:rsidP="00A81FF0">
      <w:pPr>
        <w:shd w:val="clear" w:color="auto" w:fill="FFFFFF"/>
        <w:spacing w:before="283" w:line="274" w:lineRule="exact"/>
        <w:ind w:left="10" w:firstLine="581"/>
        <w:rPr>
          <w:rFonts w:ascii="Times New Roman" w:hAnsi="Times New Roman" w:cs="Times New Roman"/>
          <w:sz w:val="24"/>
          <w:szCs w:val="24"/>
        </w:rPr>
      </w:pPr>
      <w:r w:rsidRPr="00A53E44">
        <w:rPr>
          <w:rFonts w:ascii="Times New Roman" w:hAnsi="Times New Roman" w:cs="Times New Roman"/>
          <w:spacing w:val="-10"/>
          <w:sz w:val="24"/>
          <w:szCs w:val="24"/>
        </w:rPr>
        <w:t xml:space="preserve">В соответствии с Федеральным законом от 08.11.2007 № 257-ФЗ "Об автомобильных </w:t>
      </w:r>
      <w:r w:rsidRPr="00A53E44">
        <w:rPr>
          <w:rFonts w:ascii="Times New Roman" w:hAnsi="Times New Roman" w:cs="Times New Roman"/>
          <w:spacing w:val="-9"/>
          <w:sz w:val="24"/>
          <w:szCs w:val="24"/>
        </w:rPr>
        <w:t xml:space="preserve">дорогах и дорожной деятельности в Российской Федерации и о внесении изменений в </w:t>
      </w:r>
      <w:r w:rsidRPr="00A53E44">
        <w:rPr>
          <w:rFonts w:ascii="Times New Roman" w:hAnsi="Times New Roman" w:cs="Times New Roman"/>
          <w:spacing w:val="-10"/>
          <w:sz w:val="24"/>
          <w:szCs w:val="24"/>
        </w:rPr>
        <w:t>отдельные законодательные акты Российской Федерации</w:t>
      </w:r>
      <w:proofErr w:type="gramStart"/>
      <w:r w:rsidRPr="00A53E44">
        <w:rPr>
          <w:rFonts w:ascii="Times New Roman" w:hAnsi="Times New Roman" w:cs="Times New Roman"/>
          <w:spacing w:val="-10"/>
          <w:sz w:val="24"/>
          <w:szCs w:val="24"/>
        </w:rPr>
        <w:t>"(</w:t>
      </w:r>
      <w:proofErr w:type="gramEnd"/>
      <w:r w:rsidRPr="00A53E44">
        <w:rPr>
          <w:rFonts w:ascii="Times New Roman" w:hAnsi="Times New Roman" w:cs="Times New Roman"/>
          <w:spacing w:val="-10"/>
          <w:sz w:val="24"/>
          <w:szCs w:val="24"/>
        </w:rPr>
        <w:t xml:space="preserve"> в редакции Федерального закона от 03.02.2014 № 15-ФЗ), </w:t>
      </w:r>
      <w:r w:rsidRPr="00A53E44">
        <w:rPr>
          <w:rFonts w:ascii="Times New Roman" w:hAnsi="Times New Roman" w:cs="Times New Roman"/>
          <w:spacing w:val="-9"/>
          <w:sz w:val="24"/>
          <w:szCs w:val="24"/>
        </w:rPr>
        <w:t xml:space="preserve"> на основании статьи 14 Федерального закона от </w:t>
      </w:r>
      <w:r w:rsidRPr="00A53E44">
        <w:rPr>
          <w:rFonts w:ascii="Times New Roman" w:hAnsi="Times New Roman" w:cs="Times New Roman"/>
          <w:spacing w:val="-10"/>
          <w:sz w:val="24"/>
          <w:szCs w:val="24"/>
        </w:rPr>
        <w:t>10.12.1995 № 196-ФЗ "О безопасности дорожного движения"</w:t>
      </w:r>
      <w:r w:rsidRPr="00A53E44">
        <w:rPr>
          <w:rFonts w:ascii="Times New Roman" w:hAnsi="Times New Roman" w:cs="Times New Roman"/>
          <w:spacing w:val="-9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на основании </w:t>
      </w:r>
      <w:r w:rsidRPr="00A53E44">
        <w:rPr>
          <w:rFonts w:ascii="Times New Roman" w:hAnsi="Times New Roman" w:cs="Times New Roman"/>
          <w:spacing w:val="-9"/>
          <w:sz w:val="24"/>
          <w:szCs w:val="24"/>
        </w:rPr>
        <w:t xml:space="preserve"> постановления Правитель</w:t>
      </w:r>
      <w:r>
        <w:rPr>
          <w:rFonts w:ascii="Times New Roman" w:hAnsi="Times New Roman" w:cs="Times New Roman"/>
          <w:spacing w:val="-9"/>
          <w:sz w:val="24"/>
          <w:szCs w:val="24"/>
        </w:rPr>
        <w:t>ства Российской Федерации от 16.11.</w:t>
      </w:r>
      <w:r w:rsidRPr="00A53E44">
        <w:rPr>
          <w:rFonts w:ascii="Times New Roman" w:hAnsi="Times New Roman" w:cs="Times New Roman"/>
          <w:spacing w:val="-9"/>
          <w:sz w:val="24"/>
          <w:szCs w:val="24"/>
        </w:rPr>
        <w:t xml:space="preserve">2009 № 934 "О возмещении вреда, причиняемого </w:t>
      </w:r>
      <w:r w:rsidRPr="00A53E44">
        <w:rPr>
          <w:rFonts w:ascii="Times New Roman" w:hAnsi="Times New Roman" w:cs="Times New Roman"/>
          <w:spacing w:val="-10"/>
          <w:sz w:val="24"/>
          <w:szCs w:val="24"/>
        </w:rPr>
        <w:t>транспортными средствам, осуществляющими перевозки тяжеловесных грузов по автомобильным дорогам Росси</w:t>
      </w:r>
      <w:r>
        <w:rPr>
          <w:rFonts w:ascii="Times New Roman" w:hAnsi="Times New Roman" w:cs="Times New Roman"/>
          <w:spacing w:val="-10"/>
          <w:sz w:val="24"/>
          <w:szCs w:val="24"/>
        </w:rPr>
        <w:t>йской Федерации»</w:t>
      </w:r>
      <w:proofErr w:type="gramStart"/>
      <w:r>
        <w:rPr>
          <w:rFonts w:ascii="Times New Roman" w:hAnsi="Times New Roman" w:cs="Times New Roman"/>
          <w:spacing w:val="-10"/>
          <w:sz w:val="24"/>
          <w:szCs w:val="24"/>
        </w:rPr>
        <w:t xml:space="preserve"> ,</w:t>
      </w:r>
      <w:proofErr w:type="gramEnd"/>
      <w:r w:rsidRPr="00A53E44">
        <w:rPr>
          <w:rFonts w:ascii="Times New Roman" w:hAnsi="Times New Roman" w:cs="Times New Roman"/>
          <w:spacing w:val="-10"/>
          <w:sz w:val="24"/>
          <w:szCs w:val="24"/>
        </w:rPr>
        <w:t xml:space="preserve">  постановления Правит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ельства Кировской области от 02.02.2015 № 23 /35 «О возмещении </w:t>
      </w:r>
      <w:r w:rsidRPr="00A53E44">
        <w:rPr>
          <w:rFonts w:ascii="Times New Roman" w:hAnsi="Times New Roman" w:cs="Times New Roman"/>
          <w:spacing w:val="-10"/>
          <w:sz w:val="24"/>
          <w:szCs w:val="24"/>
        </w:rPr>
        <w:t xml:space="preserve"> вреда, причиняемого транспортными средствами, осуществляющими перевозки тяжеловесных грузов по автомобильным дорогам Кировской области  регионального ил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и межмуниципального значения» </w:t>
      </w:r>
      <w:r w:rsidRPr="00A53E44">
        <w:rPr>
          <w:rFonts w:ascii="Times New Roman" w:hAnsi="Times New Roman" w:cs="Times New Roman"/>
          <w:spacing w:val="-10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10"/>
          <w:sz w:val="24"/>
          <w:szCs w:val="24"/>
        </w:rPr>
        <w:t>постановления Правительства Кировской области от 28.03.2012 № 145/164 « Об утверждении Порядка осуществления временных ограничений или прекращения движения транспортных средств по автомобильным дорогам Кировской области регионального или межмуниципального</w:t>
      </w:r>
      <w:proofErr w:type="gramStart"/>
      <w:r>
        <w:rPr>
          <w:rFonts w:ascii="Times New Roman" w:hAnsi="Times New Roman" w:cs="Times New Roman"/>
          <w:spacing w:val="-1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pacing w:val="-10"/>
          <w:sz w:val="24"/>
          <w:szCs w:val="24"/>
        </w:rPr>
        <w:t xml:space="preserve"> местного значения ( с изменениями) </w:t>
      </w:r>
      <w:r w:rsidRPr="00A53E44">
        <w:rPr>
          <w:rFonts w:ascii="Times New Roman" w:hAnsi="Times New Roman" w:cs="Times New Roman"/>
          <w:spacing w:val="-10"/>
          <w:sz w:val="24"/>
          <w:szCs w:val="24"/>
        </w:rPr>
        <w:t xml:space="preserve">с целью обеспечения сохранности </w:t>
      </w:r>
      <w:r w:rsidRPr="00A53E44">
        <w:rPr>
          <w:rFonts w:ascii="Times New Roman" w:hAnsi="Times New Roman" w:cs="Times New Roman"/>
          <w:spacing w:val="-9"/>
          <w:sz w:val="24"/>
          <w:szCs w:val="24"/>
        </w:rPr>
        <w:t xml:space="preserve"> автомобильных дорог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общего пользования </w:t>
      </w:r>
      <w:r w:rsidRPr="00A53E44">
        <w:rPr>
          <w:rFonts w:ascii="Times New Roman" w:hAnsi="Times New Roman" w:cs="Times New Roman"/>
          <w:spacing w:val="-9"/>
          <w:sz w:val="24"/>
          <w:szCs w:val="24"/>
        </w:rPr>
        <w:t xml:space="preserve">местного значения в границах населенных пунктов  в Гостовском сельском поселении (далее- автомобильные дороги) в период возникновения неблагоприятных </w:t>
      </w:r>
      <w:proofErr w:type="spellStart"/>
      <w:r w:rsidRPr="00A53E44">
        <w:rPr>
          <w:rFonts w:ascii="Times New Roman" w:hAnsi="Times New Roman" w:cs="Times New Roman"/>
          <w:spacing w:val="-9"/>
          <w:sz w:val="24"/>
          <w:szCs w:val="24"/>
        </w:rPr>
        <w:t>природно</w:t>
      </w:r>
      <w:proofErr w:type="spellEnd"/>
      <w:r w:rsidRPr="00A53E44">
        <w:rPr>
          <w:rFonts w:ascii="Times New Roman" w:hAnsi="Times New Roman" w:cs="Times New Roman"/>
          <w:spacing w:val="-9"/>
          <w:sz w:val="24"/>
          <w:szCs w:val="24"/>
        </w:rPr>
        <w:t>- климатических условий и в связи со снижением несущей способности конструктивных элементов автомобильных дорог, вызванных их переувлажнением , администрация  Гостовского сельского поселения ПОСТАНОВЛЯЕТ:</w:t>
      </w:r>
    </w:p>
    <w:p w:rsidR="00A81FF0" w:rsidRPr="00A53E44" w:rsidRDefault="00A81FF0" w:rsidP="00A81FF0">
      <w:pPr>
        <w:shd w:val="clear" w:color="auto" w:fill="FFFFFF"/>
        <w:tabs>
          <w:tab w:val="left" w:pos="907"/>
        </w:tabs>
        <w:spacing w:before="10" w:line="274" w:lineRule="exact"/>
        <w:ind w:left="29" w:right="29" w:firstLine="562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53E44">
        <w:rPr>
          <w:rFonts w:ascii="Times New Roman" w:hAnsi="Times New Roman" w:cs="Times New Roman"/>
          <w:spacing w:val="-29"/>
          <w:sz w:val="24"/>
          <w:szCs w:val="24"/>
        </w:rPr>
        <w:t>1.</w:t>
      </w:r>
      <w:r w:rsidRPr="00A53E44">
        <w:rPr>
          <w:rFonts w:ascii="Times New Roman" w:hAnsi="Times New Roman" w:cs="Times New Roman"/>
          <w:sz w:val="24"/>
          <w:szCs w:val="24"/>
        </w:rPr>
        <w:tab/>
      </w:r>
      <w:r w:rsidRPr="00A53E44">
        <w:rPr>
          <w:rFonts w:ascii="Times New Roman" w:hAnsi="Times New Roman" w:cs="Times New Roman"/>
          <w:spacing w:val="-6"/>
          <w:sz w:val="24"/>
          <w:szCs w:val="24"/>
        </w:rPr>
        <w:t>В целях обеспечения сохранности автомобильных дорог общего пользования</w:t>
      </w:r>
      <w:r w:rsidRPr="00A53E44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A53E44">
        <w:rPr>
          <w:rFonts w:ascii="Times New Roman" w:hAnsi="Times New Roman" w:cs="Times New Roman"/>
          <w:spacing w:val="-10"/>
          <w:sz w:val="24"/>
          <w:szCs w:val="24"/>
        </w:rPr>
        <w:t>местного значения в границах населенных пунктов на территории Гостовского сельского</w:t>
      </w:r>
      <w:r w:rsidRPr="00A53E44">
        <w:rPr>
          <w:rFonts w:ascii="Times New Roman" w:hAnsi="Times New Roman" w:cs="Times New Roman"/>
          <w:spacing w:val="-10"/>
          <w:sz w:val="24"/>
          <w:szCs w:val="24"/>
        </w:rPr>
        <w:br/>
      </w:r>
      <w:r w:rsidRPr="00A53E44">
        <w:rPr>
          <w:rFonts w:ascii="Times New Roman" w:hAnsi="Times New Roman" w:cs="Times New Roman"/>
          <w:spacing w:val="-9"/>
          <w:sz w:val="24"/>
          <w:szCs w:val="24"/>
        </w:rPr>
        <w:t>поселения в перио</w:t>
      </w:r>
      <w:r>
        <w:rPr>
          <w:rFonts w:ascii="Times New Roman" w:hAnsi="Times New Roman" w:cs="Times New Roman"/>
          <w:spacing w:val="-9"/>
          <w:sz w:val="24"/>
          <w:szCs w:val="24"/>
        </w:rPr>
        <w:t>д весенней распутицы ввести с 10 апреля по 09 мая 2017</w:t>
      </w:r>
      <w:r w:rsidRPr="00A53E44">
        <w:rPr>
          <w:rFonts w:ascii="Times New Roman" w:hAnsi="Times New Roman" w:cs="Times New Roman"/>
          <w:spacing w:val="-9"/>
          <w:sz w:val="24"/>
          <w:szCs w:val="24"/>
        </w:rPr>
        <w:t xml:space="preserve"> года временное</w:t>
      </w:r>
      <w:r w:rsidRPr="00A53E44">
        <w:rPr>
          <w:rFonts w:ascii="Times New Roman" w:hAnsi="Times New Roman" w:cs="Times New Roman"/>
          <w:spacing w:val="-9"/>
          <w:sz w:val="24"/>
          <w:szCs w:val="24"/>
        </w:rPr>
        <w:br/>
      </w:r>
      <w:r w:rsidRPr="00A53E44">
        <w:rPr>
          <w:rFonts w:ascii="Times New Roman" w:hAnsi="Times New Roman" w:cs="Times New Roman"/>
          <w:spacing w:val="-11"/>
          <w:sz w:val="24"/>
          <w:szCs w:val="24"/>
        </w:rPr>
        <w:t>ограничение движения транспортных средств</w:t>
      </w:r>
      <w:proofErr w:type="gramStart"/>
      <w:r w:rsidRPr="00A53E44">
        <w:rPr>
          <w:rFonts w:ascii="Times New Roman" w:hAnsi="Times New Roman" w:cs="Times New Roman"/>
          <w:spacing w:val="-11"/>
          <w:sz w:val="24"/>
          <w:szCs w:val="24"/>
        </w:rPr>
        <w:t xml:space="preserve"> ,</w:t>
      </w:r>
      <w:proofErr w:type="gramEnd"/>
      <w:r w:rsidRPr="00A53E44">
        <w:rPr>
          <w:rFonts w:ascii="Times New Roman" w:hAnsi="Times New Roman" w:cs="Times New Roman"/>
          <w:spacing w:val="-11"/>
          <w:sz w:val="24"/>
          <w:szCs w:val="24"/>
        </w:rPr>
        <w:t xml:space="preserve"> следующих по автомобильным дорогам с превышением  предельно допустимой  нагрузки на ось транспортного средства (далее временное ограничение движения).</w:t>
      </w:r>
    </w:p>
    <w:p w:rsidR="00A81FF0" w:rsidRPr="00A53E44" w:rsidRDefault="00A81FF0" w:rsidP="00A81FF0">
      <w:pPr>
        <w:shd w:val="clear" w:color="auto" w:fill="FFFFFF"/>
        <w:tabs>
          <w:tab w:val="left" w:pos="907"/>
        </w:tabs>
        <w:spacing w:before="10" w:line="274" w:lineRule="exact"/>
        <w:ind w:left="29" w:right="29" w:firstLine="562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53E44">
        <w:rPr>
          <w:rFonts w:ascii="Times New Roman" w:hAnsi="Times New Roman" w:cs="Times New Roman"/>
          <w:spacing w:val="-11"/>
          <w:sz w:val="24"/>
          <w:szCs w:val="24"/>
        </w:rPr>
        <w:t xml:space="preserve">2. Утвердить предельно допустимые  значения нагрузки на каждую ось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транспортного средства в 2017 </w:t>
      </w:r>
      <w:r w:rsidRPr="00A53E44">
        <w:rPr>
          <w:rFonts w:ascii="Times New Roman" w:hAnsi="Times New Roman" w:cs="Times New Roman"/>
          <w:spacing w:val="-11"/>
          <w:sz w:val="24"/>
          <w:szCs w:val="24"/>
        </w:rPr>
        <w:t>году. Прилагается.</w:t>
      </w:r>
    </w:p>
    <w:p w:rsidR="00A81FF0" w:rsidRPr="00A53E44" w:rsidRDefault="00A81FF0" w:rsidP="00A81FF0">
      <w:pPr>
        <w:shd w:val="clear" w:color="auto" w:fill="FFFFFF"/>
        <w:tabs>
          <w:tab w:val="left" w:pos="907"/>
        </w:tabs>
        <w:spacing w:before="10" w:line="274" w:lineRule="exact"/>
        <w:ind w:left="29" w:right="29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A53E44">
        <w:rPr>
          <w:rFonts w:ascii="Times New Roman" w:hAnsi="Times New Roman" w:cs="Times New Roman"/>
          <w:spacing w:val="-11"/>
          <w:sz w:val="24"/>
          <w:szCs w:val="24"/>
        </w:rPr>
        <w:t>3. Утвердить размеры возмещения вреда, причиняемого транспортными средствами, за проезд по автомобильным дорогам на территории Гостовского сельского поселения в период временного ограничения из расчета превышения предельно допустимых значений нагрузки на каждую ось транспортного средства. Прилагается.</w:t>
      </w:r>
    </w:p>
    <w:p w:rsidR="00A81FF0" w:rsidRPr="00A53E44" w:rsidRDefault="00A81FF0" w:rsidP="00A81FF0">
      <w:pPr>
        <w:shd w:val="clear" w:color="auto" w:fill="FFFFFF"/>
        <w:tabs>
          <w:tab w:val="left" w:pos="806"/>
        </w:tabs>
        <w:spacing w:line="274" w:lineRule="exact"/>
        <w:ind w:left="566"/>
        <w:rPr>
          <w:rFonts w:ascii="Times New Roman" w:hAnsi="Times New Roman" w:cs="Times New Roman"/>
          <w:sz w:val="24"/>
          <w:szCs w:val="24"/>
        </w:rPr>
      </w:pPr>
      <w:r w:rsidRPr="00A53E44">
        <w:rPr>
          <w:rFonts w:ascii="Times New Roman" w:hAnsi="Times New Roman" w:cs="Times New Roman"/>
          <w:spacing w:val="-14"/>
          <w:sz w:val="24"/>
          <w:szCs w:val="24"/>
        </w:rPr>
        <w:t>4.</w:t>
      </w:r>
      <w:r w:rsidRPr="00A53E44">
        <w:rPr>
          <w:rFonts w:ascii="Times New Roman" w:hAnsi="Times New Roman" w:cs="Times New Roman"/>
          <w:sz w:val="24"/>
          <w:szCs w:val="24"/>
        </w:rPr>
        <w:tab/>
      </w:r>
      <w:r w:rsidRPr="00A53E44">
        <w:rPr>
          <w:rFonts w:ascii="Times New Roman" w:hAnsi="Times New Roman" w:cs="Times New Roman"/>
          <w:spacing w:val="-10"/>
          <w:sz w:val="24"/>
          <w:szCs w:val="24"/>
        </w:rPr>
        <w:t>Администрация Гостовского сельского поселения:</w:t>
      </w:r>
    </w:p>
    <w:p w:rsidR="00A81FF0" w:rsidRPr="00A53E44" w:rsidRDefault="00A81FF0" w:rsidP="00A81FF0">
      <w:pPr>
        <w:shd w:val="clear" w:color="auto" w:fill="FFFFFF"/>
        <w:tabs>
          <w:tab w:val="left" w:pos="1037"/>
        </w:tabs>
        <w:spacing w:before="5" w:line="274" w:lineRule="exact"/>
        <w:ind w:right="5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A53E44">
        <w:rPr>
          <w:rFonts w:ascii="Times New Roman" w:hAnsi="Times New Roman" w:cs="Times New Roman"/>
          <w:spacing w:val="-9"/>
          <w:sz w:val="24"/>
          <w:szCs w:val="24"/>
        </w:rPr>
        <w:t xml:space="preserve">           4.1. В период временного ограничения движения осуществлять выдачу пропусков </w:t>
      </w:r>
      <w:r w:rsidRPr="00A53E44">
        <w:rPr>
          <w:rFonts w:ascii="Times New Roman" w:hAnsi="Times New Roman" w:cs="Times New Roman"/>
          <w:spacing w:val="-8"/>
          <w:sz w:val="24"/>
          <w:szCs w:val="24"/>
        </w:rPr>
        <w:t xml:space="preserve">юридическим и физическим лицам </w:t>
      </w:r>
      <w:proofErr w:type="gramStart"/>
      <w:r w:rsidRPr="00A53E44">
        <w:rPr>
          <w:rFonts w:ascii="Times New Roman" w:hAnsi="Times New Roman" w:cs="Times New Roman"/>
          <w:spacing w:val="-8"/>
          <w:sz w:val="24"/>
          <w:szCs w:val="24"/>
        </w:rPr>
        <w:t xml:space="preserve">на проезд транспортных средств по автомобильным </w:t>
      </w:r>
      <w:r w:rsidRPr="00A53E44">
        <w:rPr>
          <w:rFonts w:ascii="Times New Roman" w:hAnsi="Times New Roman" w:cs="Times New Roman"/>
          <w:spacing w:val="-5"/>
          <w:sz w:val="24"/>
          <w:szCs w:val="24"/>
        </w:rPr>
        <w:t xml:space="preserve">дорогам </w:t>
      </w:r>
      <w:r w:rsidRPr="00A53E44">
        <w:rPr>
          <w:rFonts w:ascii="Times New Roman" w:hAnsi="Times New Roman" w:cs="Times New Roman"/>
          <w:spacing w:val="-5"/>
          <w:sz w:val="24"/>
          <w:szCs w:val="24"/>
        </w:rPr>
        <w:lastRenderedPageBreak/>
        <w:t xml:space="preserve">общего пользования местного значения в границах населенных пунктов на </w:t>
      </w:r>
      <w:r w:rsidRPr="00A53E44">
        <w:rPr>
          <w:rFonts w:ascii="Times New Roman" w:hAnsi="Times New Roman" w:cs="Times New Roman"/>
          <w:spacing w:val="-3"/>
          <w:sz w:val="24"/>
          <w:szCs w:val="24"/>
        </w:rPr>
        <w:t>территории Гостовского сельского поселения в период</w:t>
      </w:r>
      <w:proofErr w:type="gramEnd"/>
      <w:r w:rsidRPr="00A53E44">
        <w:rPr>
          <w:rFonts w:ascii="Times New Roman" w:hAnsi="Times New Roman" w:cs="Times New Roman"/>
          <w:spacing w:val="-3"/>
          <w:sz w:val="24"/>
          <w:szCs w:val="24"/>
        </w:rPr>
        <w:t xml:space="preserve"> сезонного ограничения и </w:t>
      </w:r>
      <w:r w:rsidRPr="00A53E44">
        <w:rPr>
          <w:rFonts w:ascii="Times New Roman" w:hAnsi="Times New Roman" w:cs="Times New Roman"/>
          <w:spacing w:val="-10"/>
          <w:sz w:val="24"/>
          <w:szCs w:val="24"/>
        </w:rPr>
        <w:t>прекращения движения по автодорогам  весной 20</w:t>
      </w:r>
      <w:r>
        <w:rPr>
          <w:rFonts w:ascii="Times New Roman" w:hAnsi="Times New Roman" w:cs="Times New Roman"/>
          <w:spacing w:val="-10"/>
          <w:sz w:val="24"/>
          <w:szCs w:val="24"/>
        </w:rPr>
        <w:t>17</w:t>
      </w:r>
      <w:r w:rsidRPr="00A53E44">
        <w:rPr>
          <w:rFonts w:ascii="Times New Roman" w:hAnsi="Times New Roman" w:cs="Times New Roman"/>
          <w:spacing w:val="-10"/>
          <w:sz w:val="24"/>
          <w:szCs w:val="24"/>
        </w:rPr>
        <w:t xml:space="preserve"> года.</w:t>
      </w:r>
      <w:r w:rsidRPr="00A53E44">
        <w:rPr>
          <w:rFonts w:ascii="Times New Roman" w:hAnsi="Times New Roman" w:cs="Times New Roman"/>
          <w:sz w:val="24"/>
          <w:szCs w:val="24"/>
        </w:rPr>
        <w:t>.</w:t>
      </w:r>
    </w:p>
    <w:p w:rsidR="00A81FF0" w:rsidRPr="00A53E44" w:rsidRDefault="00A81FF0" w:rsidP="00A81FF0">
      <w:pPr>
        <w:shd w:val="clear" w:color="auto" w:fill="FFFFFF"/>
        <w:tabs>
          <w:tab w:val="left" w:pos="1037"/>
        </w:tabs>
        <w:spacing w:before="5" w:line="274" w:lineRule="exact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53E44">
        <w:rPr>
          <w:rFonts w:ascii="Times New Roman" w:hAnsi="Times New Roman" w:cs="Times New Roman"/>
          <w:spacing w:val="-9"/>
          <w:sz w:val="24"/>
          <w:szCs w:val="24"/>
        </w:rPr>
        <w:t xml:space="preserve">           4.2. Особо контролировать ведение реестра выданных </w:t>
      </w:r>
      <w:proofErr w:type="gramStart"/>
      <w:r w:rsidRPr="00A53E44">
        <w:rPr>
          <w:rFonts w:ascii="Times New Roman" w:hAnsi="Times New Roman" w:cs="Times New Roman"/>
          <w:spacing w:val="-9"/>
          <w:sz w:val="24"/>
          <w:szCs w:val="24"/>
        </w:rPr>
        <w:t>пропусков</w:t>
      </w:r>
      <w:proofErr w:type="gramEnd"/>
      <w:r w:rsidRPr="00A53E44">
        <w:rPr>
          <w:rFonts w:ascii="Times New Roman" w:hAnsi="Times New Roman" w:cs="Times New Roman"/>
          <w:spacing w:val="-9"/>
          <w:sz w:val="24"/>
          <w:szCs w:val="24"/>
        </w:rPr>
        <w:t xml:space="preserve"> с указанием номера бланка выданного пропуска, срока </w:t>
      </w:r>
      <w:r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53E44">
        <w:rPr>
          <w:rFonts w:ascii="Times New Roman" w:hAnsi="Times New Roman" w:cs="Times New Roman"/>
          <w:spacing w:val="-9"/>
          <w:sz w:val="24"/>
          <w:szCs w:val="24"/>
        </w:rPr>
        <w:t xml:space="preserve">действия пропуска, государственного регистрационного        </w:t>
      </w:r>
    </w:p>
    <w:p w:rsidR="00A81FF0" w:rsidRPr="00A53E44" w:rsidRDefault="00A81FF0" w:rsidP="00A81FF0">
      <w:pPr>
        <w:shd w:val="clear" w:color="auto" w:fill="FFFFFF"/>
        <w:tabs>
          <w:tab w:val="left" w:pos="1037"/>
        </w:tabs>
        <w:spacing w:before="5" w:line="274" w:lineRule="exact"/>
        <w:ind w:left="24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53E44">
        <w:rPr>
          <w:rFonts w:ascii="Times New Roman" w:hAnsi="Times New Roman" w:cs="Times New Roman"/>
          <w:spacing w:val="-10"/>
          <w:sz w:val="24"/>
          <w:szCs w:val="24"/>
        </w:rPr>
        <w:t xml:space="preserve">знака  транспортного средства, суммы внесенной оплаты  за возмещение вреда и реквизитов </w:t>
      </w:r>
    </w:p>
    <w:p w:rsidR="00A81FF0" w:rsidRPr="00A53E44" w:rsidRDefault="00A81FF0" w:rsidP="00A81FF0">
      <w:pPr>
        <w:shd w:val="clear" w:color="auto" w:fill="FFFFFF"/>
        <w:tabs>
          <w:tab w:val="left" w:pos="1037"/>
        </w:tabs>
        <w:spacing w:before="5" w:line="274" w:lineRule="exact"/>
        <w:ind w:left="24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53E44">
        <w:rPr>
          <w:rFonts w:ascii="Times New Roman" w:hAnsi="Times New Roman" w:cs="Times New Roman"/>
          <w:spacing w:val="-10"/>
          <w:sz w:val="24"/>
          <w:szCs w:val="24"/>
        </w:rPr>
        <w:t>платежного документа.</w:t>
      </w:r>
    </w:p>
    <w:p w:rsidR="00A81FF0" w:rsidRPr="00A53E44" w:rsidRDefault="00A81FF0" w:rsidP="00A81FF0">
      <w:pPr>
        <w:shd w:val="clear" w:color="auto" w:fill="FFFFFF"/>
        <w:spacing w:line="274" w:lineRule="exact"/>
        <w:ind w:left="5" w:right="24" w:firstLine="5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3E44">
        <w:rPr>
          <w:rFonts w:ascii="Times New Roman" w:hAnsi="Times New Roman" w:cs="Times New Roman"/>
          <w:sz w:val="24"/>
          <w:szCs w:val="24"/>
        </w:rPr>
        <w:t>4.3.В соответствии с решением Гостовской сельской Думы Шабалинского района Кировс</w:t>
      </w:r>
      <w:r>
        <w:rPr>
          <w:rFonts w:ascii="Times New Roman" w:hAnsi="Times New Roman" w:cs="Times New Roman"/>
          <w:sz w:val="24"/>
          <w:szCs w:val="24"/>
        </w:rPr>
        <w:t>кой области второго созыва от 14.12.2015 №28/128</w:t>
      </w:r>
      <w:r w:rsidRPr="00A53E44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Гостовс</w:t>
      </w:r>
      <w:r>
        <w:rPr>
          <w:rFonts w:ascii="Times New Roman" w:hAnsi="Times New Roman" w:cs="Times New Roman"/>
          <w:sz w:val="24"/>
          <w:szCs w:val="24"/>
        </w:rPr>
        <w:t>кое сельское поселение на  2016  год</w:t>
      </w:r>
      <w:r w:rsidRPr="00A53E44">
        <w:rPr>
          <w:rFonts w:ascii="Times New Roman" w:hAnsi="Times New Roman" w:cs="Times New Roman"/>
          <w:sz w:val="24"/>
          <w:szCs w:val="24"/>
        </w:rPr>
        <w:t>» плата за возмещение вреда при пропуске по автомобильным дорогам общего пользования местного значения в границах населенных пунктах на территории Гостовского сельского поселения транспортных средств в период сезонного ограничения и прекращения дви</w:t>
      </w:r>
      <w:r>
        <w:rPr>
          <w:rFonts w:ascii="Times New Roman" w:hAnsi="Times New Roman" w:cs="Times New Roman"/>
          <w:sz w:val="24"/>
          <w:szCs w:val="24"/>
        </w:rPr>
        <w:t>жения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автодорогам весной 2016</w:t>
      </w:r>
      <w:r w:rsidRPr="00A53E44">
        <w:rPr>
          <w:rFonts w:ascii="Times New Roman" w:hAnsi="Times New Roman" w:cs="Times New Roman"/>
          <w:sz w:val="24"/>
          <w:szCs w:val="24"/>
        </w:rPr>
        <w:t xml:space="preserve"> года перечисляется в доходы местного бюджета по следующим реквизитам:</w:t>
      </w:r>
    </w:p>
    <w:p w:rsidR="00A81FF0" w:rsidRPr="00A53E44" w:rsidRDefault="00A81FF0" w:rsidP="00A81FF0">
      <w:pPr>
        <w:shd w:val="clear" w:color="auto" w:fill="FFFFFF"/>
        <w:spacing w:line="274" w:lineRule="exact"/>
        <w:ind w:left="14" w:right="24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A53E44">
        <w:rPr>
          <w:rFonts w:ascii="Times New Roman" w:hAnsi="Times New Roman" w:cs="Times New Roman"/>
          <w:sz w:val="24"/>
          <w:szCs w:val="24"/>
        </w:rPr>
        <w:t>Получатель: УФК по Кировской области (Администрация Гостовского сельского поселения), ИНН получателя 4337004271, КПП 433701001,</w:t>
      </w:r>
    </w:p>
    <w:p w:rsidR="00A81FF0" w:rsidRPr="00A53E44" w:rsidRDefault="00A81FF0" w:rsidP="00A81FF0">
      <w:pPr>
        <w:shd w:val="clear" w:color="auto" w:fill="FFFFFF"/>
        <w:spacing w:line="274" w:lineRule="exact"/>
        <w:ind w:left="19" w:right="24" w:firstLine="518"/>
        <w:jc w:val="both"/>
        <w:rPr>
          <w:rFonts w:ascii="Times New Roman" w:hAnsi="Times New Roman" w:cs="Times New Roman"/>
          <w:sz w:val="24"/>
          <w:szCs w:val="24"/>
        </w:rPr>
      </w:pPr>
      <w:r w:rsidRPr="00A53E44">
        <w:rPr>
          <w:rFonts w:ascii="Times New Roman" w:hAnsi="Times New Roman" w:cs="Times New Roman"/>
          <w:sz w:val="24"/>
          <w:szCs w:val="24"/>
        </w:rPr>
        <w:t>расчетный счет N 40101810900000010001 в ГРКЦ ГУ Банка России по Кировской области, г. Киров, БИК банка 043304001;</w:t>
      </w:r>
    </w:p>
    <w:p w:rsidR="00A81FF0" w:rsidRPr="00A53E44" w:rsidRDefault="00A81FF0" w:rsidP="00A81FF0">
      <w:pPr>
        <w:shd w:val="clear" w:color="auto" w:fill="FFFFFF"/>
        <w:spacing w:before="10" w:line="274" w:lineRule="exact"/>
        <w:ind w:left="14" w:right="29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A53E44">
        <w:rPr>
          <w:rFonts w:ascii="Times New Roman" w:hAnsi="Times New Roman" w:cs="Times New Roman"/>
          <w:sz w:val="24"/>
          <w:szCs w:val="24"/>
        </w:rPr>
        <w:t xml:space="preserve">код бюджетной классификации 981 1 11 09035 10 0000 120 "Доходы от эксплуатации и использования </w:t>
      </w:r>
      <w:proofErr w:type="gramStart"/>
      <w:r w:rsidRPr="00A53E44"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 w:rsidRPr="00A53E44">
        <w:rPr>
          <w:rFonts w:ascii="Times New Roman" w:hAnsi="Times New Roman" w:cs="Times New Roman"/>
          <w:sz w:val="24"/>
          <w:szCs w:val="24"/>
        </w:rPr>
        <w:t xml:space="preserve"> автомобильных дорог, находящихся в государственной и муниципальной собственности".</w:t>
      </w:r>
    </w:p>
    <w:p w:rsidR="00A81FF0" w:rsidRPr="00A53E44" w:rsidRDefault="00A81FF0" w:rsidP="00A81FF0">
      <w:pPr>
        <w:shd w:val="clear" w:color="auto" w:fill="FFFFFF"/>
        <w:spacing w:before="5" w:line="274" w:lineRule="exact"/>
        <w:ind w:left="19" w:right="2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A53E44">
        <w:rPr>
          <w:rFonts w:ascii="Times New Roman" w:hAnsi="Times New Roman" w:cs="Times New Roman"/>
          <w:sz w:val="24"/>
          <w:szCs w:val="24"/>
        </w:rPr>
        <w:t>5. В целях обеспечения жизнедеятельности Гостовского сельского поселения и предотвращения аварийных ситуаций на объектах поселения:</w:t>
      </w:r>
    </w:p>
    <w:p w:rsidR="00A81FF0" w:rsidRPr="00A53E44" w:rsidRDefault="00A81FF0" w:rsidP="00A81FF0">
      <w:pPr>
        <w:shd w:val="clear" w:color="auto" w:fill="FFFFFF"/>
        <w:tabs>
          <w:tab w:val="left" w:pos="965"/>
        </w:tabs>
        <w:spacing w:line="274" w:lineRule="exact"/>
        <w:ind w:right="1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53E44">
        <w:rPr>
          <w:rFonts w:ascii="Times New Roman" w:hAnsi="Times New Roman" w:cs="Times New Roman"/>
          <w:sz w:val="24"/>
          <w:szCs w:val="24"/>
        </w:rPr>
        <w:t xml:space="preserve">        5.1</w:t>
      </w:r>
      <w:proofErr w:type="gramStart"/>
      <w:r w:rsidRPr="00A53E4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53E44">
        <w:rPr>
          <w:rFonts w:ascii="Times New Roman" w:hAnsi="Times New Roman" w:cs="Times New Roman"/>
          <w:sz w:val="24"/>
          <w:szCs w:val="24"/>
        </w:rPr>
        <w:t>екомендовать руководителям предприятий и организаций в сро</w:t>
      </w:r>
      <w:r>
        <w:rPr>
          <w:rFonts w:ascii="Times New Roman" w:hAnsi="Times New Roman" w:cs="Times New Roman"/>
          <w:sz w:val="24"/>
          <w:szCs w:val="24"/>
        </w:rPr>
        <w:t>к до 10 апреля 2017</w:t>
      </w:r>
      <w:r w:rsidRPr="00A53E44">
        <w:rPr>
          <w:rFonts w:ascii="Times New Roman" w:hAnsi="Times New Roman" w:cs="Times New Roman"/>
          <w:sz w:val="24"/>
          <w:szCs w:val="24"/>
        </w:rPr>
        <w:t xml:space="preserve"> года обеспечить завоз на весенний период необходимого количества сырья, материалов, оборудования, топлива</w:t>
      </w:r>
      <w:r>
        <w:rPr>
          <w:rFonts w:ascii="Times New Roman" w:hAnsi="Times New Roman" w:cs="Times New Roman"/>
          <w:sz w:val="24"/>
          <w:szCs w:val="24"/>
        </w:rPr>
        <w:t xml:space="preserve"> и горюче-смазочных материалов </w:t>
      </w:r>
      <w:r w:rsidRPr="00A53E44">
        <w:rPr>
          <w:rFonts w:ascii="Times New Roman" w:hAnsi="Times New Roman" w:cs="Times New Roman"/>
          <w:sz w:val="24"/>
          <w:szCs w:val="24"/>
        </w:rPr>
        <w:t>.</w:t>
      </w:r>
    </w:p>
    <w:p w:rsidR="00A81FF0" w:rsidRPr="00C37B3D" w:rsidRDefault="00A81FF0" w:rsidP="00A81FF0">
      <w:pPr>
        <w:shd w:val="clear" w:color="auto" w:fill="FFFFFF"/>
        <w:tabs>
          <w:tab w:val="left" w:pos="965"/>
        </w:tabs>
        <w:spacing w:before="5" w:line="274" w:lineRule="exact"/>
        <w:rPr>
          <w:rFonts w:ascii="Times New Roman" w:hAnsi="Times New Roman" w:cs="Times New Roman"/>
          <w:spacing w:val="-7"/>
          <w:sz w:val="24"/>
          <w:szCs w:val="24"/>
        </w:rPr>
      </w:pPr>
      <w:r w:rsidRPr="00A53E44">
        <w:rPr>
          <w:rFonts w:ascii="Times New Roman" w:hAnsi="Times New Roman" w:cs="Times New Roman"/>
          <w:sz w:val="24"/>
          <w:szCs w:val="24"/>
        </w:rPr>
        <w:t xml:space="preserve">        5.2Движение транспортных средств допускается без ограничений:</w:t>
      </w:r>
    </w:p>
    <w:p w:rsidR="00A81FF0" w:rsidRPr="00A53E44" w:rsidRDefault="00A81FF0" w:rsidP="00A81FF0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274" w:lineRule="exact"/>
        <w:ind w:left="29" w:right="10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A53E44">
        <w:rPr>
          <w:rFonts w:ascii="Times New Roman" w:hAnsi="Times New Roman" w:cs="Times New Roman"/>
          <w:sz w:val="24"/>
          <w:szCs w:val="24"/>
        </w:rPr>
        <w:t>разрешенной максимальной массой до 5 тонн (разрешенная максимальная масса указана в свидетельстве о регистрации транспортных средств);</w:t>
      </w:r>
    </w:p>
    <w:p w:rsidR="00A81FF0" w:rsidRPr="00A53E44" w:rsidRDefault="00A81FF0" w:rsidP="00A81FF0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4" w:lineRule="exact"/>
        <w:ind w:left="562"/>
        <w:rPr>
          <w:rFonts w:ascii="Times New Roman" w:hAnsi="Times New Roman" w:cs="Times New Roman"/>
          <w:sz w:val="24"/>
          <w:szCs w:val="24"/>
        </w:rPr>
      </w:pPr>
      <w:r w:rsidRPr="00A53E44">
        <w:rPr>
          <w:rFonts w:ascii="Times New Roman" w:hAnsi="Times New Roman" w:cs="Times New Roman"/>
          <w:sz w:val="24"/>
          <w:szCs w:val="24"/>
        </w:rPr>
        <w:t>общественного транспорта, движущегося по установленным маршрутам;</w:t>
      </w:r>
    </w:p>
    <w:p w:rsidR="00A81FF0" w:rsidRPr="00C37B3D" w:rsidRDefault="00A81FF0" w:rsidP="00A81FF0">
      <w:pPr>
        <w:widowControl w:val="0"/>
        <w:numPr>
          <w:ilvl w:val="0"/>
          <w:numId w:val="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4" w:lineRule="exact"/>
        <w:ind w:left="562"/>
        <w:rPr>
          <w:rFonts w:ascii="Times New Roman" w:hAnsi="Times New Roman" w:cs="Times New Roman"/>
          <w:sz w:val="24"/>
          <w:szCs w:val="24"/>
        </w:rPr>
      </w:pPr>
      <w:r w:rsidRPr="00A53E44">
        <w:rPr>
          <w:rFonts w:ascii="Times New Roman" w:hAnsi="Times New Roman" w:cs="Times New Roman"/>
          <w:sz w:val="24"/>
          <w:szCs w:val="24"/>
        </w:rPr>
        <w:t>перевозящих продукты питания для больниц и детских учреждений;</w:t>
      </w:r>
    </w:p>
    <w:p w:rsidR="00A81FF0" w:rsidRPr="00A53E44" w:rsidRDefault="00A81FF0" w:rsidP="00A81FF0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74" w:lineRule="exact"/>
        <w:ind w:left="29" w:right="10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A53E44">
        <w:rPr>
          <w:rFonts w:ascii="Times New Roman" w:hAnsi="Times New Roman" w:cs="Times New Roman"/>
          <w:sz w:val="24"/>
          <w:szCs w:val="24"/>
        </w:rPr>
        <w:t>специальных транспортных сре</w:t>
      </w:r>
      <w:proofErr w:type="gramStart"/>
      <w:r w:rsidRPr="00A53E44">
        <w:rPr>
          <w:rFonts w:ascii="Times New Roman" w:hAnsi="Times New Roman" w:cs="Times New Roman"/>
          <w:sz w:val="24"/>
          <w:szCs w:val="24"/>
        </w:rPr>
        <w:t>дств сл</w:t>
      </w:r>
      <w:proofErr w:type="gramEnd"/>
      <w:r w:rsidRPr="00A53E44">
        <w:rPr>
          <w:rFonts w:ascii="Times New Roman" w:hAnsi="Times New Roman" w:cs="Times New Roman"/>
          <w:sz w:val="24"/>
          <w:szCs w:val="24"/>
        </w:rPr>
        <w:t>ужб 01,02,03,04, автомашин ритуальных и аварийных служб, организаций почтовой связи, мусоровозов, транспортных средств дорожных организаций, автоцистерн для перевозки молока;</w:t>
      </w:r>
    </w:p>
    <w:p w:rsidR="00A81FF0" w:rsidRDefault="00A81FF0" w:rsidP="00A81FF0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74" w:lineRule="exact"/>
        <w:ind w:left="29" w:right="1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A53E44">
        <w:rPr>
          <w:rFonts w:ascii="Times New Roman" w:hAnsi="Times New Roman" w:cs="Times New Roman"/>
          <w:sz w:val="24"/>
          <w:szCs w:val="24"/>
        </w:rPr>
        <w:t>тракторов и других сельскохозяйственных машин, предназначе</w:t>
      </w:r>
      <w:r>
        <w:rPr>
          <w:rFonts w:ascii="Times New Roman" w:hAnsi="Times New Roman" w:cs="Times New Roman"/>
          <w:sz w:val="24"/>
          <w:szCs w:val="24"/>
        </w:rPr>
        <w:t xml:space="preserve">нных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весенне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олевых работ;</w:t>
      </w:r>
    </w:p>
    <w:p w:rsidR="00A81FF0" w:rsidRDefault="00A81FF0" w:rsidP="00A81FF0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74" w:lineRule="exact"/>
        <w:ind w:left="29" w:right="14"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перевозку грузов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необходимых для ликвидации последствий стихийных бедствий или иных чрезвычайных происшествий;</w:t>
      </w:r>
    </w:p>
    <w:p w:rsidR="00A81FF0" w:rsidRDefault="00A81FF0" w:rsidP="00A81FF0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74" w:lineRule="exact"/>
        <w:ind w:left="29" w:right="14"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A81FF0" w:rsidRPr="00951391" w:rsidRDefault="00A81FF0" w:rsidP="00A81FF0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74" w:lineRule="exact"/>
        <w:ind w:left="562"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A81FF0" w:rsidRPr="00A53E44" w:rsidRDefault="00A81FF0" w:rsidP="00A81FF0">
      <w:pPr>
        <w:shd w:val="clear" w:color="auto" w:fill="FFFFFF"/>
        <w:tabs>
          <w:tab w:val="left" w:pos="979"/>
        </w:tabs>
        <w:spacing w:before="5" w:line="274" w:lineRule="exact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A53E4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6.Рекомендовать отделению полиции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Шабалинское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53E44">
        <w:rPr>
          <w:rFonts w:ascii="Times New Roman" w:hAnsi="Times New Roman" w:cs="Times New Roman"/>
          <w:sz w:val="24"/>
          <w:szCs w:val="24"/>
        </w:rPr>
        <w:t>межмуниципального отдела «</w:t>
      </w:r>
      <w:proofErr w:type="spellStart"/>
      <w:r w:rsidRPr="00A53E44">
        <w:rPr>
          <w:rFonts w:ascii="Times New Roman" w:hAnsi="Times New Roman" w:cs="Times New Roman"/>
          <w:sz w:val="24"/>
          <w:szCs w:val="24"/>
        </w:rPr>
        <w:t>Котельничский</w:t>
      </w:r>
      <w:proofErr w:type="spellEnd"/>
      <w:r w:rsidRPr="00A53E44">
        <w:rPr>
          <w:rFonts w:ascii="Times New Roman" w:hAnsi="Times New Roman" w:cs="Times New Roman"/>
          <w:sz w:val="24"/>
          <w:szCs w:val="24"/>
        </w:rPr>
        <w:t xml:space="preserve">» МВД России осуществлять контроль за ограничением движения транспорта в соответствии с действующим законодательством применительно к </w:t>
      </w:r>
      <w:r w:rsidRPr="00A53E44">
        <w:rPr>
          <w:rFonts w:ascii="Times New Roman" w:hAnsi="Times New Roman" w:cs="Times New Roman"/>
          <w:sz w:val="24"/>
          <w:szCs w:val="24"/>
        </w:rPr>
        <w:lastRenderedPageBreak/>
        <w:t>нарушителям Правил дорожного движения и виновным в повреждении дорог и дорож</w:t>
      </w:r>
      <w:r>
        <w:rPr>
          <w:rFonts w:ascii="Times New Roman" w:hAnsi="Times New Roman" w:cs="Times New Roman"/>
          <w:sz w:val="24"/>
          <w:szCs w:val="24"/>
        </w:rPr>
        <w:t>ных сооружений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E4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81FF0" w:rsidRPr="00A53E44" w:rsidRDefault="00A81FF0" w:rsidP="00A81FF0">
      <w:pPr>
        <w:shd w:val="clear" w:color="auto" w:fill="FFFFFF"/>
        <w:tabs>
          <w:tab w:val="left" w:pos="979"/>
        </w:tabs>
        <w:spacing w:line="274" w:lineRule="exact"/>
        <w:ind w:right="5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53E44">
        <w:rPr>
          <w:rFonts w:ascii="Times New Roman" w:hAnsi="Times New Roman" w:cs="Times New Roman"/>
          <w:sz w:val="24"/>
          <w:szCs w:val="24"/>
        </w:rPr>
        <w:t xml:space="preserve">         7.Администрации Гостовского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>обнародовать данное постановление</w:t>
      </w:r>
      <w:r w:rsidRPr="00A53E44">
        <w:rPr>
          <w:rFonts w:ascii="Times New Roman" w:hAnsi="Times New Roman" w:cs="Times New Roman"/>
          <w:sz w:val="24"/>
          <w:szCs w:val="24"/>
        </w:rPr>
        <w:t xml:space="preserve"> в населенных пунктах поселения</w:t>
      </w:r>
    </w:p>
    <w:p w:rsidR="00A81FF0" w:rsidRDefault="00A81FF0" w:rsidP="00A81FF0">
      <w:pPr>
        <w:shd w:val="clear" w:color="auto" w:fill="FFFFFF"/>
        <w:tabs>
          <w:tab w:val="left" w:pos="917"/>
        </w:tabs>
        <w:spacing w:line="274" w:lineRule="exact"/>
        <w:ind w:left="38" w:right="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A53E44">
        <w:rPr>
          <w:rFonts w:ascii="Times New Roman" w:hAnsi="Times New Roman" w:cs="Times New Roman"/>
          <w:spacing w:val="-14"/>
          <w:sz w:val="24"/>
          <w:szCs w:val="24"/>
        </w:rPr>
        <w:t>8.</w:t>
      </w:r>
      <w:r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gramStart"/>
      <w:r w:rsidRPr="00A53E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3E44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главу администрации</w:t>
      </w:r>
      <w:r w:rsidRPr="00A53E44">
        <w:rPr>
          <w:rFonts w:ascii="Times New Roman" w:hAnsi="Times New Roman" w:cs="Times New Roman"/>
          <w:sz w:val="24"/>
          <w:szCs w:val="24"/>
        </w:rPr>
        <w:br/>
        <w:t xml:space="preserve">Гостовского сельского поселения </w:t>
      </w:r>
      <w:proofErr w:type="spellStart"/>
      <w:r w:rsidRPr="00A53E44">
        <w:rPr>
          <w:rFonts w:ascii="Times New Roman" w:hAnsi="Times New Roman" w:cs="Times New Roman"/>
          <w:sz w:val="24"/>
          <w:szCs w:val="24"/>
        </w:rPr>
        <w:t>Л.А.Сивкову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1FF0" w:rsidRPr="00A53E44" w:rsidRDefault="00A81FF0" w:rsidP="00A81FF0">
      <w:pPr>
        <w:shd w:val="clear" w:color="auto" w:fill="FFFFFF"/>
        <w:tabs>
          <w:tab w:val="left" w:pos="917"/>
        </w:tabs>
        <w:spacing w:line="274" w:lineRule="exact"/>
        <w:ind w:left="38" w:right="5"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9.Опубликовать постановление в Сборнике нормативно-правовых актов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81FF0" w:rsidRPr="00A53E44" w:rsidRDefault="00A81FF0" w:rsidP="00A81FF0">
      <w:pPr>
        <w:shd w:val="clear" w:color="auto" w:fill="FFFFFF"/>
        <w:tabs>
          <w:tab w:val="left" w:pos="917"/>
        </w:tabs>
        <w:spacing w:line="274" w:lineRule="exact"/>
        <w:ind w:left="38" w:right="5" w:firstLine="538"/>
        <w:jc w:val="both"/>
        <w:rPr>
          <w:rFonts w:ascii="Times New Roman" w:hAnsi="Times New Roman" w:cs="Times New Roman"/>
          <w:sz w:val="24"/>
          <w:szCs w:val="24"/>
        </w:rPr>
      </w:pPr>
    </w:p>
    <w:p w:rsidR="00A81FF0" w:rsidRPr="00A53E44" w:rsidRDefault="00A81FF0" w:rsidP="00A81FF0">
      <w:pPr>
        <w:shd w:val="clear" w:color="auto" w:fill="FFFFFF"/>
        <w:tabs>
          <w:tab w:val="left" w:pos="917"/>
        </w:tabs>
        <w:spacing w:line="274" w:lineRule="exact"/>
        <w:ind w:left="38" w:right="5" w:firstLine="538"/>
        <w:jc w:val="both"/>
        <w:rPr>
          <w:rFonts w:ascii="Times New Roman" w:hAnsi="Times New Roman" w:cs="Times New Roman"/>
          <w:sz w:val="24"/>
          <w:szCs w:val="24"/>
        </w:rPr>
      </w:pPr>
    </w:p>
    <w:p w:rsidR="00A81FF0" w:rsidRPr="00A53E44" w:rsidRDefault="00A81FF0" w:rsidP="00A81FF0">
      <w:pPr>
        <w:shd w:val="clear" w:color="auto" w:fill="FFFFFF"/>
        <w:tabs>
          <w:tab w:val="left" w:pos="917"/>
        </w:tabs>
        <w:spacing w:line="274" w:lineRule="exact"/>
        <w:ind w:left="38" w:right="5" w:firstLine="538"/>
        <w:jc w:val="both"/>
        <w:rPr>
          <w:rFonts w:ascii="Times New Roman" w:hAnsi="Times New Roman" w:cs="Times New Roman"/>
          <w:sz w:val="24"/>
          <w:szCs w:val="24"/>
        </w:rPr>
      </w:pPr>
    </w:p>
    <w:p w:rsidR="00A81FF0" w:rsidRPr="00A53E44" w:rsidRDefault="00A81FF0" w:rsidP="00A81FF0">
      <w:pPr>
        <w:shd w:val="clear" w:color="auto" w:fill="FFFFFF"/>
        <w:tabs>
          <w:tab w:val="left" w:pos="917"/>
        </w:tabs>
        <w:spacing w:line="274" w:lineRule="exact"/>
        <w:ind w:left="38" w:right="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A53E44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</w:t>
      </w:r>
      <w:r w:rsidRPr="00A53E44">
        <w:rPr>
          <w:rFonts w:ascii="Times New Roman" w:hAnsi="Times New Roman" w:cs="Times New Roman"/>
          <w:sz w:val="24"/>
          <w:szCs w:val="24"/>
        </w:rPr>
        <w:tab/>
      </w:r>
      <w:r w:rsidRPr="00A53E44">
        <w:rPr>
          <w:rFonts w:ascii="Times New Roman" w:hAnsi="Times New Roman" w:cs="Times New Roman"/>
          <w:sz w:val="24"/>
          <w:szCs w:val="24"/>
        </w:rPr>
        <w:tab/>
        <w:t>Л.А.Сивкова.</w:t>
      </w:r>
    </w:p>
    <w:p w:rsidR="00A81FF0" w:rsidRPr="00A53E44" w:rsidRDefault="00A81FF0" w:rsidP="00A81FF0">
      <w:pPr>
        <w:shd w:val="clear" w:color="auto" w:fill="FFFFFF"/>
        <w:tabs>
          <w:tab w:val="left" w:pos="917"/>
        </w:tabs>
        <w:spacing w:line="274" w:lineRule="exact"/>
        <w:ind w:left="38" w:right="5" w:firstLine="538"/>
        <w:jc w:val="both"/>
        <w:rPr>
          <w:rFonts w:ascii="Times New Roman" w:hAnsi="Times New Roman" w:cs="Times New Roman"/>
          <w:sz w:val="24"/>
          <w:szCs w:val="24"/>
        </w:rPr>
      </w:pPr>
    </w:p>
    <w:p w:rsidR="00A81FF0" w:rsidRPr="00A53E44" w:rsidRDefault="00A81FF0" w:rsidP="00A81FF0">
      <w:pPr>
        <w:shd w:val="clear" w:color="auto" w:fill="FFFFFF"/>
        <w:tabs>
          <w:tab w:val="left" w:pos="917"/>
        </w:tabs>
        <w:spacing w:line="274" w:lineRule="exact"/>
        <w:ind w:left="38" w:right="5" w:firstLine="538"/>
        <w:jc w:val="both"/>
        <w:rPr>
          <w:rFonts w:ascii="Times New Roman" w:hAnsi="Times New Roman" w:cs="Times New Roman"/>
          <w:sz w:val="24"/>
          <w:szCs w:val="24"/>
        </w:rPr>
      </w:pPr>
    </w:p>
    <w:p w:rsidR="00A81FF0" w:rsidRPr="00A53E44" w:rsidRDefault="00A81FF0" w:rsidP="00A81FF0">
      <w:pPr>
        <w:shd w:val="clear" w:color="auto" w:fill="FFFFFF"/>
        <w:tabs>
          <w:tab w:val="left" w:pos="917"/>
        </w:tabs>
        <w:spacing w:line="274" w:lineRule="exact"/>
        <w:ind w:left="38" w:right="5" w:firstLine="538"/>
        <w:jc w:val="both"/>
        <w:rPr>
          <w:rFonts w:ascii="Times New Roman" w:hAnsi="Times New Roman" w:cs="Times New Roman"/>
          <w:sz w:val="24"/>
          <w:szCs w:val="24"/>
        </w:rPr>
      </w:pPr>
    </w:p>
    <w:p w:rsidR="00A81FF0" w:rsidRPr="00A53E44" w:rsidRDefault="00A81FF0" w:rsidP="00A81FF0">
      <w:pPr>
        <w:pStyle w:val="ConsPlusNormal"/>
        <w:widowControl/>
        <w:rPr>
          <w:szCs w:val="24"/>
        </w:rPr>
      </w:pPr>
    </w:p>
    <w:p w:rsidR="00A81FF0" w:rsidRDefault="00A81FF0" w:rsidP="00A81FF0">
      <w:pPr>
        <w:pStyle w:val="ConsPlusNormal"/>
        <w:widowControl/>
        <w:ind w:left="4956" w:firstLine="708"/>
        <w:rPr>
          <w:szCs w:val="24"/>
        </w:rPr>
      </w:pPr>
    </w:p>
    <w:p w:rsidR="00A81FF0" w:rsidRDefault="00A81FF0" w:rsidP="00A81FF0">
      <w:pPr>
        <w:pStyle w:val="ConsPlusNormal"/>
        <w:widowControl/>
        <w:ind w:left="4956" w:firstLine="708"/>
        <w:rPr>
          <w:szCs w:val="24"/>
        </w:rPr>
      </w:pPr>
    </w:p>
    <w:p w:rsidR="00A81FF0" w:rsidRDefault="00A81FF0" w:rsidP="00A81FF0">
      <w:pPr>
        <w:pStyle w:val="ConsPlusNormal"/>
        <w:widowControl/>
        <w:ind w:left="4956" w:firstLine="708"/>
        <w:rPr>
          <w:szCs w:val="24"/>
        </w:rPr>
      </w:pPr>
    </w:p>
    <w:p w:rsidR="00A81FF0" w:rsidRDefault="00A81FF0" w:rsidP="00A81FF0">
      <w:pPr>
        <w:pStyle w:val="ConsPlusNormal"/>
        <w:widowControl/>
        <w:ind w:left="4956" w:firstLine="708"/>
        <w:rPr>
          <w:szCs w:val="24"/>
        </w:rPr>
      </w:pPr>
    </w:p>
    <w:p w:rsidR="00A81FF0" w:rsidRDefault="00A81FF0" w:rsidP="00A81FF0">
      <w:pPr>
        <w:pStyle w:val="ConsPlusNormal"/>
        <w:widowControl/>
        <w:ind w:left="4956" w:firstLine="708"/>
        <w:rPr>
          <w:szCs w:val="24"/>
        </w:rPr>
      </w:pPr>
    </w:p>
    <w:p w:rsidR="00A81FF0" w:rsidRDefault="00A81FF0" w:rsidP="00A81FF0">
      <w:pPr>
        <w:pStyle w:val="ConsPlusNormal"/>
        <w:widowControl/>
        <w:ind w:left="4956" w:firstLine="708"/>
        <w:rPr>
          <w:szCs w:val="24"/>
        </w:rPr>
      </w:pPr>
    </w:p>
    <w:p w:rsidR="00A81FF0" w:rsidRDefault="00A81FF0" w:rsidP="00A81FF0">
      <w:pPr>
        <w:pStyle w:val="ConsPlusNormal"/>
        <w:widowControl/>
        <w:ind w:left="4956" w:firstLine="708"/>
        <w:rPr>
          <w:szCs w:val="24"/>
        </w:rPr>
      </w:pPr>
    </w:p>
    <w:p w:rsidR="00A81FF0" w:rsidRDefault="00A81FF0" w:rsidP="00A81FF0">
      <w:pPr>
        <w:pStyle w:val="ConsPlusNormal"/>
        <w:widowControl/>
        <w:ind w:left="4956" w:firstLine="708"/>
        <w:rPr>
          <w:szCs w:val="24"/>
        </w:rPr>
      </w:pPr>
    </w:p>
    <w:p w:rsidR="00A81FF0" w:rsidRDefault="00A81FF0" w:rsidP="00A81FF0">
      <w:pPr>
        <w:pStyle w:val="ConsPlusNormal"/>
        <w:widowControl/>
        <w:ind w:left="4956" w:firstLine="708"/>
        <w:rPr>
          <w:szCs w:val="24"/>
        </w:rPr>
      </w:pPr>
    </w:p>
    <w:p w:rsidR="00A81FF0" w:rsidRDefault="00A81FF0" w:rsidP="00A81FF0">
      <w:pPr>
        <w:pStyle w:val="ConsPlusNormal"/>
        <w:widowControl/>
        <w:ind w:left="4956" w:firstLine="708"/>
        <w:rPr>
          <w:szCs w:val="24"/>
        </w:rPr>
      </w:pPr>
    </w:p>
    <w:p w:rsidR="00A81FF0" w:rsidRDefault="00A81FF0" w:rsidP="00A81FF0">
      <w:pPr>
        <w:pStyle w:val="ConsPlusNormal"/>
        <w:widowControl/>
        <w:ind w:left="4956" w:firstLine="708"/>
        <w:rPr>
          <w:szCs w:val="24"/>
        </w:rPr>
      </w:pPr>
    </w:p>
    <w:p w:rsidR="00A81FF0" w:rsidRDefault="00A81FF0" w:rsidP="00A81FF0">
      <w:pPr>
        <w:pStyle w:val="ConsPlusNormal"/>
        <w:widowControl/>
        <w:ind w:left="4956" w:firstLine="708"/>
        <w:rPr>
          <w:szCs w:val="24"/>
        </w:rPr>
      </w:pPr>
    </w:p>
    <w:p w:rsidR="00A81FF0" w:rsidRDefault="00A81FF0" w:rsidP="00A81FF0">
      <w:pPr>
        <w:pStyle w:val="ConsPlusNormal"/>
        <w:widowControl/>
        <w:ind w:left="4956" w:firstLine="708"/>
        <w:rPr>
          <w:szCs w:val="24"/>
        </w:rPr>
      </w:pPr>
    </w:p>
    <w:p w:rsidR="00A81FF0" w:rsidRDefault="00A81FF0" w:rsidP="00A81FF0">
      <w:pPr>
        <w:pStyle w:val="ConsPlusNormal"/>
        <w:widowControl/>
        <w:ind w:left="4956" w:firstLine="708"/>
        <w:rPr>
          <w:szCs w:val="24"/>
        </w:rPr>
      </w:pPr>
    </w:p>
    <w:p w:rsidR="00A81FF0" w:rsidRDefault="00A81FF0" w:rsidP="00A81FF0">
      <w:pPr>
        <w:pStyle w:val="ConsPlusNormal"/>
        <w:widowControl/>
        <w:ind w:left="4956" w:firstLine="708"/>
        <w:rPr>
          <w:szCs w:val="24"/>
        </w:rPr>
      </w:pPr>
    </w:p>
    <w:p w:rsidR="00A81FF0" w:rsidRDefault="00A81FF0" w:rsidP="00A81FF0">
      <w:pPr>
        <w:pStyle w:val="ConsPlusNormal"/>
        <w:widowControl/>
        <w:ind w:left="4956" w:firstLine="708"/>
        <w:rPr>
          <w:szCs w:val="24"/>
        </w:rPr>
      </w:pPr>
    </w:p>
    <w:p w:rsidR="00A81FF0" w:rsidRDefault="00A81FF0" w:rsidP="00A81FF0">
      <w:pPr>
        <w:pStyle w:val="ConsPlusNormal"/>
        <w:widowControl/>
        <w:ind w:left="4956" w:firstLine="708"/>
        <w:rPr>
          <w:szCs w:val="24"/>
        </w:rPr>
      </w:pPr>
    </w:p>
    <w:p w:rsidR="00A81FF0" w:rsidRDefault="00A81FF0" w:rsidP="00A81FF0">
      <w:pPr>
        <w:pStyle w:val="ConsPlusNormal"/>
        <w:widowControl/>
        <w:ind w:left="4956" w:firstLine="708"/>
        <w:rPr>
          <w:szCs w:val="24"/>
        </w:rPr>
      </w:pPr>
    </w:p>
    <w:p w:rsidR="00A81FF0" w:rsidRDefault="00A81FF0" w:rsidP="00A81FF0">
      <w:pPr>
        <w:pStyle w:val="ConsPlusNormal"/>
        <w:widowControl/>
        <w:ind w:left="4956" w:firstLine="708"/>
        <w:rPr>
          <w:szCs w:val="24"/>
        </w:rPr>
      </w:pPr>
    </w:p>
    <w:p w:rsidR="00A81FF0" w:rsidRDefault="00A81FF0" w:rsidP="00A81FF0">
      <w:pPr>
        <w:pStyle w:val="ConsPlusNormal"/>
        <w:widowControl/>
        <w:ind w:left="4956" w:firstLine="708"/>
        <w:rPr>
          <w:szCs w:val="24"/>
        </w:rPr>
      </w:pPr>
    </w:p>
    <w:p w:rsidR="00A81FF0" w:rsidRDefault="00A81FF0" w:rsidP="00A81FF0">
      <w:pPr>
        <w:pStyle w:val="ConsPlusNormal"/>
        <w:widowControl/>
        <w:ind w:left="4956" w:firstLine="708"/>
        <w:rPr>
          <w:szCs w:val="24"/>
        </w:rPr>
      </w:pPr>
    </w:p>
    <w:p w:rsidR="00A81FF0" w:rsidRDefault="00A81FF0" w:rsidP="00A81FF0">
      <w:pPr>
        <w:pStyle w:val="ConsPlusNormal"/>
        <w:widowControl/>
        <w:ind w:left="4956" w:firstLine="708"/>
        <w:rPr>
          <w:szCs w:val="24"/>
        </w:rPr>
      </w:pPr>
    </w:p>
    <w:p w:rsidR="00A81FF0" w:rsidRDefault="00A81FF0" w:rsidP="00A81FF0">
      <w:pPr>
        <w:pStyle w:val="ConsPlusNormal"/>
        <w:widowControl/>
        <w:ind w:left="4956" w:firstLine="708"/>
        <w:rPr>
          <w:szCs w:val="24"/>
        </w:rPr>
      </w:pPr>
    </w:p>
    <w:p w:rsidR="00A81FF0" w:rsidRDefault="00A81FF0" w:rsidP="00A81FF0">
      <w:pPr>
        <w:pStyle w:val="ConsPlusNormal"/>
        <w:widowControl/>
        <w:ind w:left="4956" w:firstLine="708"/>
        <w:rPr>
          <w:szCs w:val="24"/>
        </w:rPr>
      </w:pPr>
    </w:p>
    <w:p w:rsidR="00A81FF0" w:rsidRDefault="00A81FF0" w:rsidP="00A81FF0">
      <w:pPr>
        <w:pStyle w:val="ConsPlusNormal"/>
        <w:widowControl/>
        <w:ind w:left="4956" w:firstLine="708"/>
        <w:rPr>
          <w:szCs w:val="24"/>
        </w:rPr>
      </w:pPr>
    </w:p>
    <w:p w:rsidR="00A81FF0" w:rsidRDefault="00A81FF0" w:rsidP="00A81FF0">
      <w:pPr>
        <w:pStyle w:val="ConsPlusNormal"/>
        <w:widowControl/>
        <w:ind w:left="4956" w:firstLine="708"/>
        <w:rPr>
          <w:szCs w:val="24"/>
        </w:rPr>
      </w:pPr>
    </w:p>
    <w:p w:rsidR="00A81FF0" w:rsidRPr="00A53E44" w:rsidRDefault="00A81FF0" w:rsidP="00A81FF0">
      <w:pPr>
        <w:pStyle w:val="ConsPlusNormal"/>
        <w:widowControl/>
        <w:rPr>
          <w:szCs w:val="24"/>
        </w:rPr>
      </w:pPr>
    </w:p>
    <w:p w:rsidR="00A81FF0" w:rsidRPr="00A53E44" w:rsidRDefault="00A81FF0" w:rsidP="00A81FF0">
      <w:pPr>
        <w:pStyle w:val="ConsPlusNormal"/>
        <w:widowControl/>
        <w:ind w:left="4956" w:firstLine="708"/>
        <w:rPr>
          <w:szCs w:val="24"/>
        </w:rPr>
      </w:pPr>
    </w:p>
    <w:p w:rsidR="00A81FF0" w:rsidRPr="00A53E44" w:rsidRDefault="00A81FF0" w:rsidP="00A81FF0">
      <w:pPr>
        <w:pStyle w:val="ConsPlusNormal"/>
        <w:widowControl/>
        <w:ind w:left="4956" w:firstLine="708"/>
        <w:rPr>
          <w:szCs w:val="24"/>
        </w:rPr>
      </w:pPr>
    </w:p>
    <w:p w:rsidR="00A81FF0" w:rsidRPr="00A53E44" w:rsidRDefault="00A81FF0" w:rsidP="00A81FF0">
      <w:pPr>
        <w:pStyle w:val="ConsPlusNormal"/>
        <w:widowControl/>
        <w:ind w:left="4956" w:firstLine="708"/>
        <w:rPr>
          <w:szCs w:val="24"/>
        </w:rPr>
      </w:pPr>
      <w:r w:rsidRPr="00A53E44">
        <w:rPr>
          <w:szCs w:val="24"/>
        </w:rPr>
        <w:lastRenderedPageBreak/>
        <w:t>УТВЕРЖДЕНЫ</w:t>
      </w:r>
    </w:p>
    <w:p w:rsidR="00A81FF0" w:rsidRPr="00A53E44" w:rsidRDefault="00A81FF0" w:rsidP="00A81FF0">
      <w:pPr>
        <w:pStyle w:val="ConsPlusNormal"/>
        <w:widowControl/>
        <w:ind w:left="4248" w:firstLine="708"/>
        <w:rPr>
          <w:szCs w:val="24"/>
        </w:rPr>
      </w:pPr>
      <w:r w:rsidRPr="00A53E44">
        <w:rPr>
          <w:szCs w:val="24"/>
        </w:rPr>
        <w:tab/>
        <w:t>постановлением администрации</w:t>
      </w:r>
    </w:p>
    <w:p w:rsidR="00A81FF0" w:rsidRPr="00A53E44" w:rsidRDefault="00A81FF0" w:rsidP="00A81FF0">
      <w:pPr>
        <w:pStyle w:val="ConsPlusNormal"/>
        <w:widowControl/>
        <w:ind w:left="4248" w:firstLine="708"/>
        <w:rPr>
          <w:szCs w:val="24"/>
        </w:rPr>
      </w:pPr>
      <w:r w:rsidRPr="00A53E44">
        <w:rPr>
          <w:szCs w:val="24"/>
        </w:rPr>
        <w:tab/>
        <w:t>Гостовского сельского поселения</w:t>
      </w:r>
    </w:p>
    <w:p w:rsidR="00A81FF0" w:rsidRPr="00A53E44" w:rsidRDefault="00A81FF0" w:rsidP="00A81FF0">
      <w:pPr>
        <w:pStyle w:val="ConsPlusNormal"/>
        <w:widowControl/>
        <w:ind w:left="4248" w:firstLine="708"/>
        <w:rPr>
          <w:szCs w:val="24"/>
        </w:rPr>
      </w:pPr>
      <w:r>
        <w:rPr>
          <w:szCs w:val="24"/>
        </w:rPr>
        <w:tab/>
        <w:t>№ 07 от  21февраля  2017</w:t>
      </w:r>
      <w:r w:rsidRPr="00A53E44">
        <w:rPr>
          <w:szCs w:val="24"/>
        </w:rPr>
        <w:t>года</w:t>
      </w:r>
    </w:p>
    <w:p w:rsidR="00A81FF0" w:rsidRPr="00A53E44" w:rsidRDefault="00A81FF0" w:rsidP="00A81FF0">
      <w:pPr>
        <w:pStyle w:val="ConsPlusNormal"/>
        <w:widowControl/>
        <w:rPr>
          <w:szCs w:val="24"/>
        </w:rPr>
      </w:pPr>
    </w:p>
    <w:p w:rsidR="00A81FF0" w:rsidRPr="00A53E44" w:rsidRDefault="00A81FF0" w:rsidP="00A81FF0">
      <w:pPr>
        <w:pStyle w:val="ConsPlusNormal"/>
        <w:widowControl/>
        <w:rPr>
          <w:szCs w:val="24"/>
        </w:rPr>
      </w:pPr>
    </w:p>
    <w:p w:rsidR="00A81FF0" w:rsidRPr="00A53E44" w:rsidRDefault="00A81FF0" w:rsidP="00A81FF0">
      <w:pPr>
        <w:pStyle w:val="ConsPlusNormal"/>
        <w:widowControl/>
        <w:rPr>
          <w:szCs w:val="24"/>
        </w:rPr>
      </w:pPr>
    </w:p>
    <w:p w:rsidR="00A81FF0" w:rsidRPr="00A53E44" w:rsidRDefault="00A81FF0" w:rsidP="00A81FF0">
      <w:pPr>
        <w:pStyle w:val="ConsPlusNormal"/>
        <w:widowControl/>
        <w:rPr>
          <w:szCs w:val="24"/>
        </w:rPr>
      </w:pPr>
    </w:p>
    <w:p w:rsidR="00A81FF0" w:rsidRPr="00A53E44" w:rsidRDefault="00A81FF0" w:rsidP="00A81FF0">
      <w:pPr>
        <w:pStyle w:val="ConsPlusNormal"/>
        <w:widowControl/>
        <w:rPr>
          <w:szCs w:val="24"/>
        </w:rPr>
      </w:pPr>
    </w:p>
    <w:p w:rsidR="00A81FF0" w:rsidRPr="00A53E44" w:rsidRDefault="00A81FF0" w:rsidP="00A81FF0">
      <w:pPr>
        <w:pStyle w:val="ConsPlusNormal"/>
        <w:widowControl/>
        <w:rPr>
          <w:szCs w:val="24"/>
        </w:rPr>
      </w:pPr>
    </w:p>
    <w:p w:rsidR="00A81FF0" w:rsidRPr="00A53E44" w:rsidRDefault="00A81FF0" w:rsidP="00A81FF0">
      <w:pPr>
        <w:pStyle w:val="ConsPlusNormal"/>
        <w:widowControl/>
        <w:rPr>
          <w:szCs w:val="24"/>
        </w:rPr>
      </w:pPr>
    </w:p>
    <w:p w:rsidR="00A81FF0" w:rsidRPr="00A53E44" w:rsidRDefault="00A81FF0" w:rsidP="00A81FF0">
      <w:pPr>
        <w:pStyle w:val="ConsPlusNormal"/>
        <w:widowControl/>
        <w:rPr>
          <w:szCs w:val="24"/>
        </w:rPr>
      </w:pPr>
    </w:p>
    <w:p w:rsidR="00A81FF0" w:rsidRPr="00A53E44" w:rsidRDefault="00A81FF0" w:rsidP="00A81FF0">
      <w:pPr>
        <w:pStyle w:val="ConsPlusNormal"/>
        <w:widowControl/>
        <w:jc w:val="center"/>
        <w:rPr>
          <w:szCs w:val="24"/>
        </w:rPr>
      </w:pPr>
      <w:r w:rsidRPr="00A53E44">
        <w:rPr>
          <w:szCs w:val="24"/>
        </w:rPr>
        <w:t>ПРЕДЕЛЬНО ДОПУСТИМЫЕ ЗНАЧЕНИЯ</w:t>
      </w:r>
    </w:p>
    <w:p w:rsidR="00A81FF0" w:rsidRPr="00A53E44" w:rsidRDefault="00A81FF0" w:rsidP="00A81FF0">
      <w:pPr>
        <w:pStyle w:val="ConsPlusNormal"/>
        <w:widowControl/>
        <w:jc w:val="center"/>
        <w:rPr>
          <w:szCs w:val="24"/>
        </w:rPr>
      </w:pPr>
      <w:r w:rsidRPr="00A53E44">
        <w:rPr>
          <w:szCs w:val="24"/>
        </w:rPr>
        <w:t>нагрузки на каждую ось</w:t>
      </w:r>
      <w:r>
        <w:rPr>
          <w:szCs w:val="24"/>
        </w:rPr>
        <w:t xml:space="preserve"> транспортного  средства  в 2017</w:t>
      </w:r>
      <w:r w:rsidRPr="00A53E44">
        <w:rPr>
          <w:szCs w:val="24"/>
        </w:rPr>
        <w:t>г.</w:t>
      </w:r>
    </w:p>
    <w:p w:rsidR="00A81FF0" w:rsidRPr="00A53E44" w:rsidRDefault="00A81FF0" w:rsidP="00A81FF0">
      <w:pPr>
        <w:pStyle w:val="ConsPlusNormal"/>
        <w:widowControl/>
        <w:jc w:val="center"/>
        <w:rPr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89"/>
        <w:gridCol w:w="3193"/>
      </w:tblGrid>
      <w:tr w:rsidR="00A81FF0" w:rsidRPr="00A53E44" w:rsidTr="00BC64E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F0" w:rsidRPr="00A53E44" w:rsidRDefault="00A81FF0" w:rsidP="00BC64E2">
            <w:pPr>
              <w:pStyle w:val="ConsPlusNormal"/>
              <w:widowControl/>
              <w:jc w:val="center"/>
              <w:rPr>
                <w:szCs w:val="24"/>
              </w:rPr>
            </w:pPr>
            <w:r w:rsidRPr="00A53E44">
              <w:rPr>
                <w:szCs w:val="24"/>
              </w:rPr>
              <w:t xml:space="preserve">Допустимая нагрузка на каждую ось транспортного средства </w:t>
            </w:r>
            <w:proofErr w:type="gramStart"/>
            <w:r w:rsidRPr="00A53E44">
              <w:rPr>
                <w:szCs w:val="24"/>
              </w:rPr>
              <w:t>при</w:t>
            </w:r>
            <w:proofErr w:type="gramEnd"/>
          </w:p>
        </w:tc>
      </w:tr>
      <w:tr w:rsidR="00A81FF0" w:rsidRPr="00A53E44" w:rsidTr="00BC64E2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F0" w:rsidRPr="00A53E44" w:rsidRDefault="00A81FF0" w:rsidP="00BC64E2">
            <w:pPr>
              <w:pStyle w:val="ConsPlusNormal"/>
              <w:widowControl/>
              <w:jc w:val="center"/>
              <w:rPr>
                <w:szCs w:val="24"/>
              </w:rPr>
            </w:pPr>
            <w:r w:rsidRPr="00A53E44">
              <w:rPr>
                <w:szCs w:val="24"/>
              </w:rPr>
              <w:t>одиночной сети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F0" w:rsidRPr="00A53E44" w:rsidRDefault="00A81FF0" w:rsidP="00BC64E2">
            <w:pPr>
              <w:pStyle w:val="ConsPlusNormal"/>
              <w:widowControl/>
              <w:jc w:val="center"/>
              <w:rPr>
                <w:szCs w:val="24"/>
              </w:rPr>
            </w:pPr>
            <w:r w:rsidRPr="00A53E44">
              <w:rPr>
                <w:szCs w:val="24"/>
              </w:rPr>
              <w:t>двухосной тележке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F0" w:rsidRPr="00A53E44" w:rsidRDefault="00A81FF0" w:rsidP="00BC64E2">
            <w:pPr>
              <w:pStyle w:val="ConsPlusNormal"/>
              <w:widowControl/>
              <w:jc w:val="center"/>
              <w:rPr>
                <w:szCs w:val="24"/>
              </w:rPr>
            </w:pPr>
            <w:r w:rsidRPr="00A53E44">
              <w:rPr>
                <w:szCs w:val="24"/>
              </w:rPr>
              <w:t>тележке с тремя и более осями</w:t>
            </w:r>
          </w:p>
        </w:tc>
      </w:tr>
      <w:tr w:rsidR="00A81FF0" w:rsidRPr="00A53E44" w:rsidTr="00BC64E2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F0" w:rsidRPr="00A53E44" w:rsidRDefault="00A81FF0" w:rsidP="00BC64E2">
            <w:pPr>
              <w:pStyle w:val="ConsPlusNormal"/>
              <w:widowControl/>
              <w:jc w:val="center"/>
              <w:rPr>
                <w:szCs w:val="24"/>
              </w:rPr>
            </w:pPr>
            <w:r w:rsidRPr="00A53E44">
              <w:rPr>
                <w:szCs w:val="24"/>
              </w:rPr>
              <w:t>не более 6.0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F0" w:rsidRPr="00A53E44" w:rsidRDefault="00A81FF0" w:rsidP="00BC64E2">
            <w:pPr>
              <w:pStyle w:val="ConsPlusNormal"/>
              <w:widowControl/>
              <w:jc w:val="center"/>
              <w:rPr>
                <w:szCs w:val="24"/>
              </w:rPr>
            </w:pPr>
            <w:r w:rsidRPr="00A53E44">
              <w:rPr>
                <w:szCs w:val="24"/>
              </w:rPr>
              <w:t>не менее 5.0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F0" w:rsidRPr="00A53E44" w:rsidRDefault="00A81FF0" w:rsidP="00BC64E2">
            <w:pPr>
              <w:pStyle w:val="ConsPlusNormal"/>
              <w:widowControl/>
              <w:jc w:val="center"/>
              <w:rPr>
                <w:szCs w:val="24"/>
              </w:rPr>
            </w:pPr>
            <w:r w:rsidRPr="00A53E44">
              <w:rPr>
                <w:szCs w:val="24"/>
              </w:rPr>
              <w:t>не более 4.0</w:t>
            </w:r>
          </w:p>
        </w:tc>
      </w:tr>
    </w:tbl>
    <w:p w:rsidR="00A81FF0" w:rsidRPr="00A53E44" w:rsidRDefault="00A81FF0" w:rsidP="00A81FF0">
      <w:pPr>
        <w:pStyle w:val="ConsPlusNormal"/>
        <w:widowControl/>
        <w:jc w:val="center"/>
        <w:rPr>
          <w:szCs w:val="24"/>
        </w:rPr>
      </w:pPr>
    </w:p>
    <w:p w:rsidR="00A81FF0" w:rsidRPr="00A53E44" w:rsidRDefault="00A81FF0" w:rsidP="00A81FF0">
      <w:pPr>
        <w:pStyle w:val="ConsPlusNormal"/>
        <w:widowControl/>
        <w:ind w:left="4248" w:firstLine="708"/>
        <w:rPr>
          <w:szCs w:val="24"/>
        </w:rPr>
      </w:pPr>
    </w:p>
    <w:p w:rsidR="00A81FF0" w:rsidRPr="00A53E44" w:rsidRDefault="00A81FF0" w:rsidP="00A81FF0">
      <w:pPr>
        <w:pStyle w:val="ConsPlusNormal"/>
        <w:widowControl/>
        <w:ind w:left="4248" w:firstLine="708"/>
        <w:rPr>
          <w:szCs w:val="24"/>
        </w:rPr>
      </w:pPr>
    </w:p>
    <w:p w:rsidR="00A81FF0" w:rsidRPr="00A53E44" w:rsidRDefault="00A81FF0" w:rsidP="00A81FF0">
      <w:pPr>
        <w:pStyle w:val="ConsPlusNormal"/>
        <w:widowControl/>
        <w:jc w:val="center"/>
        <w:rPr>
          <w:szCs w:val="24"/>
        </w:rPr>
      </w:pPr>
    </w:p>
    <w:p w:rsidR="00A81FF0" w:rsidRPr="00A53E44" w:rsidRDefault="00A81FF0" w:rsidP="00A81FF0">
      <w:pPr>
        <w:pStyle w:val="ConsPlusNormal"/>
        <w:widowControl/>
        <w:jc w:val="center"/>
        <w:rPr>
          <w:szCs w:val="24"/>
        </w:rPr>
      </w:pPr>
    </w:p>
    <w:p w:rsidR="00A81FF0" w:rsidRPr="00A53E44" w:rsidRDefault="00A81FF0" w:rsidP="00A81FF0">
      <w:pPr>
        <w:pStyle w:val="ConsPlusNormal"/>
        <w:widowControl/>
        <w:jc w:val="center"/>
        <w:rPr>
          <w:szCs w:val="24"/>
        </w:rPr>
      </w:pPr>
    </w:p>
    <w:p w:rsidR="00A81FF0" w:rsidRPr="00A53E44" w:rsidRDefault="00A81FF0" w:rsidP="00A81FF0">
      <w:pPr>
        <w:pStyle w:val="ConsPlusNormal"/>
        <w:widowControl/>
        <w:jc w:val="center"/>
        <w:rPr>
          <w:szCs w:val="24"/>
        </w:rPr>
      </w:pPr>
    </w:p>
    <w:p w:rsidR="00A81FF0" w:rsidRPr="00A53E44" w:rsidRDefault="00A81FF0" w:rsidP="00A81FF0">
      <w:pPr>
        <w:pStyle w:val="ConsPlusNormal"/>
        <w:widowControl/>
        <w:jc w:val="center"/>
        <w:rPr>
          <w:szCs w:val="24"/>
        </w:rPr>
      </w:pPr>
    </w:p>
    <w:p w:rsidR="00A81FF0" w:rsidRPr="00A53E44" w:rsidRDefault="00A81FF0" w:rsidP="00A81FF0">
      <w:pPr>
        <w:pStyle w:val="ConsPlusNormal"/>
        <w:widowControl/>
        <w:jc w:val="center"/>
        <w:rPr>
          <w:szCs w:val="24"/>
        </w:rPr>
      </w:pPr>
    </w:p>
    <w:p w:rsidR="00A81FF0" w:rsidRPr="00A53E44" w:rsidRDefault="00A81FF0" w:rsidP="00A81FF0">
      <w:pPr>
        <w:pStyle w:val="ConsPlusNormal"/>
        <w:widowControl/>
        <w:jc w:val="center"/>
        <w:rPr>
          <w:szCs w:val="24"/>
        </w:rPr>
      </w:pPr>
    </w:p>
    <w:p w:rsidR="00A81FF0" w:rsidRPr="00A53E44" w:rsidRDefault="00A81FF0" w:rsidP="00A81FF0">
      <w:pPr>
        <w:pStyle w:val="ConsPlusNormal"/>
        <w:widowControl/>
        <w:jc w:val="center"/>
        <w:rPr>
          <w:szCs w:val="24"/>
        </w:rPr>
      </w:pPr>
    </w:p>
    <w:p w:rsidR="00A81FF0" w:rsidRPr="00A53E44" w:rsidRDefault="00A81FF0" w:rsidP="00A81FF0">
      <w:pPr>
        <w:pStyle w:val="ConsPlusNormal"/>
        <w:widowControl/>
        <w:jc w:val="center"/>
        <w:rPr>
          <w:szCs w:val="24"/>
        </w:rPr>
      </w:pPr>
    </w:p>
    <w:p w:rsidR="00A81FF0" w:rsidRPr="00A53E44" w:rsidRDefault="00A81FF0" w:rsidP="00A81FF0">
      <w:pPr>
        <w:pStyle w:val="ConsPlusNormal"/>
        <w:widowControl/>
        <w:jc w:val="center"/>
        <w:rPr>
          <w:szCs w:val="24"/>
        </w:rPr>
      </w:pPr>
    </w:p>
    <w:p w:rsidR="00A81FF0" w:rsidRPr="00A53E44" w:rsidRDefault="00A81FF0" w:rsidP="00A81FF0">
      <w:pPr>
        <w:pStyle w:val="ConsPlusNormal"/>
        <w:widowControl/>
        <w:jc w:val="center"/>
        <w:rPr>
          <w:szCs w:val="24"/>
        </w:rPr>
      </w:pPr>
    </w:p>
    <w:p w:rsidR="00A81FF0" w:rsidRPr="00A53E44" w:rsidRDefault="00A81FF0" w:rsidP="00A81FF0">
      <w:pPr>
        <w:pStyle w:val="ConsPlusNormal"/>
        <w:widowControl/>
        <w:jc w:val="center"/>
        <w:rPr>
          <w:szCs w:val="24"/>
        </w:rPr>
      </w:pPr>
    </w:p>
    <w:p w:rsidR="00A81FF0" w:rsidRPr="00A53E44" w:rsidRDefault="00A81FF0" w:rsidP="00A81FF0">
      <w:pPr>
        <w:pStyle w:val="ConsPlusNormal"/>
        <w:widowControl/>
        <w:jc w:val="center"/>
        <w:rPr>
          <w:szCs w:val="24"/>
        </w:rPr>
      </w:pPr>
    </w:p>
    <w:p w:rsidR="00A81FF0" w:rsidRPr="00A53E44" w:rsidRDefault="00A81FF0" w:rsidP="00A81FF0">
      <w:pPr>
        <w:pStyle w:val="ConsPlusNormal"/>
        <w:widowControl/>
        <w:jc w:val="center"/>
        <w:rPr>
          <w:szCs w:val="24"/>
        </w:rPr>
      </w:pPr>
    </w:p>
    <w:p w:rsidR="00A81FF0" w:rsidRPr="00A53E44" w:rsidRDefault="00A81FF0" w:rsidP="00A81FF0">
      <w:pPr>
        <w:pStyle w:val="ConsPlusNormal"/>
        <w:widowControl/>
        <w:jc w:val="center"/>
        <w:rPr>
          <w:szCs w:val="24"/>
        </w:rPr>
      </w:pPr>
    </w:p>
    <w:p w:rsidR="00A81FF0" w:rsidRPr="00A53E44" w:rsidRDefault="00A81FF0" w:rsidP="00A81FF0">
      <w:pPr>
        <w:pStyle w:val="ConsPlusNormal"/>
        <w:widowControl/>
        <w:jc w:val="center"/>
        <w:rPr>
          <w:szCs w:val="24"/>
        </w:rPr>
      </w:pPr>
    </w:p>
    <w:p w:rsidR="00A81FF0" w:rsidRPr="00A53E44" w:rsidRDefault="00A81FF0" w:rsidP="00A81FF0">
      <w:pPr>
        <w:pStyle w:val="ConsPlusNormal"/>
        <w:widowControl/>
        <w:jc w:val="center"/>
        <w:rPr>
          <w:szCs w:val="24"/>
        </w:rPr>
      </w:pPr>
    </w:p>
    <w:p w:rsidR="00A81FF0" w:rsidRPr="00A53E44" w:rsidRDefault="00A81FF0" w:rsidP="00A81FF0">
      <w:pPr>
        <w:pStyle w:val="ConsPlusNormal"/>
        <w:widowControl/>
        <w:jc w:val="center"/>
        <w:rPr>
          <w:szCs w:val="24"/>
        </w:rPr>
      </w:pPr>
    </w:p>
    <w:p w:rsidR="00A81FF0" w:rsidRPr="00A53E44" w:rsidRDefault="00A81FF0" w:rsidP="00A81FF0">
      <w:pPr>
        <w:pStyle w:val="ConsPlusNormal"/>
        <w:widowControl/>
        <w:jc w:val="center"/>
        <w:rPr>
          <w:szCs w:val="24"/>
        </w:rPr>
      </w:pPr>
    </w:p>
    <w:p w:rsidR="00A81FF0" w:rsidRPr="00A53E44" w:rsidRDefault="00A81FF0" w:rsidP="00A81FF0">
      <w:pPr>
        <w:pStyle w:val="ConsPlusNormal"/>
        <w:widowControl/>
        <w:jc w:val="center"/>
        <w:rPr>
          <w:szCs w:val="24"/>
        </w:rPr>
      </w:pPr>
    </w:p>
    <w:p w:rsidR="00A81FF0" w:rsidRPr="00A53E44" w:rsidRDefault="00A81FF0" w:rsidP="00A81FF0">
      <w:pPr>
        <w:pStyle w:val="ConsPlusNormal"/>
        <w:widowControl/>
        <w:jc w:val="center"/>
        <w:rPr>
          <w:szCs w:val="24"/>
        </w:rPr>
      </w:pPr>
    </w:p>
    <w:p w:rsidR="00A81FF0" w:rsidRPr="00A53E44" w:rsidRDefault="00A81FF0" w:rsidP="00A81FF0">
      <w:pPr>
        <w:pStyle w:val="ConsPlusNormal"/>
        <w:widowControl/>
        <w:jc w:val="center"/>
        <w:rPr>
          <w:szCs w:val="24"/>
        </w:rPr>
      </w:pPr>
    </w:p>
    <w:p w:rsidR="00A81FF0" w:rsidRPr="00A53E44" w:rsidRDefault="00A81FF0" w:rsidP="00A81FF0">
      <w:pPr>
        <w:pStyle w:val="ConsPlusNormal"/>
        <w:widowControl/>
        <w:jc w:val="center"/>
        <w:rPr>
          <w:szCs w:val="24"/>
        </w:rPr>
      </w:pPr>
    </w:p>
    <w:p w:rsidR="00A81FF0" w:rsidRPr="00A53E44" w:rsidRDefault="00A81FF0" w:rsidP="00A81FF0">
      <w:pPr>
        <w:pStyle w:val="ConsPlusNormal"/>
        <w:widowControl/>
        <w:jc w:val="center"/>
        <w:rPr>
          <w:szCs w:val="24"/>
        </w:rPr>
      </w:pPr>
    </w:p>
    <w:p w:rsidR="00A81FF0" w:rsidRPr="00A53E44" w:rsidRDefault="00A81FF0" w:rsidP="00A81FF0">
      <w:pPr>
        <w:pStyle w:val="ConsPlusNormal"/>
        <w:widowControl/>
        <w:jc w:val="center"/>
        <w:rPr>
          <w:szCs w:val="24"/>
        </w:rPr>
      </w:pPr>
    </w:p>
    <w:p w:rsidR="00A81FF0" w:rsidRPr="00A53E44" w:rsidRDefault="00A81FF0" w:rsidP="00A81FF0">
      <w:pPr>
        <w:pStyle w:val="ConsPlusNormal"/>
        <w:widowControl/>
        <w:rPr>
          <w:szCs w:val="24"/>
        </w:rPr>
      </w:pPr>
    </w:p>
    <w:p w:rsidR="00A81FF0" w:rsidRDefault="00A81FF0" w:rsidP="00A81FF0">
      <w:pPr>
        <w:pStyle w:val="ConsPlusNormal"/>
        <w:widowControl/>
        <w:ind w:left="4956" w:firstLine="708"/>
        <w:rPr>
          <w:szCs w:val="24"/>
        </w:rPr>
      </w:pPr>
    </w:p>
    <w:p w:rsidR="00A81FF0" w:rsidRPr="00A53E44" w:rsidRDefault="00A81FF0" w:rsidP="00A81FF0">
      <w:pPr>
        <w:pStyle w:val="ConsPlusNormal"/>
        <w:widowControl/>
        <w:ind w:left="4956" w:firstLine="708"/>
        <w:rPr>
          <w:szCs w:val="24"/>
        </w:rPr>
      </w:pPr>
    </w:p>
    <w:p w:rsidR="00A81FF0" w:rsidRPr="00A53E44" w:rsidRDefault="00A81FF0" w:rsidP="00A81FF0">
      <w:pPr>
        <w:pStyle w:val="ConsPlusNormal"/>
        <w:widowControl/>
        <w:ind w:left="4956" w:firstLine="708"/>
        <w:rPr>
          <w:szCs w:val="24"/>
        </w:rPr>
      </w:pPr>
    </w:p>
    <w:p w:rsidR="00A81FF0" w:rsidRPr="00A53E44" w:rsidRDefault="00A81FF0" w:rsidP="00A81FF0">
      <w:pPr>
        <w:pStyle w:val="ConsPlusNormal"/>
        <w:widowControl/>
        <w:ind w:left="4956" w:firstLine="708"/>
        <w:rPr>
          <w:szCs w:val="24"/>
        </w:rPr>
      </w:pPr>
    </w:p>
    <w:p w:rsidR="00A81FF0" w:rsidRPr="00A53E44" w:rsidRDefault="00A81FF0" w:rsidP="00A81FF0">
      <w:pPr>
        <w:pStyle w:val="ConsPlusNormal"/>
        <w:widowControl/>
        <w:ind w:left="4956" w:firstLine="708"/>
        <w:rPr>
          <w:szCs w:val="24"/>
        </w:rPr>
      </w:pPr>
      <w:r w:rsidRPr="00A53E44">
        <w:rPr>
          <w:szCs w:val="24"/>
        </w:rPr>
        <w:lastRenderedPageBreak/>
        <w:t>УТВЕРЖДЕНЫ</w:t>
      </w:r>
    </w:p>
    <w:p w:rsidR="00A81FF0" w:rsidRPr="00A53E44" w:rsidRDefault="00A81FF0" w:rsidP="00A81FF0">
      <w:pPr>
        <w:pStyle w:val="ConsPlusNormal"/>
        <w:widowControl/>
        <w:ind w:left="4248" w:firstLine="708"/>
        <w:rPr>
          <w:szCs w:val="24"/>
        </w:rPr>
      </w:pPr>
      <w:r w:rsidRPr="00A53E44">
        <w:rPr>
          <w:szCs w:val="24"/>
        </w:rPr>
        <w:tab/>
        <w:t>постановлением администрации</w:t>
      </w:r>
    </w:p>
    <w:p w:rsidR="00A81FF0" w:rsidRPr="00A53E44" w:rsidRDefault="00A81FF0" w:rsidP="00A81FF0">
      <w:pPr>
        <w:pStyle w:val="ConsPlusNormal"/>
        <w:widowControl/>
        <w:ind w:left="4248" w:firstLine="708"/>
        <w:rPr>
          <w:szCs w:val="24"/>
        </w:rPr>
      </w:pPr>
      <w:r w:rsidRPr="00A53E44">
        <w:rPr>
          <w:szCs w:val="24"/>
        </w:rPr>
        <w:tab/>
        <w:t>Гостовского сельского поселения</w:t>
      </w:r>
    </w:p>
    <w:p w:rsidR="00A81FF0" w:rsidRPr="00A53E44" w:rsidRDefault="00A81FF0" w:rsidP="00A81FF0">
      <w:pPr>
        <w:pStyle w:val="ConsPlusNormal"/>
        <w:widowControl/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№ 07 от  21  февраля  2017</w:t>
      </w:r>
      <w:r w:rsidRPr="00A53E44">
        <w:rPr>
          <w:szCs w:val="24"/>
        </w:rPr>
        <w:t>года</w:t>
      </w:r>
    </w:p>
    <w:p w:rsidR="00A81FF0" w:rsidRPr="00A53E44" w:rsidRDefault="00A81FF0" w:rsidP="00A81FF0">
      <w:pPr>
        <w:pStyle w:val="ConsPlusNormal"/>
        <w:widowControl/>
        <w:jc w:val="center"/>
        <w:rPr>
          <w:szCs w:val="24"/>
        </w:rPr>
      </w:pPr>
    </w:p>
    <w:p w:rsidR="00A81FF0" w:rsidRPr="00A53E44" w:rsidRDefault="00A81FF0" w:rsidP="00A81FF0">
      <w:pPr>
        <w:pStyle w:val="ConsPlusNormal"/>
        <w:widowControl/>
        <w:jc w:val="center"/>
        <w:rPr>
          <w:szCs w:val="24"/>
        </w:rPr>
      </w:pPr>
    </w:p>
    <w:p w:rsidR="00A81FF0" w:rsidRPr="00A53E44" w:rsidRDefault="00A81FF0" w:rsidP="00A81FF0">
      <w:pPr>
        <w:pStyle w:val="ConsPlusNormal"/>
        <w:widowControl/>
        <w:jc w:val="center"/>
        <w:rPr>
          <w:szCs w:val="24"/>
        </w:rPr>
      </w:pPr>
    </w:p>
    <w:p w:rsidR="00A81FF0" w:rsidRPr="00A53E44" w:rsidRDefault="00A81FF0" w:rsidP="00A81FF0">
      <w:pPr>
        <w:pStyle w:val="ConsPlusNormal"/>
        <w:widowControl/>
        <w:jc w:val="center"/>
        <w:rPr>
          <w:szCs w:val="24"/>
        </w:rPr>
      </w:pPr>
    </w:p>
    <w:p w:rsidR="00A81FF0" w:rsidRPr="00A53E44" w:rsidRDefault="00A81FF0" w:rsidP="00A81FF0">
      <w:pPr>
        <w:pStyle w:val="ConsPlusNormal"/>
        <w:widowControl/>
        <w:jc w:val="center"/>
        <w:rPr>
          <w:szCs w:val="24"/>
        </w:rPr>
      </w:pPr>
      <w:r w:rsidRPr="00A53E44">
        <w:rPr>
          <w:szCs w:val="24"/>
        </w:rPr>
        <w:t>РАЗМЕРЫ</w:t>
      </w:r>
    </w:p>
    <w:p w:rsidR="00A81FF0" w:rsidRPr="00A53E44" w:rsidRDefault="00A81FF0" w:rsidP="00A81FF0">
      <w:pPr>
        <w:pStyle w:val="ConsPlusNormal"/>
        <w:widowControl/>
        <w:jc w:val="center"/>
        <w:rPr>
          <w:szCs w:val="24"/>
        </w:rPr>
      </w:pPr>
      <w:r w:rsidRPr="00A53E44">
        <w:rPr>
          <w:szCs w:val="24"/>
        </w:rPr>
        <w:t>возмещения вреда, причиняемого транспортными средствами, за проезд</w:t>
      </w:r>
    </w:p>
    <w:p w:rsidR="00A81FF0" w:rsidRPr="00A53E44" w:rsidRDefault="00A81FF0" w:rsidP="00A81FF0">
      <w:pPr>
        <w:pStyle w:val="ConsPlusNormal"/>
        <w:widowControl/>
        <w:jc w:val="center"/>
        <w:rPr>
          <w:szCs w:val="24"/>
        </w:rPr>
      </w:pPr>
      <w:r w:rsidRPr="00A53E44">
        <w:rPr>
          <w:szCs w:val="24"/>
        </w:rPr>
        <w:t>по автомобильным дорогам общего пользования местного значения в границах</w:t>
      </w:r>
    </w:p>
    <w:p w:rsidR="00A81FF0" w:rsidRPr="00A53E44" w:rsidRDefault="00A81FF0" w:rsidP="00A81FF0">
      <w:pPr>
        <w:pStyle w:val="ConsPlusNormal"/>
        <w:widowControl/>
        <w:jc w:val="center"/>
        <w:rPr>
          <w:szCs w:val="24"/>
        </w:rPr>
      </w:pPr>
      <w:r w:rsidRPr="00A53E44">
        <w:rPr>
          <w:szCs w:val="24"/>
        </w:rPr>
        <w:t>населенных пунктов в Гостовском сельском поселении в период временного ограничения движения из расчета превышения предельно допустимых значений нагрузки на каждую ось транспортного средства</w:t>
      </w:r>
    </w:p>
    <w:p w:rsidR="00A81FF0" w:rsidRPr="00A53E44" w:rsidRDefault="00A81FF0" w:rsidP="00A81FF0">
      <w:pPr>
        <w:pStyle w:val="ConsPlusNormal"/>
        <w:widowControl/>
        <w:jc w:val="center"/>
        <w:rPr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"/>
        <w:gridCol w:w="5371"/>
        <w:gridCol w:w="3191"/>
      </w:tblGrid>
      <w:tr w:rsidR="00A81FF0" w:rsidRPr="00A53E44" w:rsidTr="00BC64E2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F0" w:rsidRPr="00A53E44" w:rsidRDefault="00A81FF0" w:rsidP="00BC64E2">
            <w:pPr>
              <w:pStyle w:val="ConsPlusNormal"/>
              <w:widowControl/>
              <w:jc w:val="center"/>
              <w:rPr>
                <w:szCs w:val="24"/>
              </w:rPr>
            </w:pPr>
            <w:r w:rsidRPr="00A53E44">
              <w:rPr>
                <w:szCs w:val="24"/>
              </w:rPr>
              <w:t>№</w:t>
            </w:r>
          </w:p>
          <w:p w:rsidR="00A81FF0" w:rsidRPr="00A53E44" w:rsidRDefault="00A81FF0" w:rsidP="00BC64E2">
            <w:pPr>
              <w:pStyle w:val="ConsPlusNormal"/>
              <w:widowControl/>
              <w:jc w:val="center"/>
              <w:rPr>
                <w:szCs w:val="24"/>
              </w:rPr>
            </w:pPr>
            <w:proofErr w:type="spellStart"/>
            <w:proofErr w:type="gramStart"/>
            <w:r w:rsidRPr="00A53E44">
              <w:rPr>
                <w:szCs w:val="24"/>
              </w:rPr>
              <w:t>п</w:t>
            </w:r>
            <w:proofErr w:type="spellEnd"/>
            <w:proofErr w:type="gramEnd"/>
            <w:r w:rsidRPr="00A53E44">
              <w:rPr>
                <w:szCs w:val="24"/>
              </w:rPr>
              <w:t>/</w:t>
            </w:r>
            <w:proofErr w:type="spellStart"/>
            <w:r w:rsidRPr="00A53E44">
              <w:rPr>
                <w:szCs w:val="24"/>
              </w:rPr>
              <w:t>п</w:t>
            </w:r>
            <w:proofErr w:type="spellEnd"/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F0" w:rsidRPr="00A53E44" w:rsidRDefault="00A81FF0" w:rsidP="00BC64E2">
            <w:pPr>
              <w:pStyle w:val="ConsPlusNormal"/>
              <w:widowControl/>
              <w:jc w:val="center"/>
              <w:rPr>
                <w:szCs w:val="24"/>
              </w:rPr>
            </w:pPr>
            <w:r w:rsidRPr="00A53E44">
              <w:rPr>
                <w:szCs w:val="24"/>
              </w:rPr>
              <w:t>Превышение предельно допустимых значений нагрузки на каждую ось  транспортного средства (процентов)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F0" w:rsidRPr="00A53E44" w:rsidRDefault="00A81FF0" w:rsidP="00BC64E2">
            <w:pPr>
              <w:pStyle w:val="ConsPlusNormal"/>
              <w:widowControl/>
              <w:jc w:val="center"/>
              <w:rPr>
                <w:szCs w:val="24"/>
              </w:rPr>
            </w:pPr>
            <w:r w:rsidRPr="00A53E44">
              <w:rPr>
                <w:szCs w:val="24"/>
              </w:rPr>
              <w:t>Размер вреда</w:t>
            </w:r>
          </w:p>
          <w:p w:rsidR="00A81FF0" w:rsidRPr="00A53E44" w:rsidRDefault="00A81FF0" w:rsidP="00BC64E2">
            <w:pPr>
              <w:pStyle w:val="ConsPlusNormal"/>
              <w:widowControl/>
              <w:jc w:val="center"/>
              <w:rPr>
                <w:szCs w:val="24"/>
              </w:rPr>
            </w:pPr>
            <w:r w:rsidRPr="00A53E44">
              <w:rPr>
                <w:szCs w:val="24"/>
              </w:rPr>
              <w:t>(рублей на 100км)</w:t>
            </w:r>
          </w:p>
        </w:tc>
      </w:tr>
      <w:tr w:rsidR="00A81FF0" w:rsidRPr="00A53E44" w:rsidTr="00BC64E2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F0" w:rsidRPr="00A53E44" w:rsidRDefault="00A81FF0" w:rsidP="00BC64E2">
            <w:pPr>
              <w:pStyle w:val="ConsPlusNormal"/>
              <w:widowControl/>
              <w:jc w:val="center"/>
              <w:rPr>
                <w:szCs w:val="24"/>
              </w:rPr>
            </w:pPr>
            <w:r w:rsidRPr="00A53E44">
              <w:rPr>
                <w:szCs w:val="24"/>
              </w:rPr>
              <w:t>1.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F0" w:rsidRPr="00A53E44" w:rsidRDefault="00A81FF0" w:rsidP="00BC64E2">
            <w:pPr>
              <w:pStyle w:val="ConsPlusNormal"/>
              <w:widowControl/>
              <w:jc w:val="both"/>
              <w:rPr>
                <w:szCs w:val="24"/>
              </w:rPr>
            </w:pPr>
            <w:r w:rsidRPr="00A53E44">
              <w:rPr>
                <w:szCs w:val="24"/>
              </w:rPr>
              <w:t>До 10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F0" w:rsidRPr="00A53E44" w:rsidRDefault="00A81FF0" w:rsidP="00BC64E2">
            <w:pPr>
              <w:pStyle w:val="ConsPlusNormal"/>
              <w:widowControl/>
              <w:jc w:val="both"/>
              <w:rPr>
                <w:szCs w:val="24"/>
              </w:rPr>
            </w:pPr>
            <w:r w:rsidRPr="00A53E44">
              <w:rPr>
                <w:szCs w:val="24"/>
              </w:rPr>
              <w:t>5260</w:t>
            </w:r>
          </w:p>
        </w:tc>
      </w:tr>
      <w:tr w:rsidR="00A81FF0" w:rsidRPr="00A53E44" w:rsidTr="00BC64E2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F0" w:rsidRPr="00A53E44" w:rsidRDefault="00A81FF0" w:rsidP="00BC64E2">
            <w:pPr>
              <w:pStyle w:val="ConsPlusNormal"/>
              <w:widowControl/>
              <w:jc w:val="center"/>
              <w:rPr>
                <w:szCs w:val="24"/>
              </w:rPr>
            </w:pPr>
            <w:r w:rsidRPr="00A53E44">
              <w:rPr>
                <w:szCs w:val="24"/>
              </w:rPr>
              <w:t>2.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F0" w:rsidRPr="00A53E44" w:rsidRDefault="00A81FF0" w:rsidP="00BC64E2">
            <w:pPr>
              <w:pStyle w:val="ConsPlusNormal"/>
              <w:widowControl/>
              <w:jc w:val="both"/>
              <w:rPr>
                <w:szCs w:val="24"/>
              </w:rPr>
            </w:pPr>
            <w:r w:rsidRPr="00A53E44">
              <w:rPr>
                <w:szCs w:val="24"/>
              </w:rPr>
              <w:t>Свыше 10 до 20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F0" w:rsidRPr="00A53E44" w:rsidRDefault="00A81FF0" w:rsidP="00BC64E2">
            <w:pPr>
              <w:pStyle w:val="ConsPlusNormal"/>
              <w:widowControl/>
              <w:jc w:val="both"/>
              <w:rPr>
                <w:szCs w:val="24"/>
              </w:rPr>
            </w:pPr>
            <w:r w:rsidRPr="00A53E44">
              <w:rPr>
                <w:szCs w:val="24"/>
              </w:rPr>
              <w:t>7710</w:t>
            </w:r>
          </w:p>
        </w:tc>
      </w:tr>
      <w:tr w:rsidR="00A81FF0" w:rsidRPr="00A53E44" w:rsidTr="00BC64E2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F0" w:rsidRPr="00A53E44" w:rsidRDefault="00A81FF0" w:rsidP="00BC64E2">
            <w:pPr>
              <w:pStyle w:val="ConsPlusNormal"/>
              <w:widowControl/>
              <w:jc w:val="center"/>
              <w:rPr>
                <w:szCs w:val="24"/>
              </w:rPr>
            </w:pPr>
            <w:r w:rsidRPr="00A53E44">
              <w:rPr>
                <w:szCs w:val="24"/>
              </w:rPr>
              <w:t>3.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F0" w:rsidRPr="00A53E44" w:rsidRDefault="00A81FF0" w:rsidP="00BC64E2">
            <w:pPr>
              <w:pStyle w:val="ConsPlusNormal"/>
              <w:widowControl/>
              <w:jc w:val="both"/>
              <w:rPr>
                <w:szCs w:val="24"/>
              </w:rPr>
            </w:pPr>
            <w:r w:rsidRPr="00A53E44">
              <w:rPr>
                <w:szCs w:val="24"/>
              </w:rPr>
              <w:t>Свыше 20 до 30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F0" w:rsidRPr="00A53E44" w:rsidRDefault="00A81FF0" w:rsidP="00BC64E2">
            <w:pPr>
              <w:pStyle w:val="ConsPlusNormal"/>
              <w:widowControl/>
              <w:jc w:val="both"/>
              <w:rPr>
                <w:szCs w:val="24"/>
              </w:rPr>
            </w:pPr>
            <w:r w:rsidRPr="00A53E44">
              <w:rPr>
                <w:szCs w:val="24"/>
              </w:rPr>
              <w:t>10960</w:t>
            </w:r>
          </w:p>
        </w:tc>
      </w:tr>
      <w:tr w:rsidR="00A81FF0" w:rsidRPr="00A53E44" w:rsidTr="00BC64E2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F0" w:rsidRPr="00A53E44" w:rsidRDefault="00A81FF0" w:rsidP="00BC64E2">
            <w:pPr>
              <w:pStyle w:val="ConsPlusNormal"/>
              <w:widowControl/>
              <w:jc w:val="center"/>
              <w:rPr>
                <w:szCs w:val="24"/>
              </w:rPr>
            </w:pPr>
            <w:r w:rsidRPr="00A53E44">
              <w:rPr>
                <w:szCs w:val="24"/>
              </w:rPr>
              <w:t>4.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F0" w:rsidRPr="00A53E44" w:rsidRDefault="00A81FF0" w:rsidP="00BC64E2">
            <w:pPr>
              <w:pStyle w:val="ConsPlusNormal"/>
              <w:widowControl/>
              <w:jc w:val="both"/>
              <w:rPr>
                <w:szCs w:val="24"/>
              </w:rPr>
            </w:pPr>
            <w:r w:rsidRPr="00A53E44">
              <w:rPr>
                <w:szCs w:val="24"/>
              </w:rPr>
              <w:t>Свыше 30 до 40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F0" w:rsidRPr="00A53E44" w:rsidRDefault="00A81FF0" w:rsidP="00BC64E2">
            <w:pPr>
              <w:pStyle w:val="ConsPlusNormal"/>
              <w:widowControl/>
              <w:jc w:val="both"/>
              <w:rPr>
                <w:szCs w:val="24"/>
              </w:rPr>
            </w:pPr>
            <w:r w:rsidRPr="00A53E44">
              <w:rPr>
                <w:szCs w:val="24"/>
              </w:rPr>
              <w:t>15190</w:t>
            </w:r>
          </w:p>
        </w:tc>
      </w:tr>
      <w:tr w:rsidR="00A81FF0" w:rsidRPr="00A53E44" w:rsidTr="00BC64E2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F0" w:rsidRPr="00A53E44" w:rsidRDefault="00A81FF0" w:rsidP="00BC64E2">
            <w:pPr>
              <w:pStyle w:val="ConsPlusNormal"/>
              <w:widowControl/>
              <w:jc w:val="center"/>
              <w:rPr>
                <w:szCs w:val="24"/>
              </w:rPr>
            </w:pPr>
            <w:r w:rsidRPr="00A53E44">
              <w:rPr>
                <w:szCs w:val="24"/>
              </w:rPr>
              <w:t>5.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F0" w:rsidRPr="00A53E44" w:rsidRDefault="00A81FF0" w:rsidP="00BC64E2">
            <w:pPr>
              <w:pStyle w:val="ConsPlusNormal"/>
              <w:widowControl/>
              <w:jc w:val="both"/>
              <w:rPr>
                <w:szCs w:val="24"/>
              </w:rPr>
            </w:pPr>
            <w:r w:rsidRPr="00A53E44">
              <w:rPr>
                <w:szCs w:val="24"/>
              </w:rPr>
              <w:t>Свыше 40 до 50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F0" w:rsidRPr="00A53E44" w:rsidRDefault="00A81FF0" w:rsidP="00BC64E2">
            <w:pPr>
              <w:pStyle w:val="ConsPlusNormal"/>
              <w:widowControl/>
              <w:jc w:val="both"/>
              <w:rPr>
                <w:szCs w:val="24"/>
              </w:rPr>
            </w:pPr>
            <w:r w:rsidRPr="00A53E44">
              <w:rPr>
                <w:szCs w:val="24"/>
              </w:rPr>
              <w:t>21260</w:t>
            </w:r>
          </w:p>
        </w:tc>
      </w:tr>
      <w:tr w:rsidR="00A81FF0" w:rsidRPr="00A53E44" w:rsidTr="00BC64E2"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F0" w:rsidRPr="00A53E44" w:rsidRDefault="00A81FF0" w:rsidP="00BC64E2">
            <w:pPr>
              <w:pStyle w:val="ConsPlusNormal"/>
              <w:widowControl/>
              <w:jc w:val="center"/>
              <w:rPr>
                <w:szCs w:val="24"/>
              </w:rPr>
            </w:pPr>
            <w:r w:rsidRPr="00A53E44">
              <w:rPr>
                <w:szCs w:val="24"/>
              </w:rPr>
              <w:t>6.</w:t>
            </w:r>
          </w:p>
        </w:tc>
        <w:tc>
          <w:tcPr>
            <w:tcW w:w="2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F0" w:rsidRPr="00A53E44" w:rsidRDefault="00A81FF0" w:rsidP="00BC64E2">
            <w:pPr>
              <w:pStyle w:val="ConsPlusNormal"/>
              <w:widowControl/>
              <w:jc w:val="both"/>
              <w:rPr>
                <w:szCs w:val="24"/>
              </w:rPr>
            </w:pPr>
            <w:r w:rsidRPr="00A53E44">
              <w:rPr>
                <w:szCs w:val="24"/>
              </w:rPr>
              <w:t>Свыше 50до 60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F0" w:rsidRPr="00A53E44" w:rsidRDefault="00A81FF0" w:rsidP="00BC64E2">
            <w:pPr>
              <w:pStyle w:val="ConsPlusNormal"/>
              <w:widowControl/>
              <w:jc w:val="both"/>
              <w:rPr>
                <w:szCs w:val="24"/>
              </w:rPr>
            </w:pPr>
            <w:r w:rsidRPr="00A53E44">
              <w:rPr>
                <w:szCs w:val="24"/>
              </w:rPr>
              <w:t>27330</w:t>
            </w:r>
          </w:p>
        </w:tc>
      </w:tr>
    </w:tbl>
    <w:p w:rsidR="00A81FF0" w:rsidRPr="00A53E44" w:rsidRDefault="00A81FF0" w:rsidP="00A81FF0">
      <w:pPr>
        <w:pStyle w:val="ConsPlusNormal"/>
        <w:widowControl/>
        <w:jc w:val="center"/>
        <w:rPr>
          <w:szCs w:val="24"/>
        </w:rPr>
      </w:pPr>
    </w:p>
    <w:p w:rsidR="00A81FF0" w:rsidRPr="00A53E44" w:rsidRDefault="00A81FF0" w:rsidP="00A81FF0">
      <w:pPr>
        <w:pStyle w:val="ConsPlusNormal"/>
        <w:widowControl/>
        <w:jc w:val="center"/>
        <w:rPr>
          <w:szCs w:val="24"/>
        </w:rPr>
      </w:pPr>
    </w:p>
    <w:p w:rsidR="00A81FF0" w:rsidRPr="00A53E44" w:rsidRDefault="00A81FF0" w:rsidP="00A81FF0">
      <w:pPr>
        <w:pStyle w:val="ConsPlusNormal"/>
        <w:widowControl/>
        <w:jc w:val="center"/>
        <w:rPr>
          <w:szCs w:val="24"/>
        </w:rPr>
      </w:pPr>
    </w:p>
    <w:p w:rsidR="00A81FF0" w:rsidRPr="00A53E44" w:rsidRDefault="00A81FF0" w:rsidP="00A81FF0">
      <w:pPr>
        <w:pStyle w:val="ConsPlusNormal"/>
        <w:widowControl/>
        <w:jc w:val="center"/>
        <w:rPr>
          <w:szCs w:val="24"/>
        </w:rPr>
      </w:pPr>
    </w:p>
    <w:p w:rsidR="00A81FF0" w:rsidRPr="00A53E44" w:rsidRDefault="00A81FF0" w:rsidP="00A81FF0">
      <w:pPr>
        <w:pStyle w:val="ConsPlusNormal"/>
        <w:widowControl/>
        <w:jc w:val="center"/>
        <w:rPr>
          <w:szCs w:val="24"/>
        </w:rPr>
      </w:pPr>
    </w:p>
    <w:p w:rsidR="00A81FF0" w:rsidRPr="00A53E44" w:rsidRDefault="00A81FF0" w:rsidP="00A81FF0">
      <w:pPr>
        <w:pStyle w:val="ConsPlusNormal"/>
        <w:widowControl/>
        <w:jc w:val="center"/>
        <w:rPr>
          <w:szCs w:val="24"/>
        </w:rPr>
      </w:pPr>
    </w:p>
    <w:p w:rsidR="00A81FF0" w:rsidRPr="00A53E44" w:rsidRDefault="00A81FF0" w:rsidP="00A81FF0">
      <w:pPr>
        <w:pStyle w:val="ConsPlusNormal"/>
        <w:widowControl/>
        <w:jc w:val="center"/>
        <w:rPr>
          <w:szCs w:val="24"/>
        </w:rPr>
      </w:pPr>
    </w:p>
    <w:p w:rsidR="00A81FF0" w:rsidRPr="00A53E44" w:rsidRDefault="00A81FF0" w:rsidP="00A81FF0">
      <w:pPr>
        <w:pStyle w:val="ConsPlusNormal"/>
        <w:widowControl/>
        <w:jc w:val="center"/>
        <w:rPr>
          <w:szCs w:val="24"/>
        </w:rPr>
      </w:pPr>
    </w:p>
    <w:p w:rsidR="00A81FF0" w:rsidRPr="00A53E44" w:rsidRDefault="00A81FF0" w:rsidP="00A81FF0">
      <w:pPr>
        <w:pStyle w:val="ConsPlusNormal"/>
        <w:widowControl/>
        <w:jc w:val="center"/>
        <w:rPr>
          <w:szCs w:val="24"/>
        </w:rPr>
      </w:pPr>
    </w:p>
    <w:p w:rsidR="00A81FF0" w:rsidRPr="00A53E44" w:rsidRDefault="00A81FF0" w:rsidP="00A81FF0">
      <w:pPr>
        <w:pStyle w:val="ConsPlusNormal"/>
        <w:widowControl/>
        <w:jc w:val="center"/>
        <w:rPr>
          <w:szCs w:val="24"/>
        </w:rPr>
      </w:pPr>
    </w:p>
    <w:p w:rsidR="00A81FF0" w:rsidRPr="00A53E44" w:rsidRDefault="00A81FF0" w:rsidP="00A81FF0">
      <w:pPr>
        <w:pStyle w:val="ConsPlusNormal"/>
        <w:widowControl/>
        <w:jc w:val="center"/>
        <w:rPr>
          <w:szCs w:val="24"/>
        </w:rPr>
      </w:pPr>
    </w:p>
    <w:p w:rsidR="00A81FF0" w:rsidRPr="00A53E44" w:rsidRDefault="00A81FF0" w:rsidP="00A81FF0">
      <w:pPr>
        <w:pStyle w:val="ConsPlusNormal"/>
        <w:widowControl/>
        <w:jc w:val="center"/>
        <w:rPr>
          <w:szCs w:val="24"/>
        </w:rPr>
      </w:pPr>
    </w:p>
    <w:p w:rsidR="00A81FF0" w:rsidRPr="00A53E44" w:rsidRDefault="00A81FF0" w:rsidP="00A81FF0">
      <w:pPr>
        <w:pStyle w:val="ConsPlusNormal"/>
        <w:widowControl/>
        <w:jc w:val="center"/>
        <w:rPr>
          <w:szCs w:val="24"/>
        </w:rPr>
      </w:pPr>
    </w:p>
    <w:p w:rsidR="00A81FF0" w:rsidRPr="00A53E44" w:rsidRDefault="00A81FF0" w:rsidP="00A81FF0">
      <w:pPr>
        <w:pStyle w:val="ConsPlusNormal"/>
        <w:widowControl/>
        <w:jc w:val="center"/>
        <w:rPr>
          <w:szCs w:val="24"/>
        </w:rPr>
      </w:pPr>
    </w:p>
    <w:p w:rsidR="00A81FF0" w:rsidRPr="00A53E44" w:rsidRDefault="00A81FF0" w:rsidP="00A81FF0">
      <w:pPr>
        <w:pStyle w:val="ConsPlusNormal"/>
        <w:widowControl/>
        <w:jc w:val="center"/>
        <w:rPr>
          <w:szCs w:val="24"/>
        </w:rPr>
      </w:pPr>
    </w:p>
    <w:p w:rsidR="00A81FF0" w:rsidRPr="00A53E44" w:rsidRDefault="00A81FF0" w:rsidP="00A81FF0">
      <w:pPr>
        <w:pStyle w:val="ConsPlusNormal"/>
        <w:widowControl/>
        <w:jc w:val="center"/>
        <w:rPr>
          <w:szCs w:val="24"/>
        </w:rPr>
      </w:pPr>
    </w:p>
    <w:p w:rsidR="00A81FF0" w:rsidRPr="00A53E44" w:rsidRDefault="00A81FF0" w:rsidP="00A81FF0">
      <w:pPr>
        <w:pStyle w:val="ConsPlusNormal"/>
        <w:widowControl/>
        <w:jc w:val="center"/>
        <w:rPr>
          <w:szCs w:val="24"/>
        </w:rPr>
      </w:pPr>
    </w:p>
    <w:p w:rsidR="00A81FF0" w:rsidRPr="00A53E44" w:rsidRDefault="00A81FF0" w:rsidP="00A81FF0">
      <w:pPr>
        <w:pStyle w:val="ConsPlusNormal"/>
        <w:widowControl/>
        <w:jc w:val="center"/>
        <w:rPr>
          <w:szCs w:val="24"/>
        </w:rPr>
      </w:pPr>
    </w:p>
    <w:p w:rsidR="00A81FF0" w:rsidRDefault="00A81FF0" w:rsidP="00A81FF0">
      <w:pPr>
        <w:pStyle w:val="ConsPlusTitle"/>
        <w:widowControl/>
        <w:jc w:val="center"/>
      </w:pPr>
    </w:p>
    <w:p w:rsidR="00A81FF0" w:rsidRDefault="00A81FF0" w:rsidP="00A81FF0">
      <w:pPr>
        <w:pStyle w:val="ConsPlusTitle"/>
        <w:widowControl/>
        <w:jc w:val="center"/>
      </w:pPr>
    </w:p>
    <w:p w:rsidR="00A81FF0" w:rsidRDefault="00A81FF0" w:rsidP="00A81FF0">
      <w:pPr>
        <w:pStyle w:val="ConsPlusTitle"/>
        <w:widowControl/>
        <w:jc w:val="center"/>
      </w:pPr>
    </w:p>
    <w:p w:rsidR="00A81FF0" w:rsidRDefault="00A81FF0" w:rsidP="00A81FF0">
      <w:pPr>
        <w:pStyle w:val="ConsPlusTitle"/>
        <w:widowControl/>
        <w:jc w:val="center"/>
      </w:pPr>
    </w:p>
    <w:p w:rsidR="00A81FF0" w:rsidRDefault="00A81FF0" w:rsidP="00A81FF0">
      <w:pPr>
        <w:pStyle w:val="ConsPlusTitle"/>
        <w:widowControl/>
        <w:jc w:val="center"/>
      </w:pPr>
    </w:p>
    <w:p w:rsidR="00A81FF0" w:rsidRDefault="00A81FF0" w:rsidP="00A81FF0">
      <w:pPr>
        <w:pStyle w:val="ConsPlusTitle"/>
        <w:widowControl/>
        <w:jc w:val="center"/>
      </w:pPr>
    </w:p>
    <w:p w:rsidR="00A81FF0" w:rsidRDefault="00A81FF0" w:rsidP="00A81FF0">
      <w:pPr>
        <w:pStyle w:val="ConsPlusTitle"/>
        <w:widowControl/>
        <w:jc w:val="center"/>
      </w:pPr>
    </w:p>
    <w:p w:rsidR="00A81FF0" w:rsidRDefault="00A81FF0" w:rsidP="00A81FF0">
      <w:pPr>
        <w:pStyle w:val="ConsPlusTitle"/>
        <w:widowControl/>
        <w:jc w:val="center"/>
      </w:pPr>
    </w:p>
    <w:p w:rsidR="00A81FF0" w:rsidRDefault="00A81FF0" w:rsidP="00A81FF0">
      <w:pPr>
        <w:pStyle w:val="ConsPlusTitle"/>
        <w:widowControl/>
        <w:jc w:val="center"/>
      </w:pPr>
    </w:p>
    <w:p w:rsidR="000F65D0" w:rsidRDefault="000F65D0"/>
    <w:sectPr w:rsidR="000F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DA1D1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81FF0"/>
    <w:rsid w:val="000F65D0"/>
    <w:rsid w:val="00A8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81F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link w:val="ConsPlusNormal0"/>
    <w:rsid w:val="00A81F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A81FF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1146</Words>
  <Characters>6534</Characters>
  <Application>Microsoft Office Word</Application>
  <DocSecurity>0</DocSecurity>
  <Lines>54</Lines>
  <Paragraphs>15</Paragraphs>
  <ScaleCrop>false</ScaleCrop>
  <Company>1</Company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2017-03-30T06:53:00Z</dcterms:created>
  <dcterms:modified xsi:type="dcterms:W3CDTF">2017-03-30T06:56:00Z</dcterms:modified>
</cp:coreProperties>
</file>