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ПЯ</w:t>
      </w:r>
      <w:r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ТОГО СОЗЫВА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7167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РЕШЕНИЕ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1673" w:rsidRPr="00871673" w:rsidRDefault="00286F86" w:rsidP="008716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6F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31.10.2016</w:t>
      </w:r>
      <w:r w:rsidR="00871673" w:rsidRPr="00286F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871673"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71673" w:rsidRPr="00286F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 w:rsidRPr="00286F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2/30</w:t>
      </w:r>
    </w:p>
    <w:p w:rsidR="00871673" w:rsidRPr="00871673" w:rsidRDefault="00871673" w:rsidP="0087167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Ленинское</w:t>
      </w:r>
    </w:p>
    <w:p w:rsidR="00871673" w:rsidRPr="00871673" w:rsidRDefault="00871673" w:rsidP="0087167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и условиях компенсации расходов депутатов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районной Думы, осуществляющих полномочия на непостоянной основе</w:t>
      </w:r>
    </w:p>
    <w:p w:rsidR="00871673" w:rsidRPr="00871673" w:rsidRDefault="00871673" w:rsidP="0087167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1673" w:rsidRPr="00871673" w:rsidRDefault="00871673" w:rsidP="0087167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частью 2 статьи 13 Положения о статусе депутата, члена выборного органа местного самоуправления,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выборного должностного лица местного самоуправления, утвержденного решением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="00A6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 от 31.10.2016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A6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 </w:t>
      </w:r>
      <w:r w:rsidR="00300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0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Шабалинскоя</w:t>
      </w:r>
      <w:proofErr w:type="spellEnd"/>
      <w:r w:rsidR="00300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районная Дума РЕШИЛА</w:t>
      </w:r>
      <w:proofErr w:type="gramEnd"/>
      <w:r w:rsidR="00300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871673" w:rsidRPr="00871673" w:rsidRDefault="00871673" w:rsidP="0087167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 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порядке и условиях компенсации расходов депутатов </w:t>
      </w:r>
      <w:proofErr w:type="spellStart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Думы, осуществляющих полномочия на непостоянной основе.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Прилагается</w:t>
      </w:r>
      <w:r w:rsidR="00A6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1673" w:rsidRDefault="00871673" w:rsidP="0087167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утратившими силу решения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Думы:</w:t>
      </w:r>
    </w:p>
    <w:p w:rsidR="00871673" w:rsidRDefault="00871673" w:rsidP="008716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 от 27.10.2008 №26/356 «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 п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оложения о порядке и условиях компенсации расходов депутатов </w:t>
      </w:r>
      <w:proofErr w:type="spellStart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Думы, осуществляющих полномочия на непостоянной основе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871673" w:rsidRDefault="00871673" w:rsidP="008716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 от 19.03.2010 №41/521 «О внесении изменений в решение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 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27.10.2008 №26/356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 п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оложения о порядке и условиях компенсации расходов депутатов </w:t>
      </w:r>
      <w:proofErr w:type="spellStart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Думы, осуществляющих полномочия на непостоянной основе»;</w:t>
      </w:r>
    </w:p>
    <w:p w:rsidR="002460B0" w:rsidRDefault="00871673" w:rsidP="002460B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 </w:t>
      </w:r>
      <w:r w:rsid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26.03.2014 №31/306 </w:t>
      </w:r>
      <w:r w:rsidR="002460B0" w:rsidRP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2460B0" w:rsidRP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="002460B0" w:rsidRP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 от 27.10.2008 №26/356 «Об утверждении </w:t>
      </w:r>
      <w:r w:rsidR="002460B0" w:rsidRP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положения о порядке и условиях компенсации расходов депутатов </w:t>
      </w:r>
      <w:proofErr w:type="spellStart"/>
      <w:r w:rsidR="002460B0" w:rsidRP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="002460B0" w:rsidRP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Думы, осуществляющих полномочия на непостоянной основе</w:t>
      </w:r>
      <w:r w:rsid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71673" w:rsidRPr="00871673" w:rsidRDefault="002460B0" w:rsidP="00286F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после официального опубликования.</w:t>
      </w:r>
    </w:p>
    <w:p w:rsidR="00871673" w:rsidRDefault="00871673" w:rsidP="00286F8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60B0" w:rsidRDefault="002460B0" w:rsidP="00286F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6F86" w:rsidRDefault="002460B0" w:rsidP="00286F8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районной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71673" w:rsidRPr="00871673" w:rsidRDefault="002460B0" w:rsidP="00286F8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 Добровольский</w:t>
      </w:r>
    </w:p>
    <w:p w:rsidR="00871673" w:rsidRPr="00871673" w:rsidRDefault="00871673" w:rsidP="008716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286F86" w:rsidRDefault="00871673" w:rsidP="00286F86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Шабалинского</w:t>
      </w:r>
      <w:proofErr w:type="spellEnd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                                                   </w:t>
      </w:r>
      <w:r w:rsid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871673" w:rsidRPr="00871673" w:rsidRDefault="00871673" w:rsidP="00286F86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М.Н.</w:t>
      </w:r>
      <w:r w:rsidR="00246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Глушков</w:t>
      </w: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86F86" w:rsidRDefault="00286F86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460B0" w:rsidRPr="002460B0" w:rsidRDefault="002460B0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2460B0">
        <w:rPr>
          <w:rStyle w:val="s1"/>
          <w:bCs/>
          <w:color w:val="000000"/>
          <w:sz w:val="28"/>
          <w:szCs w:val="28"/>
        </w:rPr>
        <w:lastRenderedPageBreak/>
        <w:t xml:space="preserve">Утверждено </w:t>
      </w:r>
    </w:p>
    <w:p w:rsidR="002460B0" w:rsidRDefault="002460B0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р</w:t>
      </w:r>
      <w:r w:rsidRPr="002460B0">
        <w:rPr>
          <w:rStyle w:val="s1"/>
          <w:bCs/>
          <w:color w:val="000000"/>
          <w:sz w:val="28"/>
          <w:szCs w:val="28"/>
        </w:rPr>
        <w:t xml:space="preserve">ешением </w:t>
      </w:r>
      <w:proofErr w:type="spellStart"/>
      <w:r w:rsidRPr="002460B0">
        <w:rPr>
          <w:rStyle w:val="s1"/>
          <w:bCs/>
          <w:color w:val="000000"/>
          <w:sz w:val="28"/>
          <w:szCs w:val="28"/>
        </w:rPr>
        <w:t>Шабалинской</w:t>
      </w:r>
      <w:proofErr w:type="spellEnd"/>
      <w:r w:rsidRPr="002460B0">
        <w:rPr>
          <w:rStyle w:val="s1"/>
          <w:bCs/>
          <w:color w:val="000000"/>
          <w:sz w:val="28"/>
          <w:szCs w:val="28"/>
        </w:rPr>
        <w:t xml:space="preserve"> </w:t>
      </w:r>
    </w:p>
    <w:p w:rsidR="002460B0" w:rsidRPr="002460B0" w:rsidRDefault="002460B0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2460B0">
        <w:rPr>
          <w:rStyle w:val="s1"/>
          <w:bCs/>
          <w:color w:val="000000"/>
          <w:sz w:val="28"/>
          <w:szCs w:val="28"/>
        </w:rPr>
        <w:t xml:space="preserve">районной Думы </w:t>
      </w:r>
    </w:p>
    <w:p w:rsidR="002460B0" w:rsidRPr="002460B0" w:rsidRDefault="002460B0" w:rsidP="002460B0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2460B0">
        <w:rPr>
          <w:rStyle w:val="s1"/>
          <w:bCs/>
          <w:color w:val="000000"/>
          <w:sz w:val="28"/>
          <w:szCs w:val="28"/>
        </w:rPr>
        <w:t xml:space="preserve">от </w:t>
      </w:r>
      <w:r w:rsidR="00286F86">
        <w:rPr>
          <w:rStyle w:val="s1"/>
          <w:bCs/>
          <w:color w:val="000000"/>
          <w:sz w:val="28"/>
          <w:szCs w:val="28"/>
        </w:rPr>
        <w:t>31.10.2016</w:t>
      </w:r>
      <w:r w:rsidRPr="002460B0">
        <w:rPr>
          <w:rStyle w:val="s1"/>
          <w:bCs/>
          <w:color w:val="000000"/>
          <w:sz w:val="28"/>
          <w:szCs w:val="28"/>
        </w:rPr>
        <w:t xml:space="preserve"> № </w:t>
      </w:r>
      <w:r w:rsidR="00286F86">
        <w:rPr>
          <w:rStyle w:val="s1"/>
          <w:bCs/>
          <w:color w:val="000000"/>
          <w:sz w:val="28"/>
          <w:szCs w:val="28"/>
        </w:rPr>
        <w:t>2/30</w:t>
      </w:r>
    </w:p>
    <w:p w:rsidR="000930C3" w:rsidRPr="007F5286" w:rsidRDefault="000930C3" w:rsidP="007F5286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  <w:r w:rsidRPr="007F5286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0930C3" w:rsidRPr="007F5286" w:rsidRDefault="000930C3" w:rsidP="007F5286">
      <w:pPr>
        <w:pStyle w:val="p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5286">
        <w:rPr>
          <w:rStyle w:val="s1"/>
          <w:b/>
          <w:bCs/>
          <w:color w:val="000000"/>
          <w:sz w:val="28"/>
          <w:szCs w:val="28"/>
        </w:rPr>
        <w:t xml:space="preserve">о порядке и условиях компенсации расходов депутатов </w:t>
      </w:r>
      <w:proofErr w:type="spellStart"/>
      <w:r w:rsidRPr="007F5286">
        <w:rPr>
          <w:rStyle w:val="s3"/>
          <w:b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b/>
          <w:color w:val="000000"/>
          <w:sz w:val="28"/>
          <w:szCs w:val="28"/>
        </w:rPr>
        <w:t xml:space="preserve"> районной Думы</w:t>
      </w:r>
      <w:r w:rsidRPr="007F5286">
        <w:rPr>
          <w:rStyle w:val="s1"/>
          <w:b/>
          <w:bCs/>
          <w:color w:val="000000"/>
          <w:sz w:val="28"/>
          <w:szCs w:val="28"/>
        </w:rPr>
        <w:t>, осуществляющих полномочия на непостоянной основе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1.Настоящее Положение определяет порядок, условия и размер возмещения расходов депутатов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</w:t>
      </w:r>
      <w:r w:rsidRPr="007F5286">
        <w:rPr>
          <w:color w:val="000000"/>
          <w:sz w:val="28"/>
          <w:szCs w:val="28"/>
        </w:rPr>
        <w:t>, исполняющих полномочия на непостоянной основе, возникающих при осуществлении депутатской деятельности.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2.Для целей настоящего Положения под компенсационными расходами следует понимать сумму, возмещаемую депутату за понесенные им расходы в связи с осуществлением депутатской деятельности,</w:t>
      </w:r>
      <w:r w:rsidRPr="007F5286">
        <w:rPr>
          <w:rStyle w:val="apple-converted-space"/>
          <w:color w:val="000000"/>
          <w:sz w:val="28"/>
          <w:szCs w:val="28"/>
        </w:rPr>
        <w:t> </w:t>
      </w:r>
      <w:r w:rsidRPr="007F5286">
        <w:rPr>
          <w:rStyle w:val="s3"/>
          <w:color w:val="000000"/>
          <w:sz w:val="28"/>
          <w:szCs w:val="28"/>
        </w:rPr>
        <w:t xml:space="preserve">а председателю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с осуществлением своих полномочий в соответствии с Регламентом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</w:t>
      </w:r>
      <w:r w:rsidR="002460B0">
        <w:rPr>
          <w:rStyle w:val="s3"/>
          <w:color w:val="000000"/>
          <w:sz w:val="28"/>
          <w:szCs w:val="28"/>
        </w:rPr>
        <w:t>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F5286">
        <w:rPr>
          <w:color w:val="000000"/>
          <w:sz w:val="28"/>
          <w:szCs w:val="28"/>
        </w:rPr>
        <w:t xml:space="preserve">3.К расходам, связанным с осуществлением депутатской деятельности, относятся расходы депутата, связанные с участием в заседаниях </w:t>
      </w:r>
      <w:proofErr w:type="spellStart"/>
      <w:r w:rsidR="002460B0">
        <w:rPr>
          <w:color w:val="000000"/>
          <w:sz w:val="28"/>
          <w:szCs w:val="28"/>
        </w:rPr>
        <w:t>Шабалинской</w:t>
      </w:r>
      <w:proofErr w:type="spellEnd"/>
      <w:r w:rsidR="002460B0">
        <w:rPr>
          <w:color w:val="000000"/>
          <w:sz w:val="28"/>
          <w:szCs w:val="28"/>
        </w:rPr>
        <w:t xml:space="preserve"> районной</w:t>
      </w:r>
      <w:r w:rsidRPr="007F5286">
        <w:rPr>
          <w:color w:val="000000"/>
          <w:sz w:val="28"/>
          <w:szCs w:val="28"/>
        </w:rPr>
        <w:t xml:space="preserve"> Думы и ее постоянных депутатских комиссий, расходы на приобретение проездных документов на общественном транспорте по территории района, для председателя </w:t>
      </w:r>
      <w:proofErr w:type="spellStart"/>
      <w:r w:rsidRPr="007F5286">
        <w:rPr>
          <w:color w:val="000000"/>
          <w:sz w:val="28"/>
          <w:szCs w:val="28"/>
        </w:rPr>
        <w:t>Шабалинской</w:t>
      </w:r>
      <w:proofErr w:type="spellEnd"/>
      <w:r w:rsidRPr="007F5286">
        <w:rPr>
          <w:color w:val="000000"/>
          <w:sz w:val="28"/>
          <w:szCs w:val="28"/>
        </w:rPr>
        <w:t xml:space="preserve"> районной Думы осуществление им своих полномочий</w:t>
      </w:r>
      <w:r w:rsidR="002460B0" w:rsidRPr="002460B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2460B0" w:rsidRPr="002460B0">
        <w:rPr>
          <w:color w:val="000000"/>
          <w:sz w:val="28"/>
          <w:szCs w:val="28"/>
        </w:rPr>
        <w:t xml:space="preserve">в соответствии с Регламентом </w:t>
      </w:r>
      <w:proofErr w:type="spellStart"/>
      <w:r w:rsidR="002460B0" w:rsidRPr="002460B0">
        <w:rPr>
          <w:color w:val="000000"/>
          <w:sz w:val="28"/>
          <w:szCs w:val="28"/>
        </w:rPr>
        <w:t>Шабалинской</w:t>
      </w:r>
      <w:proofErr w:type="spellEnd"/>
      <w:r w:rsidR="002460B0" w:rsidRPr="002460B0">
        <w:rPr>
          <w:color w:val="000000"/>
          <w:sz w:val="28"/>
          <w:szCs w:val="28"/>
        </w:rPr>
        <w:t xml:space="preserve"> районной Думы</w:t>
      </w:r>
      <w:r w:rsidR="002460B0">
        <w:rPr>
          <w:color w:val="000000"/>
          <w:sz w:val="28"/>
          <w:szCs w:val="28"/>
        </w:rPr>
        <w:t>.</w:t>
      </w:r>
      <w:proofErr w:type="gramEnd"/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F5286">
        <w:rPr>
          <w:color w:val="000000"/>
          <w:sz w:val="28"/>
          <w:szCs w:val="28"/>
        </w:rPr>
        <w:t xml:space="preserve">4.Возмещаемая на одного депутата сумма расходов не должна превышать - 100 рублей за расходы, понесенные депутатом в связи с заседаниями </w:t>
      </w:r>
      <w:proofErr w:type="spellStart"/>
      <w:r w:rsidR="002460B0">
        <w:rPr>
          <w:color w:val="000000"/>
          <w:sz w:val="28"/>
          <w:szCs w:val="28"/>
        </w:rPr>
        <w:t>Шабалинской</w:t>
      </w:r>
      <w:proofErr w:type="spellEnd"/>
      <w:r w:rsidR="002460B0">
        <w:rPr>
          <w:color w:val="000000"/>
          <w:sz w:val="28"/>
          <w:szCs w:val="28"/>
        </w:rPr>
        <w:t xml:space="preserve"> районной</w:t>
      </w:r>
      <w:r w:rsidRPr="007F5286">
        <w:rPr>
          <w:color w:val="000000"/>
          <w:sz w:val="28"/>
          <w:szCs w:val="28"/>
        </w:rPr>
        <w:t xml:space="preserve"> Думы и 100 рублей за посещение постоянных депутатских комиссий, возмещаемая депутату за предыдущий месяц, при условии посещения им в указанном месяце заседаний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</w:t>
      </w:r>
      <w:r w:rsidRPr="007F5286">
        <w:rPr>
          <w:color w:val="000000"/>
          <w:sz w:val="28"/>
          <w:szCs w:val="28"/>
        </w:rPr>
        <w:t>, ее постоянных депутатских комиссий.</w:t>
      </w:r>
      <w:proofErr w:type="gramEnd"/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rStyle w:val="s3"/>
          <w:color w:val="000000"/>
          <w:sz w:val="28"/>
          <w:szCs w:val="28"/>
        </w:rPr>
        <w:lastRenderedPageBreak/>
        <w:t xml:space="preserve">Председателю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размер компенсации устанавливается в размере 30% ежемесячного денежного содержания главы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Шабалинского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района.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5.Депутату возмещаются расходы на проезд на заседание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</w:t>
      </w:r>
      <w:r w:rsidRPr="007F5286">
        <w:rPr>
          <w:color w:val="000000"/>
          <w:sz w:val="28"/>
          <w:szCs w:val="28"/>
        </w:rPr>
        <w:t xml:space="preserve"> и постоянных депутатских комиссий и обратно к месту жительства – по фактическим расходам, подтвержденным проездными документами, но не выше стоимости проезда: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- автомобильным транспортом – в автотранспортном средстве общего пользования (кроме такси);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- железнодорожным транспортом – в пригородном поезде.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При отсутствии проездных документов, подтверждающих произведенные расходы, в размере минимальной стоимости проезда: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- автомобильным транспортом – в автобусе общего типа;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- железнодорожным транспортом – в пригородном поезде.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6.Возмещаемые депутат</w:t>
      </w:r>
      <w:r w:rsidR="00286F86">
        <w:rPr>
          <w:color w:val="000000"/>
          <w:sz w:val="28"/>
          <w:szCs w:val="28"/>
        </w:rPr>
        <w:t>ам денежные</w:t>
      </w:r>
      <w:r w:rsidRPr="007F5286">
        <w:rPr>
          <w:color w:val="000000"/>
          <w:sz w:val="28"/>
          <w:szCs w:val="28"/>
        </w:rPr>
        <w:t xml:space="preserve"> средства, указанные в пункте 4 настоящего Положения являются безотчетными</w:t>
      </w:r>
      <w:r w:rsidR="00286F86">
        <w:rPr>
          <w:color w:val="000000"/>
          <w:sz w:val="28"/>
          <w:szCs w:val="28"/>
        </w:rPr>
        <w:t xml:space="preserve"> перед отделом бухгалтерского учета и отчетности администрации района</w:t>
      </w:r>
      <w:bookmarkStart w:id="0" w:name="_GoBack"/>
      <w:bookmarkEnd w:id="0"/>
      <w:r w:rsidRPr="007F5286">
        <w:rPr>
          <w:color w:val="000000"/>
          <w:sz w:val="28"/>
          <w:szCs w:val="28"/>
        </w:rPr>
        <w:t>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7.Возмещение депутатам понесенных им расходов при исполнении полномочий производится из средств сметы расходов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</w:t>
      </w:r>
      <w:r w:rsidRPr="007F5286">
        <w:rPr>
          <w:color w:val="000000"/>
          <w:sz w:val="28"/>
          <w:szCs w:val="28"/>
        </w:rPr>
        <w:t>на текущий год.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8.Возмещение производится </w:t>
      </w:r>
      <w:r w:rsidR="00384AD4">
        <w:rPr>
          <w:color w:val="000000"/>
          <w:sz w:val="28"/>
          <w:szCs w:val="28"/>
        </w:rPr>
        <w:t>отделом бухгалтерского учета и отчетности администрации района</w:t>
      </w:r>
      <w:r w:rsidRPr="007F5286">
        <w:rPr>
          <w:color w:val="000000"/>
          <w:sz w:val="28"/>
          <w:szCs w:val="28"/>
        </w:rPr>
        <w:t xml:space="preserve"> за предыдущий месяц на основании распоряжения о возмещении депутатам их расходов, председателем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</w:t>
      </w:r>
      <w:r w:rsidRPr="007F5286">
        <w:rPr>
          <w:color w:val="000000"/>
          <w:sz w:val="28"/>
          <w:szCs w:val="28"/>
        </w:rPr>
        <w:t xml:space="preserve"> (лицом, исполняющим его о</w:t>
      </w:r>
      <w:r w:rsidR="00384AD4">
        <w:rPr>
          <w:color w:val="000000"/>
          <w:sz w:val="28"/>
          <w:szCs w:val="28"/>
        </w:rPr>
        <w:t xml:space="preserve">бязанности), представляемого в отдел бухгалтерского учета и отчетности </w:t>
      </w:r>
      <w:r w:rsidRPr="007F5286">
        <w:rPr>
          <w:color w:val="000000"/>
          <w:sz w:val="28"/>
          <w:szCs w:val="28"/>
        </w:rPr>
        <w:t xml:space="preserve"> ежемесячно в срок до 2</w:t>
      </w:r>
      <w:r w:rsidR="00C31CB1">
        <w:rPr>
          <w:color w:val="000000"/>
          <w:sz w:val="28"/>
          <w:szCs w:val="28"/>
        </w:rPr>
        <w:t>5</w:t>
      </w:r>
      <w:r w:rsidRPr="007F5286">
        <w:rPr>
          <w:color w:val="000000"/>
          <w:sz w:val="28"/>
          <w:szCs w:val="28"/>
        </w:rPr>
        <w:t xml:space="preserve"> числа следующего месяца.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9.Учет количества посещений депутатами заседаний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</w:t>
      </w:r>
      <w:r w:rsidRPr="007F5286">
        <w:rPr>
          <w:color w:val="000000"/>
          <w:sz w:val="28"/>
          <w:szCs w:val="28"/>
        </w:rPr>
        <w:t xml:space="preserve"> и ее постоянных депутатских комиссий ведется </w:t>
      </w:r>
      <w:r w:rsidR="002460B0">
        <w:rPr>
          <w:color w:val="000000"/>
          <w:sz w:val="28"/>
          <w:szCs w:val="28"/>
        </w:rPr>
        <w:t>аппаратом</w:t>
      </w:r>
      <w:r w:rsidRPr="007F5286">
        <w:rPr>
          <w:color w:val="000000"/>
          <w:sz w:val="28"/>
          <w:szCs w:val="28"/>
        </w:rPr>
        <w:t xml:space="preserve">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lastRenderedPageBreak/>
        <w:t xml:space="preserve">10.Основаниями для предоставления депутату </w:t>
      </w:r>
      <w:proofErr w:type="gramStart"/>
      <w:r w:rsidRPr="007F5286">
        <w:rPr>
          <w:color w:val="000000"/>
          <w:sz w:val="28"/>
          <w:szCs w:val="28"/>
        </w:rPr>
        <w:t>компенсационных выплат, предусмотренных пунктом 4 настоящего Положения являются</w:t>
      </w:r>
      <w:proofErr w:type="gramEnd"/>
      <w:r w:rsidRPr="007F5286">
        <w:rPr>
          <w:color w:val="000000"/>
          <w:sz w:val="28"/>
          <w:szCs w:val="28"/>
        </w:rPr>
        <w:t>: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1) участие депутата в предыдущем месяце на заседании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</w:t>
      </w:r>
      <w:r w:rsidRPr="007F5286">
        <w:rPr>
          <w:color w:val="000000"/>
          <w:sz w:val="28"/>
          <w:szCs w:val="28"/>
        </w:rPr>
        <w:t>;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>2)участие депутата в предыдущем месяце на заседании постоянной депутатской комиссии, членом которой он является;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rStyle w:val="s3"/>
          <w:color w:val="000000"/>
          <w:sz w:val="28"/>
          <w:szCs w:val="28"/>
        </w:rPr>
        <w:t xml:space="preserve">3)осуществление председателем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своих полномочий в соответствии с Регламентом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11.Решение о сумме предоставления компенсационных выплат депутатам принимается ежемесячно председателем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</w:t>
      </w:r>
      <w:r w:rsidRPr="007F5286">
        <w:rPr>
          <w:color w:val="000000"/>
          <w:sz w:val="28"/>
          <w:szCs w:val="28"/>
        </w:rPr>
        <w:t>(лицом, исполняющим его обязанности) в форме распоряжения с приложением списка депутатов и суммы компенсационных выплат депутатам.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5286">
        <w:rPr>
          <w:color w:val="000000"/>
          <w:sz w:val="28"/>
          <w:szCs w:val="28"/>
        </w:rPr>
        <w:t xml:space="preserve">12. Председатель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</w:t>
      </w:r>
      <w:r w:rsidRPr="007F5286">
        <w:rPr>
          <w:color w:val="000000"/>
          <w:sz w:val="28"/>
          <w:szCs w:val="28"/>
        </w:rPr>
        <w:t xml:space="preserve">(лицо, исполняющее его обязанности) издает распоряжение об указанных выплатах в срок до </w:t>
      </w:r>
      <w:r w:rsidR="00433453">
        <w:rPr>
          <w:color w:val="000000"/>
          <w:sz w:val="28"/>
          <w:szCs w:val="28"/>
        </w:rPr>
        <w:t>1</w:t>
      </w:r>
      <w:r w:rsidR="00C31CB1">
        <w:rPr>
          <w:color w:val="000000"/>
          <w:sz w:val="28"/>
          <w:szCs w:val="28"/>
        </w:rPr>
        <w:t>5</w:t>
      </w:r>
      <w:r w:rsidRPr="007F5286">
        <w:rPr>
          <w:color w:val="000000"/>
          <w:sz w:val="28"/>
          <w:szCs w:val="28"/>
        </w:rPr>
        <w:t xml:space="preserve"> числа текущего месяца в соответствии с табелем посещения депутатом заседаний в предыдущем месяце.</w:t>
      </w:r>
    </w:p>
    <w:p w:rsidR="000930C3" w:rsidRPr="007F5286" w:rsidRDefault="000930C3" w:rsidP="002460B0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31C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45AC2">
        <w:rPr>
          <w:sz w:val="28"/>
          <w:szCs w:val="28"/>
        </w:rPr>
        <w:t xml:space="preserve"> </w:t>
      </w:r>
      <w:r w:rsidRPr="007F5286">
        <w:rPr>
          <w:sz w:val="28"/>
          <w:szCs w:val="28"/>
        </w:rPr>
        <w:t xml:space="preserve">Депутат </w:t>
      </w:r>
      <w:proofErr w:type="spellStart"/>
      <w:r w:rsidRPr="007F5286">
        <w:rPr>
          <w:rStyle w:val="s3"/>
          <w:color w:val="000000"/>
          <w:sz w:val="28"/>
          <w:szCs w:val="28"/>
        </w:rPr>
        <w:t>Шабалинской</w:t>
      </w:r>
      <w:proofErr w:type="spellEnd"/>
      <w:r w:rsidRPr="007F5286">
        <w:rPr>
          <w:rStyle w:val="s3"/>
          <w:color w:val="000000"/>
          <w:sz w:val="28"/>
          <w:szCs w:val="28"/>
        </w:rPr>
        <w:t xml:space="preserve"> районной Думы </w:t>
      </w:r>
      <w:r w:rsidRPr="007F5286">
        <w:rPr>
          <w:sz w:val="28"/>
          <w:szCs w:val="28"/>
        </w:rPr>
        <w:t>по личному заявлению</w:t>
      </w:r>
      <w:r w:rsidR="00C31CB1" w:rsidRPr="00C31CB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C31CB1" w:rsidRPr="00C31CB1">
        <w:rPr>
          <w:sz w:val="28"/>
          <w:szCs w:val="28"/>
        </w:rPr>
        <w:t>вправе</w:t>
      </w:r>
      <w:r w:rsidRPr="007F5286">
        <w:rPr>
          <w:sz w:val="28"/>
          <w:szCs w:val="28"/>
        </w:rPr>
        <w:t xml:space="preserve">  отказаться от получения компенсационных выплат</w:t>
      </w:r>
      <w:r w:rsidR="00C31CB1">
        <w:rPr>
          <w:sz w:val="28"/>
          <w:szCs w:val="28"/>
        </w:rPr>
        <w:t>, указанных в пункте 3 настоящего Положения</w:t>
      </w:r>
      <w:r w:rsidRPr="007F5286">
        <w:rPr>
          <w:sz w:val="28"/>
          <w:szCs w:val="28"/>
        </w:rPr>
        <w:t>.</w:t>
      </w:r>
      <w:r w:rsidR="005A620D">
        <w:rPr>
          <w:sz w:val="28"/>
          <w:szCs w:val="28"/>
        </w:rPr>
        <w:t xml:space="preserve"> В письменном заявлении об отказе от получения компенсационной выплаты, должен быть указан период, на который депутат отказывается от получения указанных выплат и вид расходов (проезд, участие в заседаниях постоянных депутатских комиссиях и заседаниях районной Думы).</w:t>
      </w:r>
    </w:p>
    <w:p w:rsidR="000930C3" w:rsidRPr="007F5286" w:rsidRDefault="000930C3" w:rsidP="002460B0">
      <w:pPr>
        <w:spacing w:after="0" w:line="360" w:lineRule="auto"/>
        <w:ind w:firstLine="709"/>
        <w:rPr>
          <w:sz w:val="28"/>
          <w:szCs w:val="28"/>
        </w:rPr>
      </w:pPr>
    </w:p>
    <w:sectPr w:rsidR="000930C3" w:rsidRPr="007F5286" w:rsidSect="0066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86"/>
    <w:rsid w:val="000930C3"/>
    <w:rsid w:val="001E4EF6"/>
    <w:rsid w:val="00233030"/>
    <w:rsid w:val="002460B0"/>
    <w:rsid w:val="00286F86"/>
    <w:rsid w:val="00300E78"/>
    <w:rsid w:val="00384AD4"/>
    <w:rsid w:val="00433453"/>
    <w:rsid w:val="005A620D"/>
    <w:rsid w:val="00665499"/>
    <w:rsid w:val="007A615B"/>
    <w:rsid w:val="007F5286"/>
    <w:rsid w:val="00845AC2"/>
    <w:rsid w:val="00871673"/>
    <w:rsid w:val="0092134B"/>
    <w:rsid w:val="009242EC"/>
    <w:rsid w:val="00961071"/>
    <w:rsid w:val="00A658CB"/>
    <w:rsid w:val="00BF4B87"/>
    <w:rsid w:val="00C3033E"/>
    <w:rsid w:val="00C31CB1"/>
    <w:rsid w:val="00C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7F5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F5286"/>
    <w:rPr>
      <w:rFonts w:cs="Times New Roman"/>
    </w:rPr>
  </w:style>
  <w:style w:type="paragraph" w:customStyle="1" w:styleId="p5">
    <w:name w:val="p5"/>
    <w:basedOn w:val="a"/>
    <w:uiPriority w:val="99"/>
    <w:rsid w:val="007F5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5286"/>
    <w:rPr>
      <w:rFonts w:cs="Times New Roman"/>
    </w:rPr>
  </w:style>
  <w:style w:type="character" w:customStyle="1" w:styleId="s3">
    <w:name w:val="s3"/>
    <w:uiPriority w:val="99"/>
    <w:rsid w:val="007F528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7F5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F5286"/>
    <w:rPr>
      <w:rFonts w:cs="Times New Roman"/>
    </w:rPr>
  </w:style>
  <w:style w:type="paragraph" w:customStyle="1" w:styleId="p5">
    <w:name w:val="p5"/>
    <w:basedOn w:val="a"/>
    <w:uiPriority w:val="99"/>
    <w:rsid w:val="007F5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5286"/>
    <w:rPr>
      <w:rFonts w:cs="Times New Roman"/>
    </w:rPr>
  </w:style>
  <w:style w:type="character" w:customStyle="1" w:styleId="s3">
    <w:name w:val="s3"/>
    <w:uiPriority w:val="99"/>
    <w:rsid w:val="007F528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60A9-3D84-40F6-A1B4-9FB01FB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юрист_орготдел</cp:lastModifiedBy>
  <cp:revision>6</cp:revision>
  <cp:lastPrinted>2016-10-31T06:08:00Z</cp:lastPrinted>
  <dcterms:created xsi:type="dcterms:W3CDTF">2016-10-31T06:31:00Z</dcterms:created>
  <dcterms:modified xsi:type="dcterms:W3CDTF">2016-11-03T09:01:00Z</dcterms:modified>
</cp:coreProperties>
</file>