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54" w:rsidRDefault="00EB4654" w:rsidP="000E5CEA">
      <w:pPr>
        <w:pStyle w:val="ConsPlusTitle"/>
        <w:widowControl/>
        <w:jc w:val="center"/>
      </w:pPr>
      <w:r>
        <w:t>ПРОЕКТ</w:t>
      </w:r>
    </w:p>
    <w:p w:rsidR="000E5CEA" w:rsidRDefault="000E5CEA" w:rsidP="000E5CEA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0E5CEA" w:rsidRDefault="000E5CEA" w:rsidP="000E5CEA">
      <w:pPr>
        <w:pStyle w:val="ConsPlusTitle"/>
        <w:widowControl/>
        <w:jc w:val="center"/>
      </w:pPr>
    </w:p>
    <w:p w:rsidR="000E5CEA" w:rsidRDefault="000E5CEA" w:rsidP="000E5CEA">
      <w:pPr>
        <w:pStyle w:val="ConsPlusTitle"/>
        <w:widowControl/>
        <w:jc w:val="center"/>
      </w:pPr>
      <w:r>
        <w:t>ПОСТАНОВЛЕНИЕ</w:t>
      </w:r>
    </w:p>
    <w:p w:rsidR="000E5CEA" w:rsidRDefault="000E5CEA" w:rsidP="000E5CEA">
      <w:pPr>
        <w:pStyle w:val="ConsPlusTitle"/>
        <w:widowControl/>
        <w:jc w:val="center"/>
      </w:pPr>
    </w:p>
    <w:p w:rsidR="000E5CEA" w:rsidRDefault="000E5CEA" w:rsidP="000E5CEA">
      <w:pPr>
        <w:pStyle w:val="ConsPlusTitle"/>
        <w:widowControl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от</w:t>
      </w:r>
      <w:proofErr w:type="gramStart"/>
      <w:r>
        <w:rPr>
          <w:bCs w:val="0"/>
          <w:sz w:val="26"/>
          <w:szCs w:val="26"/>
        </w:rPr>
        <w:t xml:space="preserve"> </w:t>
      </w:r>
      <w:r w:rsidR="00EB4654">
        <w:rPr>
          <w:bCs w:val="0"/>
          <w:sz w:val="26"/>
          <w:szCs w:val="26"/>
        </w:rPr>
        <w:t xml:space="preserve">                     </w:t>
      </w:r>
      <w:r>
        <w:rPr>
          <w:bCs w:val="0"/>
          <w:sz w:val="26"/>
          <w:szCs w:val="26"/>
          <w:u w:val="single"/>
        </w:rPr>
        <w:t>.</w:t>
      </w:r>
      <w:proofErr w:type="gramEnd"/>
      <w:r>
        <w:rPr>
          <w:bCs w:val="0"/>
          <w:sz w:val="26"/>
          <w:szCs w:val="26"/>
          <w:u w:val="single"/>
        </w:rPr>
        <w:t xml:space="preserve">№ </w:t>
      </w:r>
    </w:p>
    <w:p w:rsidR="000E5CEA" w:rsidRDefault="000E5CEA" w:rsidP="000E5CEA">
      <w:pPr>
        <w:pStyle w:val="ConsPlusTitle"/>
        <w:widowControl/>
        <w:tabs>
          <w:tab w:val="left" w:pos="750"/>
        </w:tabs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</w:t>
      </w:r>
      <w:proofErr w:type="gramStart"/>
      <w:r>
        <w:rPr>
          <w:bCs w:val="0"/>
          <w:sz w:val="22"/>
          <w:szCs w:val="22"/>
        </w:rPr>
        <w:t>.Г</w:t>
      </w:r>
      <w:proofErr w:type="gramEnd"/>
      <w:r>
        <w:rPr>
          <w:bCs w:val="0"/>
          <w:sz w:val="22"/>
          <w:szCs w:val="22"/>
        </w:rPr>
        <w:t>остовский</w:t>
      </w:r>
    </w:p>
    <w:p w:rsidR="000E5CEA" w:rsidRDefault="000E5CEA" w:rsidP="000E5CEA">
      <w:pPr>
        <w:rPr>
          <w:rFonts w:ascii="Times New Roman" w:eastAsia="Times New Roman" w:hAnsi="Times New Roman" w:cs="Times New Roman"/>
          <w:b/>
        </w:rPr>
      </w:pPr>
    </w:p>
    <w:p w:rsidR="000E5CEA" w:rsidRPr="000E5CEA" w:rsidRDefault="000E5CEA" w:rsidP="000E5CEA">
      <w:pPr>
        <w:rPr>
          <w:rFonts w:ascii="Times New Roman" w:hAnsi="Times New Roman" w:cs="Times New Roman"/>
          <w:b/>
          <w:sz w:val="24"/>
          <w:szCs w:val="24"/>
        </w:rPr>
      </w:pPr>
      <w:r w:rsidRPr="000E5CEA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формирования, утверждения и 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CEA">
        <w:rPr>
          <w:rFonts w:ascii="Times New Roman" w:hAnsi="Times New Roman" w:cs="Times New Roman"/>
          <w:b/>
          <w:sz w:val="24"/>
          <w:szCs w:val="24"/>
        </w:rPr>
        <w:t xml:space="preserve">плана-графика  закупок товаров, работ, услуг для обеспечения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CEA">
        <w:rPr>
          <w:rFonts w:ascii="Times New Roman" w:hAnsi="Times New Roman" w:cs="Times New Roman"/>
          <w:b/>
          <w:sz w:val="24"/>
          <w:szCs w:val="24"/>
        </w:rPr>
        <w:t>муниципальных нужд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CEA">
        <w:rPr>
          <w:rFonts w:ascii="Times New Roman" w:hAnsi="Times New Roman" w:cs="Times New Roman"/>
          <w:b/>
          <w:sz w:val="24"/>
          <w:szCs w:val="24"/>
        </w:rPr>
        <w:t>Гостовское сельское поселение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>Во исполнение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 Российской Федерации и муниципальных нужд, а также о требованиях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к форме плана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>рафика закупок товаров, работ, услуг», администрация Гостовского сельского  поселения ПОСТАНОВЛЯЕТ: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1.Утвердить Порядок формирования, утверждения и ведения плана-графика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закупок товаров, работ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услуг для обеспечения муниципальных нужд муниципального 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образования Гостовское сельское поселение Шабалинского района Кировской области.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0E5CEA" w:rsidRPr="000E5CEA" w:rsidRDefault="000E5CEA" w:rsidP="000E5CEA">
      <w:pPr>
        <w:ind w:left="285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2.Признать утратившим силу постановления администрации Гостовского сельского поселения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2.1. От 22.12.2014 № 54 « Об утверждении Порядка</w:t>
      </w:r>
      <w:r w:rsidRPr="000E5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CEA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планов-графиков закупок товаров, работ, услуг для обеспечения муниципальных нужд муниципального образования Гостовское сельское поселение».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2.2. От 10.08.2015 №33 « О внесении изменений в постановление администрации Гостовского сельского поселения от 22.12.2014 № 54».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с 01.01.2016 года.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4.Опубликовать данное постановление в Сборнике нормативных правовых актов органов местного самоуправления муниципального образования Гостовское сельское поселение и разместить на официальном сайте администрации Шабалинский муниципальный район в  </w:t>
      </w:r>
      <w:proofErr w:type="spellStart"/>
      <w:r w:rsidRPr="000E5CEA">
        <w:rPr>
          <w:rFonts w:ascii="Times New Roman" w:hAnsi="Times New Roman" w:cs="Times New Roman"/>
          <w:sz w:val="24"/>
          <w:szCs w:val="24"/>
        </w:rPr>
        <w:t>информационном-телекоммуникационной</w:t>
      </w:r>
      <w:proofErr w:type="spellEnd"/>
      <w:r w:rsidRPr="000E5CEA">
        <w:rPr>
          <w:rFonts w:ascii="Times New Roman" w:hAnsi="Times New Roman" w:cs="Times New Roman"/>
          <w:sz w:val="24"/>
          <w:szCs w:val="24"/>
        </w:rPr>
        <w:t xml:space="preserve"> сети « Интернет»</w:t>
      </w:r>
    </w:p>
    <w:p w:rsidR="000E5CEA" w:rsidRDefault="000E5CEA" w:rsidP="000E5CEA">
      <w:pPr>
        <w:pStyle w:val="ConsPlusTitle"/>
        <w:widowControl/>
        <w:rPr>
          <w:b w:val="0"/>
          <w:sz w:val="24"/>
          <w:szCs w:val="24"/>
        </w:rPr>
      </w:pPr>
      <w:r w:rsidRPr="000E5CEA">
        <w:rPr>
          <w:sz w:val="24"/>
          <w:szCs w:val="24"/>
        </w:rPr>
        <w:t xml:space="preserve">       </w:t>
      </w:r>
      <w:r w:rsidRPr="000E5CEA">
        <w:rPr>
          <w:b w:val="0"/>
          <w:sz w:val="24"/>
          <w:szCs w:val="24"/>
        </w:rPr>
        <w:t xml:space="preserve">5. </w:t>
      </w:r>
      <w:proofErr w:type="gramStart"/>
      <w:r w:rsidRPr="000E5CEA">
        <w:rPr>
          <w:b w:val="0"/>
          <w:sz w:val="24"/>
          <w:szCs w:val="24"/>
        </w:rPr>
        <w:t>Контроль за</w:t>
      </w:r>
      <w:proofErr w:type="gramEnd"/>
      <w:r w:rsidRPr="000E5CEA">
        <w:rPr>
          <w:b w:val="0"/>
          <w:sz w:val="24"/>
          <w:szCs w:val="24"/>
        </w:rPr>
        <w:t xml:space="preserve"> выполнением постановления возложить на специалиста  1 категории, главного бухгалтера  </w:t>
      </w:r>
      <w:proofErr w:type="spellStart"/>
      <w:r w:rsidRPr="000E5CEA">
        <w:rPr>
          <w:b w:val="0"/>
          <w:sz w:val="24"/>
          <w:szCs w:val="24"/>
        </w:rPr>
        <w:t>Вахтыкова</w:t>
      </w:r>
      <w:proofErr w:type="spellEnd"/>
      <w:r w:rsidRPr="000E5CEA">
        <w:rPr>
          <w:b w:val="0"/>
          <w:sz w:val="24"/>
          <w:szCs w:val="24"/>
        </w:rPr>
        <w:t xml:space="preserve"> А. В. </w:t>
      </w:r>
    </w:p>
    <w:p w:rsidR="000E5CEA" w:rsidRPr="000E5CEA" w:rsidRDefault="000E5CEA" w:rsidP="000E5CEA">
      <w:pPr>
        <w:pStyle w:val="ConsPlusTitle"/>
        <w:widowControl/>
        <w:rPr>
          <w:b w:val="0"/>
          <w:sz w:val="24"/>
          <w:szCs w:val="24"/>
        </w:rPr>
      </w:pP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0E5CEA">
        <w:rPr>
          <w:rFonts w:ascii="Times New Roman" w:hAnsi="Times New Roman" w:cs="Times New Roman"/>
          <w:sz w:val="24"/>
          <w:szCs w:val="24"/>
        </w:rPr>
        <w:tab/>
      </w:r>
      <w:r w:rsidRPr="000E5CEA">
        <w:rPr>
          <w:rFonts w:ascii="Times New Roman" w:hAnsi="Times New Roman" w:cs="Times New Roman"/>
          <w:sz w:val="24"/>
          <w:szCs w:val="24"/>
        </w:rPr>
        <w:tab/>
      </w:r>
      <w:r w:rsidRPr="000E5CEA">
        <w:rPr>
          <w:rFonts w:ascii="Times New Roman" w:hAnsi="Times New Roman" w:cs="Times New Roman"/>
          <w:sz w:val="24"/>
          <w:szCs w:val="24"/>
        </w:rPr>
        <w:tab/>
      </w:r>
      <w:r w:rsidRPr="000E5CEA">
        <w:rPr>
          <w:rFonts w:ascii="Times New Roman" w:hAnsi="Times New Roman" w:cs="Times New Roman"/>
          <w:sz w:val="24"/>
          <w:szCs w:val="24"/>
        </w:rPr>
        <w:tab/>
      </w:r>
      <w:r w:rsidRPr="000E5CEA">
        <w:rPr>
          <w:rFonts w:ascii="Times New Roman" w:hAnsi="Times New Roman" w:cs="Times New Roman"/>
          <w:sz w:val="24"/>
          <w:szCs w:val="24"/>
        </w:rPr>
        <w:tab/>
      </w:r>
      <w:r w:rsidRPr="000E5CEA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0E5CEA" w:rsidRPr="000E5CEA" w:rsidRDefault="000E5CEA" w:rsidP="000E5CEA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УТВЕРЖДЕН</w:t>
      </w:r>
    </w:p>
    <w:p w:rsidR="000E5CEA" w:rsidRPr="000E5CEA" w:rsidRDefault="000E5CEA" w:rsidP="000E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E5CE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E5CEA" w:rsidRPr="000E5CEA" w:rsidRDefault="000E5CEA" w:rsidP="000E5CEA">
      <w:pPr>
        <w:jc w:val="right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0E5CEA" w:rsidRPr="000E5CEA" w:rsidRDefault="000E5CEA" w:rsidP="000E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B4654">
        <w:rPr>
          <w:rFonts w:ascii="Times New Roman" w:hAnsi="Times New Roman" w:cs="Times New Roman"/>
          <w:sz w:val="24"/>
          <w:szCs w:val="24"/>
        </w:rPr>
        <w:t xml:space="preserve"> от     №   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CE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E5CEA" w:rsidRPr="000E5CEA" w:rsidRDefault="000E5CEA" w:rsidP="000E5C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5CEA">
        <w:rPr>
          <w:rFonts w:ascii="Times New Roman" w:hAnsi="Times New Roman" w:cs="Times New Roman"/>
          <w:b/>
          <w:bCs/>
          <w:sz w:val="24"/>
          <w:szCs w:val="24"/>
        </w:rPr>
        <w:t>формирования</w:t>
      </w:r>
      <w:proofErr w:type="gramStart"/>
      <w:r w:rsidRPr="000E5CEA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утверждения и ведения плана -графика  закупок  товаров , работ , услуг для обеспечения муниципальных нужд муниципального образования  Гостовское сельское поселение Шабалинского района Кировской области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1. </w:t>
      </w:r>
      <w:r w:rsidRPr="000E5CE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1.1. Порядок формирования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утверждения и ведения планов-графиков закупок товаров. работ , услуг для обеспечения муниципальных нужд муниципального образования Гостовское сельское поселение Шабалинского  района Кировской области </w:t>
      </w:r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( далее – Порядок) устанавливает правила формирования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утверждения и ведения плана-графика закупок товаров, работ, услуг ( далее – план-график)  для обеспечения муниципальных нужд муниципального образования Гостовское сельское поселение Шабалинского района Кировской области ( далее – Заказчики)..</w:t>
      </w:r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1.2. В целях настоящего Порядка используются следующие понятия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муниципальные заказчики – органы местного самоуправления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муниципальные казенные учреждения, действующие от имени муниципального образования Гостовское сельское поселение Шабалинского района Кировской области,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Гостовское сельское поселение Шабалинского района Кировской области и осуществляющие закупки;</w:t>
      </w:r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Иные понятия, используемые в настоящем Порядке, применяются в значении, определенном Федеральным законом от 05.04.2013 № 44-ФЗ.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            2. </w:t>
      </w:r>
      <w:r w:rsidRPr="000E5CEA">
        <w:rPr>
          <w:rFonts w:ascii="Times New Roman" w:hAnsi="Times New Roman" w:cs="Times New Roman"/>
          <w:b/>
          <w:sz w:val="24"/>
          <w:szCs w:val="24"/>
        </w:rPr>
        <w:t xml:space="preserve">Формирование, утверждение и ведение плана-графика  закупок </w:t>
      </w:r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2.1. Формирование плана-графика осуществляется Заказчиками  ежегодно на очередной финансовый год в соответствии с планом закупок товаров, работ, услуг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2.2.  Сроки формирования и утверждения плана-графика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заказчики в сроки, установленные главными распорядителями средств местного бюджета 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>далее – главные распорядители бюджетных средств):</w:t>
      </w:r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формируют план-график  после внесения проекта решения о бюджете на очередной финансовый год и плановый период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далее – решение о бюджете) на рассмотрение Гостовской сельской Думы ; </w:t>
      </w:r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уточняют при необходимости сформированный план-график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утверждают план-график  в течение 10 рабочих дней со дня  доведения до соответствующего муниципального заказчика 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E5CEA" w:rsidRPr="000E5CEA" w:rsidRDefault="000E5CEA" w:rsidP="000E5C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2.3. В  план-график   включается  перечень товаров, работ, услуг, закупка которых осуществляется путем проведения конкурса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>открытого конкурса, конкурса с ограниченным участием, двухэтапного конкурса, закрытого  конкурса, закрытого конкурса с ограниченным участием, закрытого двухэтапного конкурса), аукциона ( аукциона в электронной форме, закрытого аукциона), запроса котировок, запроса предложений, закупки у единственного поставщика ( исполнителя, подрядчика),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а также путем  определения поставщика ( подрядчика, исполнителя) способом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устанавливаемым Правительством Российской Федерации в соответствии со статьей 111 Федерального закона от 05.04.2013 № 44-ФЗ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2.4.  В план-график 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от 05.04.2013 № 44-ФЗ случаях в течение года, на который утвержден план-график .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2.5. В случае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если период осуществления закупки, включаемой в план-график  превышает срок, на который утверждается план-график закупок, в план-график  также включаются сведения о закупке на весь срок исполнения контракта. 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2.6. Заказчики ведут план-график  в соответствии с положениями Федерального закона от 05.04.2013 № 44-ФЗ, постановления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 о требованиях к форме плана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рафика закупок товаров, работ, услуг» (далее – постановление Правительства Российской Федерации от 05.06.2015 №554) и настоящего Порядка. 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2.7.Внесение изменений в план-график  осуществляется в случае  внесения  изменений в план закупок, а также в следующих случаях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 изменения объема и (или) стоимости планируемых к приобретению товаров, работ, услуг, выявленного в результате подготовки к осуществлению закупки, вследствие чего поставка товаров, выполнение работ, оказание услуг в соответствии с начальной </w:t>
      </w:r>
      <w:r w:rsidRPr="000E5CEA">
        <w:rPr>
          <w:rFonts w:ascii="Times New Roman" w:hAnsi="Times New Roman" w:cs="Times New Roman"/>
          <w:sz w:val="24"/>
          <w:szCs w:val="24"/>
        </w:rPr>
        <w:lastRenderedPageBreak/>
        <w:t>(максимальной) ценой контракта, предусмотренной планом- графиком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становится невозможной ;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>подрядчика, исполнителя), этапов оплаты и (или) размера аванса, срока исполнения контракта ;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отмены Заказчиком закупки, предусмотренной планом-графиком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образовавшейся экономии от использования в текущем финансовом году бюджетных ассигнований в соответствии с законодательством Российской Федерации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выдачи предписания органами контроля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определенными статьей 99 Федерального закона от 05.04.2013 №44 -ФЗ в том числе об аннулировании процедуры определения поставщиков (подрядчиков, исполнителей) ;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реализации решения, принятого Заказчиком по итогам  обязательного общественного обсуждения закупки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возникновения обстоятельств, предвидеть которые на дату утверждения плана-графика закупок было невозможно;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выявления технической ошибки в плане-графике.</w:t>
      </w:r>
    </w:p>
    <w:p w:rsidR="000E5CEA" w:rsidRPr="000E5CEA" w:rsidRDefault="000E5CEA" w:rsidP="000E5CEA">
      <w:pPr>
        <w:jc w:val="both"/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2.8. Внесение изменений в план-график  по каждому объекту закупки осуществляется не позднее чем за 10  дней до дня размещения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 Интернет» для размещения информации о размещении заказов на поставки товаров, выполнение работ, оказание услуг (</w:t>
      </w:r>
      <w:hyperlink r:id="rId4" w:history="1">
        <w:r w:rsidRPr="000E5C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5C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5C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0E5C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5C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E5C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5C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E5CE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>далее – официальный сайт) извещения об осуществлении закупки, направления приглашения принять участие в определении поставщика ( подрядчика, исполнителя)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за исключением случаев, указанных в пункте 2.9 настоящего Порядка ,а в случае , если в соответствии с Федеральным законом от 05.04.2013 № 44-ФЗ не предусмотрено размещение извещения об осуществлении закупки или направление приглашения принять участие в определении поставщика ( подрядчика, исполнителя) , - до даты заключения контракта.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2.9. В случае осуществления закупок путем проведения 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от 05.04.2013 № 44-ФЗ 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подрядчика, исполнителя) в соответствии с пунктами 9 и 28 части 1 статьи 93 Федерального закона от 05.04.2013 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№ 44-ФЗ – не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чем за  один  день до даты заключения контракта.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2.10. План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рафик  формируется согласно требованиям к форме  плана-графика , утвержденным постановлением Правительства Российской Федерации от 05.06. 2015 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lastRenderedPageBreak/>
        <w:t>№ 554.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2.11.План-график содержит приложения, содержащие обоснования в отношении каждого объекта закупки, подготовленные в порядке, установленном Правительством Российской  Федерации в соответствии с частью 7 статьи 18 Федерального закона от 05.04.2013 №44-ФЗ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в том числе : 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обоснование  начальной ( максимальной) цены контракта или цены контракта, заключаемого  с единственным поставщиком ( подрядчиком, исполнителем)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определяемых в соответствии со статьей 22 Федерального закона от 05.04.2013 № 44-ФЗ;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обоснование способа определения поставщика ( подрядчика, исполнителя) в соответствии с главой 3 Федерального закона от 05.04.2013 № 44-ФЗ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в том  числе дополнительные требования к участникам закупки ( при наличии таких требований), установленные в соответствии с частью 2 статьи 31 Федерального закона от 05.04.2013 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№ 44-ФЗ.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2.12.Включаемая в план – график информация должна соответствовать показателям плана закупок, в том числе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соответствие включаемых в план-график идентификационных кодов закупок идентификационному коду закупки, включенному в план закупок;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соответствие включаемой в план-график информации о начальных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максимальных) ценах контрактов, ценах контрактов, заключаемых с единственным поставщиком 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>( подрядчиком, исполнителем)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 xml:space="preserve"> и об объемах финансового обеспечения ( 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  <w:r w:rsidRPr="000E5CEA">
        <w:rPr>
          <w:rFonts w:ascii="Times New Roman" w:hAnsi="Times New Roman" w:cs="Times New Roman"/>
          <w:sz w:val="24"/>
          <w:szCs w:val="24"/>
        </w:rPr>
        <w:t xml:space="preserve">        2.13. Утвержденные планы </w:t>
      </w:r>
      <w:proofErr w:type="gramStart"/>
      <w:r w:rsidRPr="000E5CEA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0E5CEA">
        <w:rPr>
          <w:rFonts w:ascii="Times New Roman" w:hAnsi="Times New Roman" w:cs="Times New Roman"/>
          <w:sz w:val="24"/>
          <w:szCs w:val="24"/>
        </w:rPr>
        <w:t>рафики закупок размещаются Заказчиками в единой информационной системе, а до ввода ее в эксплуатацию – на официальном сайте в течение 3 рабочих дней со дня утверждения или изменения таких планов- графиков.</w:t>
      </w: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</w:p>
    <w:p w:rsidR="000E5CEA" w:rsidRPr="000E5CEA" w:rsidRDefault="000E5CEA" w:rsidP="000E5CEA">
      <w:pPr>
        <w:rPr>
          <w:rFonts w:ascii="Times New Roman" w:hAnsi="Times New Roman" w:cs="Times New Roman"/>
          <w:sz w:val="24"/>
          <w:szCs w:val="24"/>
        </w:rPr>
      </w:pPr>
    </w:p>
    <w:p w:rsidR="00952A9A" w:rsidRPr="000E5CEA" w:rsidRDefault="00952A9A">
      <w:pPr>
        <w:rPr>
          <w:rFonts w:ascii="Times New Roman" w:hAnsi="Times New Roman" w:cs="Times New Roman"/>
          <w:sz w:val="24"/>
          <w:szCs w:val="24"/>
        </w:rPr>
      </w:pPr>
    </w:p>
    <w:sectPr w:rsidR="00952A9A" w:rsidRPr="000E5CEA" w:rsidSect="0095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E5CEA"/>
    <w:rsid w:val="000E5CEA"/>
    <w:rsid w:val="00952A9A"/>
    <w:rsid w:val="00EB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0E5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1744</Words>
  <Characters>9941</Characters>
  <Application>Microsoft Office Word</Application>
  <DocSecurity>0</DocSecurity>
  <Lines>82</Lines>
  <Paragraphs>23</Paragraphs>
  <ScaleCrop>false</ScaleCrop>
  <Company>1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2016-02-10T07:04:00Z</dcterms:created>
  <dcterms:modified xsi:type="dcterms:W3CDTF">2016-02-11T11:27:00Z</dcterms:modified>
</cp:coreProperties>
</file>