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30" w:rsidRDefault="00ED7230" w:rsidP="00063D4F">
      <w:pPr>
        <w:jc w:val="center"/>
        <w:rPr>
          <w:rFonts w:ascii="Times New Roman" w:hAnsi="Times New Roman" w:cs="Times New Roman"/>
          <w:b/>
          <w:sz w:val="24"/>
          <w:szCs w:val="24"/>
        </w:rPr>
      </w:pPr>
      <w:r>
        <w:rPr>
          <w:rFonts w:ascii="Times New Roman" w:hAnsi="Times New Roman" w:cs="Times New Roman"/>
          <w:b/>
          <w:sz w:val="24"/>
          <w:szCs w:val="24"/>
        </w:rPr>
        <w:t>ПРОЕКТ</w:t>
      </w:r>
    </w:p>
    <w:p w:rsidR="00063D4F" w:rsidRPr="00063D4F" w:rsidRDefault="00063D4F" w:rsidP="00063D4F">
      <w:pPr>
        <w:jc w:val="center"/>
        <w:rPr>
          <w:rFonts w:ascii="Times New Roman" w:hAnsi="Times New Roman" w:cs="Times New Roman"/>
          <w:b/>
          <w:sz w:val="24"/>
          <w:szCs w:val="24"/>
        </w:rPr>
      </w:pPr>
      <w:r w:rsidRPr="00063D4F">
        <w:rPr>
          <w:rFonts w:ascii="Times New Roman" w:hAnsi="Times New Roman" w:cs="Times New Roman"/>
          <w:b/>
          <w:sz w:val="24"/>
          <w:szCs w:val="24"/>
        </w:rPr>
        <w:t>АДМИНИСТРАЦИЯ ГОСТОВСКОГО СЕЛЬСКОГО  ПОСЕЛЕНИЯ</w:t>
      </w:r>
    </w:p>
    <w:p w:rsidR="00063D4F" w:rsidRPr="00063D4F" w:rsidRDefault="00063D4F" w:rsidP="00063D4F">
      <w:pPr>
        <w:jc w:val="center"/>
        <w:rPr>
          <w:rFonts w:ascii="Times New Roman" w:hAnsi="Times New Roman" w:cs="Times New Roman"/>
          <w:b/>
          <w:sz w:val="24"/>
          <w:szCs w:val="24"/>
        </w:rPr>
      </w:pPr>
      <w:r w:rsidRPr="00063D4F">
        <w:rPr>
          <w:rFonts w:ascii="Times New Roman" w:hAnsi="Times New Roman" w:cs="Times New Roman"/>
          <w:b/>
          <w:sz w:val="24"/>
          <w:szCs w:val="24"/>
        </w:rPr>
        <w:t>ШАБАЛИНСКОГО РАЙОНА КИРОВСКОЙ ОБЛАСТИ</w:t>
      </w:r>
    </w:p>
    <w:p w:rsidR="00063D4F" w:rsidRPr="00063D4F" w:rsidRDefault="00063D4F" w:rsidP="00063D4F">
      <w:pPr>
        <w:jc w:val="center"/>
        <w:rPr>
          <w:rFonts w:ascii="Times New Roman" w:hAnsi="Times New Roman" w:cs="Times New Roman"/>
          <w:sz w:val="24"/>
          <w:szCs w:val="24"/>
        </w:rPr>
      </w:pPr>
    </w:p>
    <w:p w:rsidR="00063D4F" w:rsidRPr="00063D4F" w:rsidRDefault="00063D4F" w:rsidP="00063D4F">
      <w:pPr>
        <w:jc w:val="center"/>
        <w:rPr>
          <w:rFonts w:ascii="Times New Roman" w:hAnsi="Times New Roman" w:cs="Times New Roman"/>
          <w:b/>
          <w:sz w:val="24"/>
          <w:szCs w:val="24"/>
        </w:rPr>
      </w:pPr>
      <w:r w:rsidRPr="00063D4F">
        <w:rPr>
          <w:rFonts w:ascii="Times New Roman" w:hAnsi="Times New Roman" w:cs="Times New Roman"/>
          <w:b/>
          <w:sz w:val="24"/>
          <w:szCs w:val="24"/>
        </w:rPr>
        <w:t>РАСПОРЯЖЕНИЕ</w:t>
      </w:r>
    </w:p>
    <w:p w:rsidR="00063D4F" w:rsidRPr="00063D4F" w:rsidRDefault="00063D4F" w:rsidP="00063D4F">
      <w:pPr>
        <w:jc w:val="center"/>
        <w:rPr>
          <w:rFonts w:ascii="Times New Roman" w:hAnsi="Times New Roman" w:cs="Times New Roman"/>
          <w:b/>
          <w:sz w:val="24"/>
          <w:szCs w:val="24"/>
        </w:rPr>
      </w:pPr>
    </w:p>
    <w:p w:rsidR="00063D4F" w:rsidRPr="00063D4F" w:rsidRDefault="00ED7230" w:rsidP="00063D4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от                               № </w:t>
      </w:r>
    </w:p>
    <w:p w:rsidR="00063D4F" w:rsidRDefault="00063D4F" w:rsidP="00063D4F">
      <w:pPr>
        <w:jc w:val="center"/>
        <w:rPr>
          <w:rFonts w:ascii="Times New Roman" w:hAnsi="Times New Roman" w:cs="Times New Roman"/>
          <w:b/>
          <w:sz w:val="24"/>
          <w:szCs w:val="24"/>
        </w:rPr>
      </w:pPr>
      <w:r w:rsidRPr="00063D4F">
        <w:rPr>
          <w:rFonts w:ascii="Times New Roman" w:hAnsi="Times New Roman" w:cs="Times New Roman"/>
          <w:b/>
          <w:sz w:val="24"/>
          <w:szCs w:val="24"/>
        </w:rPr>
        <w:t>п</w:t>
      </w:r>
      <w:proofErr w:type="gramStart"/>
      <w:r w:rsidRPr="00063D4F">
        <w:rPr>
          <w:rFonts w:ascii="Times New Roman" w:hAnsi="Times New Roman" w:cs="Times New Roman"/>
          <w:b/>
          <w:sz w:val="24"/>
          <w:szCs w:val="24"/>
        </w:rPr>
        <w:t>.Г</w:t>
      </w:r>
      <w:proofErr w:type="gramEnd"/>
      <w:r w:rsidRPr="00063D4F">
        <w:rPr>
          <w:rFonts w:ascii="Times New Roman" w:hAnsi="Times New Roman" w:cs="Times New Roman"/>
          <w:b/>
          <w:sz w:val="24"/>
          <w:szCs w:val="24"/>
        </w:rPr>
        <w:t>остовский</w:t>
      </w:r>
    </w:p>
    <w:p w:rsidR="00063D4F" w:rsidRPr="00063D4F" w:rsidRDefault="00063D4F" w:rsidP="00063D4F">
      <w:pPr>
        <w:rPr>
          <w:rFonts w:ascii="Times New Roman" w:hAnsi="Times New Roman" w:cs="Times New Roman"/>
          <w:b/>
          <w:sz w:val="24"/>
          <w:szCs w:val="24"/>
        </w:rPr>
      </w:pPr>
      <w:r w:rsidRPr="00063D4F">
        <w:rPr>
          <w:rFonts w:ascii="Times New Roman" w:hAnsi="Times New Roman" w:cs="Times New Roman"/>
          <w:b/>
          <w:sz w:val="24"/>
          <w:szCs w:val="24"/>
        </w:rPr>
        <w:t>О мерах, направленных на обеспечение выполнения обязанностей,</w:t>
      </w:r>
      <w:r>
        <w:rPr>
          <w:rFonts w:ascii="Times New Roman" w:hAnsi="Times New Roman" w:cs="Times New Roman"/>
          <w:b/>
          <w:sz w:val="24"/>
          <w:szCs w:val="24"/>
        </w:rPr>
        <w:t xml:space="preserve"> </w:t>
      </w:r>
      <w:r w:rsidRPr="00063D4F">
        <w:rPr>
          <w:rFonts w:ascii="Times New Roman" w:hAnsi="Times New Roman" w:cs="Times New Roman"/>
          <w:b/>
          <w:sz w:val="24"/>
          <w:szCs w:val="24"/>
        </w:rPr>
        <w:t xml:space="preserve">предусмотренных Федеральным законом от 27.07.2006 года № 152-ФЗ </w:t>
      </w:r>
      <w:r>
        <w:rPr>
          <w:rFonts w:ascii="Times New Roman" w:hAnsi="Times New Roman" w:cs="Times New Roman"/>
          <w:b/>
          <w:sz w:val="24"/>
          <w:szCs w:val="24"/>
        </w:rPr>
        <w:t xml:space="preserve"> </w:t>
      </w:r>
      <w:r w:rsidRPr="00063D4F">
        <w:rPr>
          <w:rFonts w:ascii="Times New Roman" w:hAnsi="Times New Roman" w:cs="Times New Roman"/>
          <w:b/>
          <w:sz w:val="24"/>
          <w:szCs w:val="24"/>
        </w:rPr>
        <w:t>«О персональных данных» администрацией Гостовского сельского поселения</w:t>
      </w:r>
    </w:p>
    <w:p w:rsidR="00063D4F" w:rsidRPr="00063D4F" w:rsidRDefault="00063D4F" w:rsidP="00063D4F">
      <w:pPr>
        <w:spacing w:line="360" w:lineRule="auto"/>
        <w:ind w:firstLine="708"/>
        <w:jc w:val="both"/>
        <w:rPr>
          <w:rFonts w:ascii="Times New Roman" w:hAnsi="Times New Roman" w:cs="Times New Roman"/>
          <w:sz w:val="24"/>
          <w:szCs w:val="24"/>
        </w:rPr>
      </w:pPr>
      <w:proofErr w:type="gramStart"/>
      <w:r w:rsidRPr="00063D4F">
        <w:rPr>
          <w:rFonts w:ascii="Times New Roman" w:hAnsi="Times New Roman" w:cs="Times New Roman"/>
          <w:sz w:val="24"/>
          <w:szCs w:val="24"/>
        </w:rPr>
        <w:t>В соответствии с Конституцией Российской Федерации,  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w:t>
      </w:r>
      <w:proofErr w:type="gramEnd"/>
      <w:r w:rsidRPr="00063D4F">
        <w:rPr>
          <w:rFonts w:ascii="Times New Roman" w:hAnsi="Times New Roman" w:cs="Times New Roman"/>
          <w:sz w:val="24"/>
          <w:szCs w:val="24"/>
        </w:rPr>
        <w:t xml:space="preserve">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1. Назначить </w:t>
      </w:r>
      <w:proofErr w:type="gramStart"/>
      <w:r w:rsidRPr="00063D4F">
        <w:rPr>
          <w:rFonts w:ascii="Times New Roman" w:hAnsi="Times New Roman" w:cs="Times New Roman"/>
          <w:sz w:val="24"/>
          <w:szCs w:val="24"/>
        </w:rPr>
        <w:t>ответственным</w:t>
      </w:r>
      <w:proofErr w:type="gramEnd"/>
      <w:r w:rsidRPr="00063D4F">
        <w:rPr>
          <w:rFonts w:ascii="Times New Roman" w:hAnsi="Times New Roman" w:cs="Times New Roman"/>
          <w:sz w:val="24"/>
          <w:szCs w:val="24"/>
        </w:rPr>
        <w:t xml:space="preserve"> за организацию обработки персональных данных в администрации  Гостовского сельского поселения Шабалинского района   Кировской области (далее – администрации поселения) заместителя главы администрации Филиппову Л.Ю.</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2. Утвердить:</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2.1. Правила обработки  персональных   данных в администрации  Гостовского сельского поселения (Приложение 1);</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2.2. Правила рассмотрения запросов субъектов  персональных   данных  или их представителей (Приложение 2);</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2.3. Правила осуществления внутреннего контроля соответствия обработки  персональных   данных требованиям к защите  персональных   данных  (Приложение 3);</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2.4. Правила работы  с обезличенными  персональными данными  (Приложение 4);</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2.5. Перечень информационных систем  и персональных данных, обрабатываемых в администрации  поселения  (Приложение 5);</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2.6. Должностную инструкцию ответственного за организацию обработки персональных данных в администрации поселения  (Приложение 6);</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2.7. Типовую форму   обязательства о неразглашении информации, содержащей персональные данные (Приложение 7);</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2.8.   </w:t>
      </w:r>
      <w:proofErr w:type="gramStart"/>
      <w:r w:rsidRPr="00063D4F">
        <w:rPr>
          <w:rFonts w:ascii="Times New Roman" w:hAnsi="Times New Roman" w:cs="Times New Roman"/>
          <w:bCs/>
          <w:sz w:val="24"/>
          <w:szCs w:val="24"/>
        </w:rPr>
        <w:t>Типовую форму разъяснения субъекту  </w:t>
      </w:r>
      <w:r w:rsidRPr="00063D4F">
        <w:rPr>
          <w:rStyle w:val="highlighthighlightactive"/>
          <w:rFonts w:ascii="Times New Roman" w:hAnsi="Times New Roman" w:cs="Times New Roman"/>
          <w:bCs/>
          <w:sz w:val="24"/>
          <w:szCs w:val="24"/>
        </w:rPr>
        <w:t> персональных </w:t>
      </w:r>
      <w:hyperlink r:id="rId5" w:anchor="YANDEX_1" w:history="1"/>
      <w:r w:rsidRPr="00063D4F">
        <w:rPr>
          <w:rFonts w:ascii="Times New Roman" w:hAnsi="Times New Roman" w:cs="Times New Roman"/>
          <w:bCs/>
          <w:sz w:val="24"/>
          <w:szCs w:val="24"/>
        </w:rPr>
        <w:t xml:space="preserve"> </w:t>
      </w:r>
      <w:hyperlink r:id="rId6" w:anchor="YANDEX_0" w:history="1"/>
      <w:r w:rsidRPr="00063D4F">
        <w:rPr>
          <w:rStyle w:val="highlighthighlightactive"/>
          <w:rFonts w:ascii="Times New Roman" w:hAnsi="Times New Roman" w:cs="Times New Roman"/>
          <w:bCs/>
          <w:sz w:val="24"/>
          <w:szCs w:val="24"/>
        </w:rPr>
        <w:t> данных </w:t>
      </w:r>
      <w:hyperlink r:id="rId7" w:anchor="YANDEX_2" w:history="1"/>
      <w:r w:rsidRPr="00063D4F">
        <w:rPr>
          <w:rFonts w:ascii="Times New Roman" w:hAnsi="Times New Roman" w:cs="Times New Roman"/>
          <w:bCs/>
          <w:sz w:val="24"/>
          <w:szCs w:val="24"/>
        </w:rPr>
        <w:t xml:space="preserve"> юридических</w:t>
      </w:r>
      <w:proofErr w:type="gramEnd"/>
      <w:r w:rsidRPr="00063D4F">
        <w:rPr>
          <w:rFonts w:ascii="Times New Roman" w:hAnsi="Times New Roman" w:cs="Times New Roman"/>
          <w:bCs/>
          <w:sz w:val="24"/>
          <w:szCs w:val="24"/>
        </w:rPr>
        <w:t xml:space="preserve"> </w:t>
      </w:r>
      <w:hyperlink r:id="rId8" w:anchor="YANDEX_1" w:history="1"/>
      <w:r w:rsidRPr="00063D4F">
        <w:rPr>
          <w:rStyle w:val="highlighthighlightactive"/>
          <w:rFonts w:ascii="Times New Roman" w:hAnsi="Times New Roman" w:cs="Times New Roman"/>
          <w:bCs/>
          <w:sz w:val="24"/>
          <w:szCs w:val="24"/>
        </w:rPr>
        <w:t> последствий </w:t>
      </w:r>
      <w:hyperlink r:id="rId9" w:anchor="YANDEX_3" w:history="1"/>
      <w:r w:rsidRPr="00063D4F">
        <w:rPr>
          <w:rFonts w:ascii="Times New Roman" w:hAnsi="Times New Roman" w:cs="Times New Roman"/>
          <w:bCs/>
          <w:sz w:val="24"/>
          <w:szCs w:val="24"/>
        </w:rPr>
        <w:t xml:space="preserve"> </w:t>
      </w:r>
      <w:hyperlink r:id="rId10" w:anchor="YANDEX_2" w:history="1"/>
      <w:r w:rsidRPr="00063D4F">
        <w:rPr>
          <w:rStyle w:val="highlighthighlightactive"/>
          <w:rFonts w:ascii="Times New Roman" w:hAnsi="Times New Roman" w:cs="Times New Roman"/>
          <w:bCs/>
          <w:sz w:val="24"/>
          <w:szCs w:val="24"/>
        </w:rPr>
        <w:t> отказа </w:t>
      </w:r>
      <w:hyperlink r:id="rId11" w:anchor="YANDEX_4" w:history="1"/>
      <w:r w:rsidRPr="00063D4F">
        <w:rPr>
          <w:rFonts w:ascii="Times New Roman" w:hAnsi="Times New Roman" w:cs="Times New Roman"/>
          <w:bCs/>
          <w:sz w:val="24"/>
          <w:szCs w:val="24"/>
        </w:rPr>
        <w:t xml:space="preserve"> от </w:t>
      </w:r>
      <w:hyperlink r:id="rId12" w:anchor="YANDEX_3" w:history="1"/>
      <w:r w:rsidRPr="00063D4F">
        <w:rPr>
          <w:rStyle w:val="highlighthighlightactive"/>
          <w:rFonts w:ascii="Times New Roman" w:hAnsi="Times New Roman" w:cs="Times New Roman"/>
          <w:bCs/>
          <w:sz w:val="24"/>
          <w:szCs w:val="24"/>
        </w:rPr>
        <w:t> предоставления </w:t>
      </w:r>
      <w:hyperlink r:id="rId13" w:anchor="YANDEX_5" w:history="1"/>
      <w:r w:rsidRPr="00063D4F">
        <w:rPr>
          <w:rFonts w:ascii="Times New Roman" w:hAnsi="Times New Roman" w:cs="Times New Roman"/>
          <w:bCs/>
          <w:sz w:val="24"/>
          <w:szCs w:val="24"/>
        </w:rPr>
        <w:t xml:space="preserve"> </w:t>
      </w:r>
      <w:hyperlink r:id="rId14" w:anchor="YANDEX_4" w:history="1"/>
      <w:r w:rsidRPr="00063D4F">
        <w:rPr>
          <w:rStyle w:val="highlighthighlightactive"/>
          <w:rFonts w:ascii="Times New Roman" w:hAnsi="Times New Roman" w:cs="Times New Roman"/>
          <w:bCs/>
          <w:sz w:val="24"/>
          <w:szCs w:val="24"/>
        </w:rPr>
        <w:t> своих </w:t>
      </w:r>
      <w:hyperlink r:id="rId15" w:anchor="YANDEX_6" w:history="1"/>
      <w:r w:rsidRPr="00063D4F">
        <w:rPr>
          <w:rFonts w:ascii="Times New Roman" w:hAnsi="Times New Roman" w:cs="Times New Roman"/>
          <w:bCs/>
          <w:sz w:val="24"/>
          <w:szCs w:val="24"/>
        </w:rPr>
        <w:t xml:space="preserve"> </w:t>
      </w:r>
      <w:hyperlink r:id="rId16" w:anchor="YANDEX_5" w:history="1"/>
      <w:r w:rsidRPr="00063D4F">
        <w:rPr>
          <w:rStyle w:val="highlighthighlightactive"/>
          <w:rFonts w:ascii="Times New Roman" w:hAnsi="Times New Roman" w:cs="Times New Roman"/>
          <w:bCs/>
          <w:sz w:val="24"/>
          <w:szCs w:val="24"/>
        </w:rPr>
        <w:t> персональных </w:t>
      </w:r>
      <w:hyperlink r:id="rId17" w:anchor="YANDEX_7" w:history="1"/>
      <w:r w:rsidRPr="00063D4F">
        <w:rPr>
          <w:rFonts w:ascii="Times New Roman" w:hAnsi="Times New Roman" w:cs="Times New Roman"/>
          <w:sz w:val="24"/>
          <w:szCs w:val="24"/>
        </w:rPr>
        <w:t>д</w:t>
      </w:r>
      <w:r w:rsidRPr="00063D4F">
        <w:rPr>
          <w:rStyle w:val="highlighthighlightactive"/>
          <w:rFonts w:ascii="Times New Roman" w:hAnsi="Times New Roman" w:cs="Times New Roman"/>
          <w:bCs/>
          <w:sz w:val="24"/>
          <w:szCs w:val="24"/>
        </w:rPr>
        <w:t>анных (</w:t>
      </w:r>
      <w:hyperlink r:id="rId18" w:anchor="YANDEX_8" w:history="1"/>
      <w:r w:rsidRPr="00063D4F">
        <w:rPr>
          <w:rFonts w:ascii="Times New Roman" w:hAnsi="Times New Roman" w:cs="Times New Roman"/>
          <w:sz w:val="24"/>
          <w:szCs w:val="24"/>
        </w:rPr>
        <w:t>П</w:t>
      </w:r>
      <w:r w:rsidRPr="00063D4F">
        <w:rPr>
          <w:rFonts w:ascii="Times New Roman" w:hAnsi="Times New Roman" w:cs="Times New Roman"/>
          <w:bCs/>
          <w:sz w:val="24"/>
          <w:szCs w:val="24"/>
        </w:rPr>
        <w:t>риложение 8)</w:t>
      </w:r>
      <w:r w:rsidRPr="00063D4F">
        <w:rPr>
          <w:rFonts w:ascii="Times New Roman" w:hAnsi="Times New Roman" w:cs="Times New Roman"/>
          <w:sz w:val="24"/>
          <w:szCs w:val="24"/>
        </w:rPr>
        <w:t>;</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2.9. Порядок доступа сотрудников администрации поселения в помещения, в которых ведется обработка персональных данных (Приложение 9);</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2.10. Положение об особенностях обработки персональных данных, осуществляемой без использования средств автоматизации (Приложение 10);</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2.11.  Перечень должностей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 в том числе проведение мероприятий по обезличиванию персональных данных (Приложение 11).</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3. Специалистов администрации поселения  руководствоваться в своей деятельности настоящим распоряжением. </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4. Заместителю главы администрации Филипповой Л.Ю. довести настоящее распоряжение до сведения муниципальных служащих и работников администрации поселения. </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r>
    </w:p>
    <w:p w:rsidR="00063D4F" w:rsidRPr="00063D4F" w:rsidRDefault="00063D4F" w:rsidP="00063D4F">
      <w:pPr>
        <w:pStyle w:val="a3"/>
        <w:pBdr>
          <w:bottom w:val="single" w:sz="12" w:space="1" w:color="auto"/>
        </w:pBdr>
        <w:spacing w:line="360" w:lineRule="auto"/>
        <w:ind w:left="0"/>
        <w:jc w:val="both"/>
      </w:pPr>
      <w:r w:rsidRPr="00063D4F">
        <w:t>Глава администрации</w:t>
      </w:r>
      <w:r w:rsidRPr="00063D4F">
        <w:tab/>
      </w:r>
      <w:r w:rsidRPr="00063D4F">
        <w:tab/>
      </w:r>
      <w:r w:rsidRPr="00063D4F">
        <w:tab/>
      </w:r>
      <w:r w:rsidRPr="00063D4F">
        <w:tab/>
      </w:r>
      <w:r w:rsidRPr="00063D4F">
        <w:tab/>
      </w:r>
      <w:r w:rsidRPr="00063D4F">
        <w:tab/>
      </w:r>
      <w:r w:rsidRPr="00063D4F">
        <w:tab/>
        <w:t>Л.А.Сивкова</w:t>
      </w:r>
    </w:p>
    <w:p w:rsid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pacing w:val="-2"/>
          <w:sz w:val="24"/>
          <w:szCs w:val="24"/>
        </w:rPr>
        <w:lastRenderedPageBreak/>
        <w:t>Приложение 1</w:t>
      </w:r>
    </w:p>
    <w:p w:rsidR="00063D4F" w:rsidRPr="00063D4F" w:rsidRDefault="00063D4F" w:rsidP="00063D4F">
      <w:pPr>
        <w:shd w:val="clear" w:color="auto" w:fill="FFFFFF"/>
        <w:spacing w:line="360" w:lineRule="auto"/>
        <w:ind w:left="4956"/>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right="5" w:firstLine="708"/>
        <w:jc w:val="both"/>
        <w:rPr>
          <w:rFonts w:ascii="Times New Roman" w:hAnsi="Times New Roman" w:cs="Times New Roman"/>
          <w:sz w:val="24"/>
          <w:szCs w:val="24"/>
        </w:rPr>
      </w:pPr>
      <w:r w:rsidRPr="00063D4F">
        <w:rPr>
          <w:rFonts w:ascii="Times New Roman" w:hAnsi="Times New Roman" w:cs="Times New Roman"/>
          <w:spacing w:val="-3"/>
          <w:sz w:val="24"/>
          <w:szCs w:val="24"/>
        </w:rPr>
        <w:t xml:space="preserve">поселения </w:t>
      </w:r>
      <w:proofErr w:type="gramStart"/>
      <w:r w:rsidRPr="00063D4F">
        <w:rPr>
          <w:rFonts w:ascii="Times New Roman" w:hAnsi="Times New Roman" w:cs="Times New Roman"/>
          <w:spacing w:val="-3"/>
          <w:sz w:val="24"/>
          <w:szCs w:val="24"/>
        </w:rPr>
        <w:t>от</w:t>
      </w:r>
      <w:proofErr w:type="gramEnd"/>
      <w:r w:rsidRPr="00063D4F">
        <w:rPr>
          <w:rFonts w:ascii="Times New Roman" w:hAnsi="Times New Roman" w:cs="Times New Roman"/>
          <w:spacing w:val="-3"/>
          <w:sz w:val="24"/>
          <w:szCs w:val="24"/>
        </w:rPr>
        <w:t xml:space="preserve">                     №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Правила </w:t>
      </w:r>
    </w:p>
    <w:p w:rsidR="00063D4F" w:rsidRPr="00063D4F" w:rsidRDefault="00063D4F" w:rsidP="00063D4F">
      <w:pPr>
        <w:spacing w:line="360" w:lineRule="auto"/>
        <w:rPr>
          <w:rFonts w:ascii="Times New Roman" w:hAnsi="Times New Roman" w:cs="Times New Roman"/>
          <w:b/>
          <w:sz w:val="24"/>
          <w:szCs w:val="24"/>
        </w:rPr>
      </w:pPr>
      <w:r w:rsidRPr="00063D4F">
        <w:rPr>
          <w:rFonts w:ascii="Times New Roman" w:hAnsi="Times New Roman" w:cs="Times New Roman"/>
          <w:b/>
          <w:sz w:val="24"/>
          <w:szCs w:val="24"/>
        </w:rPr>
        <w:t>обработки  персональных   данных  в администрации Гостовского сельского поселения</w:t>
      </w: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sz w:val="24"/>
          <w:szCs w:val="24"/>
        </w:rPr>
        <w:t>1.  В настоящих Правилах используются следующие основные понятия.</w:t>
      </w:r>
    </w:p>
    <w:p w:rsidR="00063D4F" w:rsidRPr="00063D4F" w:rsidRDefault="00063D4F" w:rsidP="00063D4F">
      <w:pPr>
        <w:spacing w:line="360" w:lineRule="auto"/>
        <w:ind w:firstLine="720"/>
        <w:jc w:val="both"/>
        <w:rPr>
          <w:rFonts w:ascii="Times New Roman" w:hAnsi="Times New Roman" w:cs="Times New Roman"/>
          <w:sz w:val="24"/>
          <w:szCs w:val="24"/>
        </w:rPr>
      </w:pPr>
      <w:proofErr w:type="gramStart"/>
      <w:r w:rsidRPr="00063D4F">
        <w:rPr>
          <w:rFonts w:ascii="Times New Roman" w:hAnsi="Times New Roman" w:cs="Times New Roman"/>
          <w:b/>
          <w:sz w:val="24"/>
          <w:szCs w:val="24"/>
        </w:rPr>
        <w:t xml:space="preserve">Персональные данные – </w:t>
      </w:r>
      <w:r w:rsidRPr="00063D4F">
        <w:rPr>
          <w:rFonts w:ascii="Times New Roman" w:hAnsi="Times New Roman" w:cs="Times New Roman"/>
          <w:sz w:val="24"/>
          <w:szCs w:val="24"/>
        </w:rPr>
        <w:t>любая информация, относящаяся прямо или косвенно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и другая информация.</w:t>
      </w:r>
      <w:proofErr w:type="gramEnd"/>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t xml:space="preserve">Оператор – </w:t>
      </w:r>
      <w:r w:rsidRPr="00063D4F">
        <w:rPr>
          <w:rFonts w:ascii="Times New Roman" w:hAnsi="Times New Roman" w:cs="Times New Roman"/>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63D4F" w:rsidRPr="00063D4F" w:rsidRDefault="00063D4F" w:rsidP="00063D4F">
      <w:pPr>
        <w:spacing w:line="360" w:lineRule="auto"/>
        <w:ind w:firstLine="720"/>
        <w:jc w:val="both"/>
        <w:rPr>
          <w:rFonts w:ascii="Times New Roman" w:hAnsi="Times New Roman" w:cs="Times New Roman"/>
          <w:sz w:val="24"/>
          <w:szCs w:val="24"/>
        </w:rPr>
      </w:pPr>
      <w:proofErr w:type="gramStart"/>
      <w:r w:rsidRPr="00063D4F">
        <w:rPr>
          <w:rFonts w:ascii="Times New Roman" w:hAnsi="Times New Roman" w:cs="Times New Roman"/>
          <w:b/>
          <w:sz w:val="24"/>
          <w:szCs w:val="24"/>
        </w:rPr>
        <w:t xml:space="preserve">Обработка персональных данных – </w:t>
      </w:r>
      <w:r w:rsidRPr="00063D4F">
        <w:rPr>
          <w:rFonts w:ascii="Times New Roman" w:hAnsi="Times New Roman" w:cs="Times New Roman"/>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персональных данных.</w:t>
      </w:r>
      <w:proofErr w:type="gramEnd"/>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t xml:space="preserve">Автоматизированная обработка персональных данных – </w:t>
      </w:r>
      <w:r w:rsidRPr="00063D4F">
        <w:rPr>
          <w:rFonts w:ascii="Times New Roman" w:hAnsi="Times New Roman" w:cs="Times New Roman"/>
          <w:sz w:val="24"/>
          <w:szCs w:val="24"/>
        </w:rPr>
        <w:t>обработка персональных данных с помощью средств вычислительной техники.</w:t>
      </w: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t xml:space="preserve">Распространение персональных данных – </w:t>
      </w:r>
      <w:r w:rsidRPr="00063D4F">
        <w:rPr>
          <w:rFonts w:ascii="Times New Roman" w:hAnsi="Times New Roman" w:cs="Times New Roman"/>
          <w:sz w:val="24"/>
          <w:szCs w:val="24"/>
        </w:rPr>
        <w:t>действия, направленные на раскрытие персональных данных неопределенному кругу лиц.</w:t>
      </w: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lastRenderedPageBreak/>
        <w:t xml:space="preserve">Предоставление персональных данных – </w:t>
      </w:r>
      <w:r w:rsidRPr="00063D4F">
        <w:rPr>
          <w:rFonts w:ascii="Times New Roman" w:hAnsi="Times New Roman" w:cs="Times New Roman"/>
          <w:sz w:val="24"/>
          <w:szCs w:val="24"/>
        </w:rPr>
        <w:t>действия, направленные на раскрытие персональных данных определенному лицу или определенному кругу лиц.</w:t>
      </w: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t xml:space="preserve">Уничтожение персональных данных – </w:t>
      </w:r>
      <w:r w:rsidRPr="00063D4F">
        <w:rPr>
          <w:rFonts w:ascii="Times New Roman" w:hAnsi="Times New Roman" w:cs="Times New Roman"/>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 Обработка  персональных  данных должна осуществляться на законной основе.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4. Не допускается объединение баз  данных, содержащих  персональные   данные, обработка которых осуществляется в целях, несовместимых между собой.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5. Обработке подлежат только  персональные   данные, которые отвечают целям их обработки.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8. Меры, направленные на выявление и предотвращение нарушений, предусмотренных законодательством: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w:t>
      </w:r>
      <w:r w:rsidRPr="00063D4F">
        <w:rPr>
          <w:rFonts w:ascii="Times New Roman" w:hAnsi="Times New Roman" w:cs="Times New Roman"/>
          <w:sz w:val="24"/>
          <w:szCs w:val="24"/>
        </w:rPr>
        <w:lastRenderedPageBreak/>
        <w:t>оператором мер, направленных на обеспечение выполнения обязанностей, предусмотренных Федеральным законом;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9. Обеспечение безопасности персональных данных достигается, в частности: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5) учетом машинных носителей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10. Целями обработки персональных данных являются: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1) обеспечение соблюдения законов и иных нормативных правовых актов;</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2) учет муниципальных служащих (работников) в учреждении;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3) соблюдение порядка и правил приема на муниципальную службу (работу) в учреждение;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5) заполнение базы  данных  автоматизированной информационной системы в целях повышения эффективности и быстрого поиска, проведение мониторинговых исследований, формирование статистических и аналитических отчётов в вышестоящие  органы;</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6) обеспечение личной безопасности работников;</w:t>
      </w:r>
    </w:p>
    <w:p w:rsidR="00063D4F" w:rsidRPr="00063D4F" w:rsidRDefault="00063D4F" w:rsidP="00063D4F">
      <w:pPr>
        <w:pStyle w:val="Default"/>
        <w:spacing w:line="360" w:lineRule="auto"/>
        <w:jc w:val="both"/>
      </w:pPr>
      <w:r w:rsidRPr="00063D4F">
        <w:t xml:space="preserve">7) предоставление  муниципальных услуг в соответствии с Федеральным законом от 27 июля 2010 года N 210-ФЗ "Об организации предоставления государственных и муниципальных услуг". </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063D4F">
        <w:rPr>
          <w:rFonts w:ascii="Times New Roman" w:hAnsi="Times New Roman" w:cs="Times New Roman"/>
          <w:sz w:val="24"/>
          <w:szCs w:val="24"/>
        </w:rPr>
        <w:t>выгодоприобретателем</w:t>
      </w:r>
      <w:proofErr w:type="spellEnd"/>
      <w:r w:rsidRPr="00063D4F">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Уничтожение носителей персональных данных производится комиссией с оформлением Акта об уничтожении согласно приложению к данным правилам. Уничтожение может быть произведено любым способом, исключающим возможность восстановления носителя.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063D4F">
        <w:rPr>
          <w:rFonts w:ascii="Times New Roman" w:hAnsi="Times New Roman" w:cs="Times New Roman"/>
          <w:sz w:val="24"/>
          <w:szCs w:val="24"/>
        </w:rPr>
        <w:t>с даты</w:t>
      </w:r>
      <w:proofErr w:type="gramEnd"/>
      <w:r w:rsidRPr="00063D4F">
        <w:rPr>
          <w:rFonts w:ascii="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w:t>
      </w:r>
      <w:r w:rsidRPr="00063D4F">
        <w:rPr>
          <w:rFonts w:ascii="Times New Roman" w:hAnsi="Times New Roman" w:cs="Times New Roman"/>
          <w:sz w:val="24"/>
          <w:szCs w:val="24"/>
        </w:rPr>
        <w:lastRenderedPageBreak/>
        <w:t>неправомерной обработки персональных данных лицом, действующим по поручению оператора. В случае</w:t>
      </w:r>
      <w:proofErr w:type="gramStart"/>
      <w:r w:rsidRPr="00063D4F">
        <w:rPr>
          <w:rFonts w:ascii="Times New Roman" w:hAnsi="Times New Roman" w:cs="Times New Roman"/>
          <w:sz w:val="24"/>
          <w:szCs w:val="24"/>
        </w:rPr>
        <w:t>,</w:t>
      </w:r>
      <w:proofErr w:type="gramEnd"/>
      <w:r w:rsidRPr="00063D4F">
        <w:rPr>
          <w:rFonts w:ascii="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063D4F">
        <w:rPr>
          <w:rFonts w:ascii="Times New Roman" w:hAnsi="Times New Roman" w:cs="Times New Roman"/>
          <w:sz w:val="24"/>
          <w:szCs w:val="24"/>
        </w:rPr>
        <w:t>представителя</w:t>
      </w:r>
      <w:proofErr w:type="gramEnd"/>
      <w:r w:rsidRPr="00063D4F">
        <w:rPr>
          <w:rFonts w:ascii="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13. </w:t>
      </w:r>
      <w:proofErr w:type="gramStart"/>
      <w:r w:rsidRPr="00063D4F">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063D4F">
        <w:rPr>
          <w:rFonts w:ascii="Times New Roman" w:hAnsi="Times New Roman" w:cs="Times New Roman"/>
          <w:sz w:val="24"/>
          <w:szCs w:val="24"/>
        </w:rPr>
        <w:t xml:space="preserve"> данных, если иное не предусмотрено договором, стороной которого,  </w:t>
      </w:r>
      <w:proofErr w:type="spellStart"/>
      <w:r w:rsidRPr="00063D4F">
        <w:rPr>
          <w:rFonts w:ascii="Times New Roman" w:hAnsi="Times New Roman" w:cs="Times New Roman"/>
          <w:sz w:val="24"/>
          <w:szCs w:val="24"/>
        </w:rPr>
        <w:t>выгодоприобретателем</w:t>
      </w:r>
      <w:proofErr w:type="spellEnd"/>
      <w:r w:rsidRPr="00063D4F">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063D4F">
        <w:rPr>
          <w:rFonts w:ascii="Times New Roman" w:hAnsi="Times New Roman" w:cs="Times New Roman"/>
          <w:sz w:val="24"/>
          <w:szCs w:val="24"/>
        </w:rPr>
        <w:t>данных</w:t>
      </w:r>
      <w:proofErr w:type="gramEnd"/>
      <w:r w:rsidRPr="00063D4F">
        <w:rPr>
          <w:rFonts w:ascii="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w:t>
      </w:r>
      <w:proofErr w:type="gramStart"/>
      <w:r w:rsidRPr="00063D4F">
        <w:rPr>
          <w:rFonts w:ascii="Times New Roman" w:hAnsi="Times New Roman" w:cs="Times New Roman"/>
          <w:sz w:val="24"/>
          <w:szCs w:val="24"/>
        </w:rPr>
        <w:t>с даты получения</w:t>
      </w:r>
      <w:proofErr w:type="gramEnd"/>
      <w:r w:rsidRPr="00063D4F">
        <w:rPr>
          <w:rFonts w:ascii="Times New Roman" w:hAnsi="Times New Roman" w:cs="Times New Roman"/>
          <w:sz w:val="24"/>
          <w:szCs w:val="24"/>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15. </w:t>
      </w:r>
      <w:proofErr w:type="gramStart"/>
      <w:r w:rsidRPr="00063D4F">
        <w:rPr>
          <w:rFonts w:ascii="Times New Roman" w:hAnsi="Times New Roman" w:cs="Times New Roman"/>
          <w:sz w:val="24"/>
          <w:szCs w:val="24"/>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w:t>
      </w:r>
      <w:r w:rsidRPr="00063D4F">
        <w:rPr>
          <w:rFonts w:ascii="Times New Roman" w:hAnsi="Times New Roman" w:cs="Times New Roman"/>
          <w:sz w:val="24"/>
          <w:szCs w:val="24"/>
        </w:rPr>
        <w:lastRenderedPageBreak/>
        <w:t>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keepLines/>
        <w:shd w:val="clear" w:color="auto" w:fill="FFFFFF"/>
        <w:spacing w:line="360" w:lineRule="auto"/>
        <w:jc w:val="center"/>
        <w:rPr>
          <w:rFonts w:ascii="Times New Roman" w:hAnsi="Times New Roman" w:cs="Times New Roman"/>
          <w:spacing w:val="-2"/>
          <w:sz w:val="24"/>
          <w:szCs w:val="24"/>
        </w:rPr>
      </w:pPr>
      <w:r w:rsidRPr="00063D4F">
        <w:rPr>
          <w:rFonts w:ascii="Times New Roman" w:hAnsi="Times New Roman" w:cs="Times New Roman"/>
          <w:spacing w:val="-2"/>
          <w:sz w:val="24"/>
          <w:szCs w:val="24"/>
        </w:rPr>
        <w:t xml:space="preserve">                                                                                </w:t>
      </w: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t xml:space="preserve">         </w:t>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lastRenderedPageBreak/>
        <w:t>Приложение 2</w:t>
      </w: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hd w:val="clear" w:color="auto" w:fill="FFFFFF"/>
        <w:spacing w:line="360" w:lineRule="auto"/>
        <w:ind w:right="5"/>
        <w:jc w:val="center"/>
        <w:rPr>
          <w:rFonts w:ascii="Times New Roman" w:hAnsi="Times New Roman" w:cs="Times New Roman"/>
          <w:b/>
          <w:sz w:val="24"/>
          <w:szCs w:val="24"/>
        </w:rPr>
      </w:pPr>
      <w:r w:rsidRPr="00063D4F">
        <w:rPr>
          <w:rFonts w:ascii="Times New Roman" w:hAnsi="Times New Roman" w:cs="Times New Roman"/>
          <w:spacing w:val="-3"/>
          <w:sz w:val="24"/>
          <w:szCs w:val="24"/>
        </w:rPr>
        <w:t xml:space="preserve">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ПРАВИЛА</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рассмотрения запросов субъектов персональных данных  </w:t>
      </w:r>
    </w:p>
    <w:p w:rsidR="00063D4F" w:rsidRPr="00063D4F" w:rsidRDefault="00063D4F" w:rsidP="00063D4F">
      <w:pPr>
        <w:pStyle w:val="a4"/>
        <w:widowControl w:val="0"/>
        <w:numPr>
          <w:ilvl w:val="0"/>
          <w:numId w:val="1"/>
        </w:numPr>
        <w:spacing w:before="0" w:beforeAutospacing="0" w:after="120" w:afterAutospacing="0" w:line="360" w:lineRule="auto"/>
        <w:jc w:val="center"/>
        <w:rPr>
          <w:b/>
        </w:rPr>
      </w:pPr>
      <w:r w:rsidRPr="00063D4F">
        <w:rPr>
          <w:b/>
        </w:rPr>
        <w:t>ОБЩИЕ ПОЛОЖЕНИЯ</w:t>
      </w:r>
    </w:p>
    <w:p w:rsidR="00063D4F" w:rsidRPr="00063D4F" w:rsidRDefault="00063D4F" w:rsidP="00063D4F">
      <w:pPr>
        <w:pStyle w:val="a4"/>
        <w:widowControl w:val="0"/>
        <w:numPr>
          <w:ilvl w:val="1"/>
          <w:numId w:val="1"/>
        </w:numPr>
        <w:spacing w:before="0" w:beforeAutospacing="0" w:after="120" w:afterAutospacing="0" w:line="360" w:lineRule="auto"/>
        <w:ind w:left="0" w:firstLine="0"/>
        <w:jc w:val="both"/>
      </w:pPr>
      <w:r w:rsidRPr="00063D4F">
        <w:t>Настоящие Правила разработаны в соответствии с Федеральным законом «О персональных данных» от 27.07.2006 г. № 152-ФЗ (далее – Федеральный закон) и Трудовым Кодексом Российской Федерации и определяют порядок обработки поступающих в администрацию Гостовского сельского поселени</w:t>
      </w:r>
      <w:proofErr w:type="gramStart"/>
      <w:r w:rsidRPr="00063D4F">
        <w:t>я(</w:t>
      </w:r>
      <w:proofErr w:type="gramEnd"/>
      <w:r w:rsidRPr="00063D4F">
        <w:t xml:space="preserve">далее - администрация) обращений субъектов персональных данных (сотрудников). </w:t>
      </w:r>
    </w:p>
    <w:p w:rsidR="00063D4F" w:rsidRPr="00063D4F" w:rsidRDefault="00063D4F" w:rsidP="00063D4F">
      <w:pPr>
        <w:pStyle w:val="a4"/>
        <w:widowControl w:val="0"/>
        <w:numPr>
          <w:ilvl w:val="0"/>
          <w:numId w:val="1"/>
        </w:numPr>
        <w:spacing w:before="0" w:beforeAutospacing="0" w:after="120" w:afterAutospacing="0" w:line="360" w:lineRule="auto"/>
        <w:jc w:val="center"/>
        <w:rPr>
          <w:b/>
        </w:rPr>
      </w:pPr>
      <w:r w:rsidRPr="00063D4F">
        <w:rPr>
          <w:b/>
        </w:rPr>
        <w:t>ПРАВА СУБЪЕКТОВ ПЕРСОНАЛЬНЫХ ДАННЫХ</w:t>
      </w:r>
    </w:p>
    <w:p w:rsidR="00063D4F" w:rsidRPr="00063D4F" w:rsidRDefault="00063D4F" w:rsidP="00063D4F">
      <w:pPr>
        <w:pStyle w:val="a4"/>
        <w:widowControl w:val="0"/>
        <w:numPr>
          <w:ilvl w:val="1"/>
          <w:numId w:val="1"/>
        </w:numPr>
        <w:tabs>
          <w:tab w:val="left" w:pos="720"/>
          <w:tab w:val="num" w:pos="1080"/>
        </w:tabs>
        <w:spacing w:before="0" w:beforeAutospacing="0" w:after="120" w:afterAutospacing="0" w:line="360" w:lineRule="auto"/>
        <w:ind w:left="0" w:firstLine="0"/>
        <w:jc w:val="both"/>
      </w:pPr>
      <w:r w:rsidRPr="00063D4F">
        <w:t>В соответствии с действующим законодательством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подтверждение факта обработки персональных данных администрацией, а также правовые основания и цели такой обработки;</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способы обработки персональных данных, применяемые администрацией;</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сведения о лицах, которые имеют доступ к персональным данным или которым может быть предоставлен такой доступ;</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перечень обрабатываемых персональных данных и источник их получения;</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сроки обработки персональных данных, в том числе сроки их хранения;</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иные сведения, предусмотренные законодательством РФ.</w:t>
      </w:r>
    </w:p>
    <w:p w:rsidR="00063D4F" w:rsidRPr="00063D4F" w:rsidRDefault="00063D4F" w:rsidP="00063D4F">
      <w:pPr>
        <w:pStyle w:val="ConsPlusNormal"/>
        <w:widowControl/>
        <w:numPr>
          <w:ilvl w:val="1"/>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Право субъекта персональных данных на доступ к своим персональным данным ограничивается в случае, если:</w:t>
      </w:r>
    </w:p>
    <w:p w:rsidR="00063D4F" w:rsidRPr="00063D4F" w:rsidRDefault="00063D4F" w:rsidP="00063D4F">
      <w:pPr>
        <w:pStyle w:val="a4"/>
        <w:widowControl w:val="0"/>
        <w:numPr>
          <w:ilvl w:val="2"/>
          <w:numId w:val="1"/>
        </w:numPr>
        <w:tabs>
          <w:tab w:val="left" w:pos="720"/>
          <w:tab w:val="left" w:pos="900"/>
          <w:tab w:val="num" w:pos="1080"/>
        </w:tabs>
        <w:spacing w:before="0" w:beforeAutospacing="0" w:after="120" w:afterAutospacing="0" w:line="360" w:lineRule="auto"/>
        <w:ind w:left="0" w:firstLine="0"/>
        <w:jc w:val="both"/>
      </w:pPr>
      <w:r w:rsidRPr="00063D4F">
        <w:t xml:space="preserve">предоставление персональных данных нарушает конституционные права и </w:t>
      </w:r>
      <w:r w:rsidRPr="00063D4F">
        <w:lastRenderedPageBreak/>
        <w:t>свободы других лиц;</w:t>
      </w:r>
    </w:p>
    <w:p w:rsidR="00063D4F" w:rsidRPr="00063D4F" w:rsidRDefault="00063D4F" w:rsidP="00063D4F">
      <w:pPr>
        <w:pStyle w:val="a4"/>
        <w:widowControl w:val="0"/>
        <w:numPr>
          <w:ilvl w:val="2"/>
          <w:numId w:val="1"/>
        </w:numPr>
        <w:tabs>
          <w:tab w:val="left" w:pos="720"/>
          <w:tab w:val="left" w:pos="900"/>
          <w:tab w:val="num" w:pos="1080"/>
        </w:tabs>
        <w:spacing w:before="0" w:beforeAutospacing="0" w:after="120" w:afterAutospacing="0" w:line="360" w:lineRule="auto"/>
        <w:ind w:left="0" w:firstLine="0"/>
        <w:jc w:val="both"/>
      </w:pPr>
      <w:r w:rsidRPr="00063D4F">
        <w:t>в иных случаях, предусмотренных законодательством Российской Федерации.</w:t>
      </w:r>
    </w:p>
    <w:p w:rsidR="00063D4F" w:rsidRPr="00063D4F" w:rsidRDefault="00063D4F" w:rsidP="00063D4F">
      <w:pPr>
        <w:pStyle w:val="ConsPlusNormal"/>
        <w:widowControl/>
        <w:numPr>
          <w:ilvl w:val="1"/>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
    <w:p w:rsidR="00063D4F" w:rsidRPr="00063D4F" w:rsidRDefault="00063D4F" w:rsidP="00063D4F">
      <w:pPr>
        <w:pStyle w:val="a4"/>
        <w:widowControl w:val="0"/>
        <w:numPr>
          <w:ilvl w:val="1"/>
          <w:numId w:val="1"/>
        </w:numPr>
        <w:spacing w:before="0" w:beforeAutospacing="0" w:after="120" w:afterAutospacing="0" w:line="360" w:lineRule="auto"/>
        <w:ind w:left="0" w:firstLine="0"/>
        <w:jc w:val="both"/>
      </w:pPr>
      <w:r w:rsidRPr="00063D4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63D4F" w:rsidRPr="00063D4F" w:rsidRDefault="00063D4F" w:rsidP="00063D4F">
      <w:pPr>
        <w:pStyle w:val="a4"/>
        <w:widowControl w:val="0"/>
        <w:numPr>
          <w:ilvl w:val="0"/>
          <w:numId w:val="1"/>
        </w:numPr>
        <w:tabs>
          <w:tab w:val="left" w:pos="540"/>
        </w:tabs>
        <w:spacing w:before="0" w:beforeAutospacing="0" w:after="120" w:afterAutospacing="0" w:line="360" w:lineRule="auto"/>
        <w:jc w:val="center"/>
        <w:rPr>
          <w:b/>
        </w:rPr>
      </w:pPr>
      <w:r w:rsidRPr="00063D4F">
        <w:rPr>
          <w:b/>
        </w:rPr>
        <w:t>ПОРЯДОК РАБОТЫ С ОБРАЩЕНИЯМИ СУБЪЕКТОВ</w:t>
      </w:r>
    </w:p>
    <w:p w:rsidR="00063D4F" w:rsidRPr="00063D4F" w:rsidRDefault="00063D4F" w:rsidP="00063D4F">
      <w:pPr>
        <w:pStyle w:val="a4"/>
        <w:widowControl w:val="0"/>
        <w:numPr>
          <w:ilvl w:val="1"/>
          <w:numId w:val="1"/>
        </w:numPr>
        <w:tabs>
          <w:tab w:val="left" w:pos="720"/>
        </w:tabs>
        <w:spacing w:before="0" w:beforeAutospacing="0" w:after="120" w:afterAutospacing="0" w:line="360" w:lineRule="auto"/>
        <w:ind w:left="0" w:firstLine="0"/>
        <w:jc w:val="both"/>
      </w:pPr>
      <w:r w:rsidRPr="00063D4F">
        <w:t xml:space="preserve">При поступлении обращения субъекта, администрация должна зарегистрировать его в Журнале учета обращений субъектов персональных данных. </w:t>
      </w:r>
    </w:p>
    <w:p w:rsidR="00063D4F" w:rsidRPr="00063D4F" w:rsidRDefault="00063D4F" w:rsidP="00063D4F">
      <w:pPr>
        <w:pStyle w:val="a4"/>
        <w:widowControl w:val="0"/>
        <w:numPr>
          <w:ilvl w:val="1"/>
          <w:numId w:val="1"/>
        </w:numPr>
        <w:tabs>
          <w:tab w:val="left" w:pos="720"/>
        </w:tabs>
        <w:spacing w:before="0" w:beforeAutospacing="0" w:after="120" w:afterAutospacing="0" w:line="360" w:lineRule="auto"/>
        <w:ind w:left="0" w:firstLine="0"/>
        <w:jc w:val="both"/>
      </w:pPr>
      <w:proofErr w:type="gramStart"/>
      <w:r w:rsidRPr="00063D4F">
        <w:t>Администрация обязана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roofErr w:type="gramEnd"/>
    </w:p>
    <w:p w:rsidR="00063D4F" w:rsidRPr="00063D4F" w:rsidRDefault="00063D4F" w:rsidP="00063D4F">
      <w:pPr>
        <w:pStyle w:val="a4"/>
        <w:widowControl w:val="0"/>
        <w:numPr>
          <w:ilvl w:val="1"/>
          <w:numId w:val="1"/>
        </w:numPr>
        <w:tabs>
          <w:tab w:val="left" w:pos="720"/>
        </w:tabs>
        <w:spacing w:before="0" w:beforeAutospacing="0" w:after="120" w:afterAutospacing="0" w:line="360" w:lineRule="auto"/>
        <w:ind w:left="0" w:firstLine="0"/>
        <w:jc w:val="both"/>
      </w:pPr>
      <w:proofErr w:type="gramStart"/>
      <w:r w:rsidRPr="00063D4F">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администрация обязана дать в письменной форме мотивированный ответ в срок, не превышающий семи рабочих дней со дня обращения субъекта персональных</w:t>
      </w:r>
      <w:proofErr w:type="gramEnd"/>
      <w:r w:rsidRPr="00063D4F">
        <w:t xml:space="preserve"> данных или его законного представителя либо </w:t>
      </w:r>
      <w:proofErr w:type="gramStart"/>
      <w:r w:rsidRPr="00063D4F">
        <w:t>с даты получения</w:t>
      </w:r>
      <w:proofErr w:type="gramEnd"/>
      <w:r w:rsidRPr="00063D4F">
        <w:t xml:space="preserve"> запроса субъекта персональных данных или его законного представителя.</w:t>
      </w:r>
    </w:p>
    <w:p w:rsidR="00063D4F" w:rsidRPr="00063D4F" w:rsidRDefault="00063D4F" w:rsidP="00063D4F">
      <w:pPr>
        <w:pStyle w:val="a4"/>
        <w:widowControl w:val="0"/>
        <w:numPr>
          <w:ilvl w:val="1"/>
          <w:numId w:val="1"/>
        </w:numPr>
        <w:tabs>
          <w:tab w:val="left" w:pos="720"/>
        </w:tabs>
        <w:spacing w:before="0" w:beforeAutospacing="0" w:after="120" w:afterAutospacing="0" w:line="360" w:lineRule="auto"/>
        <w:ind w:left="0" w:firstLine="0"/>
        <w:jc w:val="both"/>
      </w:pPr>
      <w:proofErr w:type="gramStart"/>
      <w:r w:rsidRPr="00063D4F">
        <w:t xml:space="preserve">Администрация обязана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w:t>
      </w:r>
      <w:r w:rsidRPr="00063D4F">
        <w:lastRenderedPageBreak/>
        <w:t>которые относятся к соответствующему субъекту и обработку которых осуществляет администрация, являются</w:t>
      </w:r>
      <w:proofErr w:type="gramEnd"/>
      <w:r w:rsidRPr="00063D4F">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администрация обязана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063D4F" w:rsidRPr="00063D4F" w:rsidRDefault="00063D4F" w:rsidP="00063D4F">
      <w:pPr>
        <w:pStyle w:val="a4"/>
        <w:widowControl w:val="0"/>
        <w:numPr>
          <w:ilvl w:val="1"/>
          <w:numId w:val="1"/>
        </w:numPr>
        <w:tabs>
          <w:tab w:val="left" w:pos="720"/>
        </w:tabs>
        <w:spacing w:before="0" w:beforeAutospacing="0" w:after="120" w:afterAutospacing="0" w:line="360" w:lineRule="auto"/>
        <w:ind w:left="0" w:firstLine="0"/>
        <w:jc w:val="both"/>
      </w:pPr>
      <w:r w:rsidRPr="00063D4F">
        <w:t xml:space="preserve">Администрация обязана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063D4F">
        <w:t>с даты получения</w:t>
      </w:r>
      <w:proofErr w:type="gramEnd"/>
      <w:r w:rsidRPr="00063D4F">
        <w:t xml:space="preserve"> такого запроса.</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lastRenderedPageBreak/>
        <w:t>Приложение 3</w:t>
      </w: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956" w:right="5"/>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ПРАВИЛА</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осуществления внутреннего контроля соответствия обработки персональных данных требованиям к защите персональных данных</w:t>
      </w:r>
    </w:p>
    <w:p w:rsidR="00063D4F" w:rsidRPr="00063D4F" w:rsidRDefault="00063D4F" w:rsidP="00063D4F">
      <w:pPr>
        <w:numPr>
          <w:ilvl w:val="0"/>
          <w:numId w:val="2"/>
        </w:numPr>
        <w:spacing w:before="120" w:after="0" w:line="360" w:lineRule="auto"/>
        <w:ind w:hanging="720"/>
        <w:jc w:val="center"/>
        <w:rPr>
          <w:rFonts w:ascii="Times New Roman" w:hAnsi="Times New Roman" w:cs="Times New Roman"/>
          <w:b/>
          <w:sz w:val="24"/>
          <w:szCs w:val="24"/>
        </w:rPr>
      </w:pPr>
      <w:r w:rsidRPr="00063D4F">
        <w:rPr>
          <w:rFonts w:ascii="Times New Roman" w:hAnsi="Times New Roman" w:cs="Times New Roman"/>
          <w:b/>
          <w:sz w:val="24"/>
          <w:szCs w:val="24"/>
        </w:rPr>
        <w:t>ОБЩИЕ ПОЛОЖЕНИЯ</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proofErr w:type="gramStart"/>
      <w:r w:rsidRPr="00063D4F">
        <w:rPr>
          <w:rFonts w:ascii="Times New Roman" w:hAnsi="Times New Roman" w:cs="Times New Roman"/>
          <w:sz w:val="24"/>
          <w:szCs w:val="24"/>
        </w:rPr>
        <w:t>Настоящие Правила осуществления внутреннего контроля соответствия обработки персональных данных требованиям к защите персональных данных администрации Гостовского сельского поселения Шабалинского района Кировской области  (далее - администрация) разработаны с учетом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sidRPr="00063D4F">
        <w:rPr>
          <w:rFonts w:ascii="Times New Roman" w:hAnsi="Times New Roman" w:cs="Times New Roman"/>
          <w:sz w:val="24"/>
          <w:szCs w:val="24"/>
        </w:rPr>
        <w:t xml:space="preserve"> в соответствии с ним нормативными правовыми актами, операторами, являющимися государственными или муниципальными органами».</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w:t>
      </w:r>
    </w:p>
    <w:p w:rsidR="00063D4F" w:rsidRPr="00063D4F" w:rsidRDefault="00063D4F" w:rsidP="00063D4F">
      <w:pPr>
        <w:numPr>
          <w:ilvl w:val="0"/>
          <w:numId w:val="2"/>
        </w:numPr>
        <w:spacing w:before="120" w:after="0" w:line="360" w:lineRule="auto"/>
        <w:ind w:left="0" w:firstLine="0"/>
        <w:jc w:val="center"/>
        <w:rPr>
          <w:rFonts w:ascii="Times New Roman" w:hAnsi="Times New Roman" w:cs="Times New Roman"/>
          <w:b/>
          <w:sz w:val="24"/>
          <w:szCs w:val="24"/>
        </w:rPr>
      </w:pPr>
      <w:r w:rsidRPr="00063D4F">
        <w:rPr>
          <w:rFonts w:ascii="Times New Roman" w:hAnsi="Times New Roman" w:cs="Times New Roman"/>
          <w:b/>
          <w:sz w:val="24"/>
          <w:szCs w:val="24"/>
        </w:rPr>
        <w:t>ТЕМАТИКА ВНУТРЕННЕГО КОНТРОЛЯ</w:t>
      </w:r>
    </w:p>
    <w:p w:rsidR="00063D4F" w:rsidRPr="00063D4F" w:rsidRDefault="00063D4F" w:rsidP="00063D4F">
      <w:pPr>
        <w:numPr>
          <w:ilvl w:val="1"/>
          <w:numId w:val="2"/>
        </w:numPr>
        <w:tabs>
          <w:tab w:val="clear" w:pos="1095"/>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Тематика проверок обработки персональных данных с использованием средств автоматизации: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соблюдение пользователями информационных систем персональных данных администрации парольной политики;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соблюдение пользователями информационных систем персональных данных администрации антивирусной политики;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соблюдение пользователями информационных систем персональных данных администрации правил работы со съемными носителями персональных данных;</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lastRenderedPageBreak/>
        <w:t>соблюдение порядка доступа в помещения администрации, где расположены элементы информационных систем персональных данных;</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соблюдение порядка резервирования баз данных и хранения резервных копий;</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соблюдение порядка работы со средствами защиты информации;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знание пользователей информационных систем персональных данных о своих действиях во внештатных ситуациях.</w:t>
      </w:r>
    </w:p>
    <w:p w:rsidR="00063D4F" w:rsidRPr="00063D4F" w:rsidRDefault="00063D4F" w:rsidP="00063D4F">
      <w:pPr>
        <w:numPr>
          <w:ilvl w:val="1"/>
          <w:numId w:val="2"/>
        </w:numPr>
        <w:tabs>
          <w:tab w:val="clear" w:pos="1095"/>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Тематика проверок обработки персональных данных без использования средств автоматизации: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хранение бумажных носителей с персональными данными;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доступ к бумажным носителям с персональными данными;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доступ в помещения, где обрабатываются и хранятся бумажные носители с персональными данными.</w:t>
      </w:r>
    </w:p>
    <w:p w:rsidR="00063D4F" w:rsidRPr="00063D4F" w:rsidRDefault="00063D4F" w:rsidP="00063D4F">
      <w:pPr>
        <w:numPr>
          <w:ilvl w:val="0"/>
          <w:numId w:val="2"/>
        </w:numPr>
        <w:spacing w:before="120" w:after="0" w:line="360" w:lineRule="auto"/>
        <w:ind w:left="0" w:firstLine="0"/>
        <w:jc w:val="center"/>
        <w:rPr>
          <w:rFonts w:ascii="Times New Roman" w:hAnsi="Times New Roman" w:cs="Times New Roman"/>
          <w:b/>
          <w:sz w:val="24"/>
          <w:szCs w:val="24"/>
        </w:rPr>
      </w:pPr>
      <w:r w:rsidRPr="00063D4F">
        <w:rPr>
          <w:rFonts w:ascii="Times New Roman" w:hAnsi="Times New Roman" w:cs="Times New Roman"/>
          <w:b/>
          <w:sz w:val="24"/>
          <w:szCs w:val="24"/>
        </w:rPr>
        <w:t>ПОРЯДОК ПРОВЕДЕНИЯ ВНУТРЕННИХ ПРОВЕРОК</w:t>
      </w:r>
    </w:p>
    <w:p w:rsidR="00063D4F" w:rsidRPr="00063D4F" w:rsidRDefault="00063D4F" w:rsidP="00063D4F">
      <w:pPr>
        <w:numPr>
          <w:ilvl w:val="1"/>
          <w:numId w:val="2"/>
        </w:numPr>
        <w:tabs>
          <w:tab w:val="clear" w:pos="1095"/>
        </w:tabs>
        <w:spacing w:before="120" w:after="0" w:line="360" w:lineRule="auto"/>
        <w:ind w:left="0" w:firstLine="0"/>
        <w:jc w:val="both"/>
        <w:rPr>
          <w:rFonts w:ascii="Times New Roman" w:hAnsi="Times New Roman" w:cs="Times New Roman"/>
          <w:sz w:val="24"/>
          <w:szCs w:val="24"/>
        </w:rPr>
      </w:pPr>
      <w:proofErr w:type="gramStart"/>
      <w:r w:rsidRPr="00063D4F">
        <w:rPr>
          <w:rFonts w:ascii="Times New Roman" w:hAnsi="Times New Roman" w:cs="Times New Roman"/>
          <w:sz w:val="24"/>
          <w:szCs w:val="24"/>
        </w:rPr>
        <w:t>В целях осуществления внутреннего контроля соответствия обработки персональных данных установленным требованиям администрация организует проведение периодических проверок условий обработки персональных данных  (план внутренних проверок условий обработки персональных данных в администрации Гостовского сельского поселения Шабалинского района Кировской области).</w:t>
      </w:r>
      <w:proofErr w:type="gramEnd"/>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 xml:space="preserve">Проверки осуществляются </w:t>
      </w:r>
      <w:proofErr w:type="gramStart"/>
      <w:r w:rsidRPr="00063D4F">
        <w:rPr>
          <w:rFonts w:ascii="Times New Roman" w:hAnsi="Times New Roman" w:cs="Times New Roman"/>
          <w:sz w:val="24"/>
          <w:szCs w:val="24"/>
        </w:rPr>
        <w:t>ответственным</w:t>
      </w:r>
      <w:proofErr w:type="gramEnd"/>
      <w:r w:rsidRPr="00063D4F">
        <w:rPr>
          <w:rFonts w:ascii="Times New Roman" w:hAnsi="Times New Roman" w:cs="Times New Roman"/>
          <w:sz w:val="24"/>
          <w:szCs w:val="24"/>
        </w:rPr>
        <w:t xml:space="preserve"> за организацию обработки персональных данных (далее - Ответственный) либо комиссией, образуемой главой администрации Гостовского сельского поселения.</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Внутренние проверки проводятся по необходимости в соответствии с поручением главы администрации  поселения.</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Проверки осуществляются Ответственным либо комиссией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Для каждой проверки составляется Протокол проведения внутренней проверки. Форма Протокола приведена в Приложении 2 к настоящим Правилам.</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lastRenderedPageBreak/>
        <w:t>При выявлении в ходе проверки нарушений Ответственным либо Председателем комиссии в Протоколе делается запись о мероприятиях по устранению нарушений и сроках исполнения.</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 xml:space="preserve">Протоколы хранятся у Ответственного либо Председателя комиссии в течение текущего года. </w:t>
      </w:r>
      <w:proofErr w:type="gramStart"/>
      <w:r w:rsidRPr="00063D4F">
        <w:rPr>
          <w:rFonts w:ascii="Times New Roman" w:hAnsi="Times New Roman" w:cs="Times New Roman"/>
          <w:sz w:val="24"/>
          <w:szCs w:val="24"/>
        </w:rPr>
        <w:t>Уничтожение Протоколов проводится Ответственным  либо комиссией самостоятельно в январе следующего за проверочным годом.</w:t>
      </w:r>
      <w:proofErr w:type="gramEnd"/>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О результатах проверки и мерах, необходимых для устранения нарушений, главе администрации поселения докладывает Ответственный либо Председатель комиссии.</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lastRenderedPageBreak/>
        <w:t>Приложение 4</w:t>
      </w: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keepLines/>
        <w:shd w:val="clear" w:color="auto" w:fill="FFFFFF"/>
        <w:spacing w:line="360" w:lineRule="auto"/>
        <w:jc w:val="right"/>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ПРАВИЛА</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работы с обезличенными персональными данными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numPr>
          <w:ilvl w:val="0"/>
          <w:numId w:val="3"/>
        </w:numPr>
        <w:spacing w:before="120" w:after="0"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ОБЩИЕ ПОЛОЖЕНИЯ</w:t>
      </w: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sz w:val="24"/>
          <w:szCs w:val="24"/>
        </w:rPr>
        <w:t xml:space="preserve">1.1. </w:t>
      </w:r>
      <w:r w:rsidRPr="00063D4F">
        <w:rPr>
          <w:rFonts w:ascii="Times New Roman" w:hAnsi="Times New Roman" w:cs="Times New Roman"/>
          <w:b/>
          <w:sz w:val="24"/>
          <w:szCs w:val="24"/>
        </w:rPr>
        <w:t xml:space="preserve">Обезличивание персональных данных – </w:t>
      </w:r>
      <w:r w:rsidRPr="00063D4F">
        <w:rPr>
          <w:rFonts w:ascii="Times New Roman" w:hAnsi="Times New Roman" w:cs="Times New Roman"/>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1.2.Настоящие Правила определяют порядок работы с обезличенными данными администрации.</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1.3.Настоящие Правила утверждаются распоряжением  администрации поселения и  действуют постоянно.</w:t>
      </w:r>
    </w:p>
    <w:p w:rsidR="00063D4F" w:rsidRPr="00063D4F" w:rsidRDefault="00063D4F" w:rsidP="00063D4F">
      <w:pPr>
        <w:spacing w:before="120" w:line="360" w:lineRule="auto"/>
        <w:ind w:left="360"/>
        <w:jc w:val="center"/>
        <w:rPr>
          <w:rFonts w:ascii="Times New Roman" w:hAnsi="Times New Roman" w:cs="Times New Roman"/>
          <w:b/>
          <w:sz w:val="24"/>
          <w:szCs w:val="24"/>
        </w:rPr>
      </w:pPr>
      <w:r w:rsidRPr="00063D4F">
        <w:rPr>
          <w:rFonts w:ascii="Times New Roman" w:hAnsi="Times New Roman" w:cs="Times New Roman"/>
          <w:b/>
          <w:sz w:val="24"/>
          <w:szCs w:val="24"/>
        </w:rPr>
        <w:t>2.УСЛОВИЯ ОБЕЗЛИЧИВАНИЯ</w:t>
      </w:r>
    </w:p>
    <w:p w:rsidR="00063D4F" w:rsidRPr="00063D4F" w:rsidRDefault="00063D4F" w:rsidP="00063D4F">
      <w:pPr>
        <w:tabs>
          <w:tab w:val="num" w:pos="0"/>
        </w:tabs>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2.1.Обезличивание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063D4F" w:rsidRPr="00063D4F" w:rsidRDefault="00063D4F" w:rsidP="00063D4F">
      <w:pPr>
        <w:tabs>
          <w:tab w:val="num" w:pos="1095"/>
        </w:tabs>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2.2.Способы обезличивания при условии дальнейшей обработки персональных данных:</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2.2.1.уменьшение перечня обрабатываемых сведений; </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2.2.2.замена части сведений идентификаторами; </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2.2.3.обобщение – понижение точности некоторых сведений;</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 xml:space="preserve">2.2.4.понижение точности некоторых сведений (например, «Место жительства» может состоять из страны, индекса, города, населенного пункта, улицы, дома и квартиры, а может быть указан только город, населенный пункт); </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2.2.5.деление сведений на части и обработка в разных информационных системах;</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2.2.6. иными способами, не запрещенными законодательством РФ.</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2.3.Способом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 Перечень должностей  муниципальных служащих и служащих, замещающих должности, не являющиеся должностями муниципальной службы администрации, ответственных за проведение мероприятий по обезличиванию обрабатываемых персональных данных, приведен в Приложении 11.</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2.4.1. Глава администрации поселения принимает решение о необходимости обезличивания персональных данных;</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2.4.2. Сотрудники администрации,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способ обезличивания и  совместно с ответственным за организацию обработки персональных данных осуществляют непосредственное обезличивание выбранным способом.</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2.4.3. Обезличенные персональные данные не подлежат разглашению и нарушению конфиденциальности.</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2.4.4. Обезличенные персональные данные могут обрабатываться с использованием и без использования средств автоматизации.</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2.4.5. При обработке обезличенных персональных данных с использованием средств автоматизации необходимо:</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использование паролей;</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использование антивирусных программ;</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соблюдение правил работы со съемными носителями (если они используются);</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соблюдение правил резервного копирования;</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 соблюдение правил доступа в помещения, где расположены элементы информационных систем;</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2.4.6. При обработке обезличенных персональных данных без использования средств автоматизации необходимо соблюдение:</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правил хранения бумажных носителей;</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правил доступа к ним и в помещения, где они хранятся.</w:t>
      </w:r>
    </w:p>
    <w:p w:rsidR="00063D4F" w:rsidRPr="00063D4F" w:rsidRDefault="00063D4F" w:rsidP="00063D4F">
      <w:pPr>
        <w:keepLines/>
        <w:shd w:val="clear" w:color="auto" w:fill="FFFFFF"/>
        <w:spacing w:line="360" w:lineRule="auto"/>
        <w:rPr>
          <w:rFonts w:ascii="Times New Roman" w:hAnsi="Times New Roman" w:cs="Times New Roman"/>
          <w:spacing w:val="-2"/>
          <w:sz w:val="24"/>
          <w:szCs w:val="24"/>
        </w:rPr>
      </w:pPr>
      <w:r w:rsidRPr="00063D4F">
        <w:rPr>
          <w:rFonts w:ascii="Times New Roman" w:hAnsi="Times New Roman" w:cs="Times New Roman"/>
          <w:spacing w:val="-2"/>
          <w:sz w:val="24"/>
          <w:szCs w:val="24"/>
        </w:rPr>
        <w:t xml:space="preserve">                                                                                                                                                 </w:t>
      </w: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pacing w:val="-2"/>
          <w:sz w:val="24"/>
          <w:szCs w:val="24"/>
        </w:rPr>
        <w:t>Приложение 5</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hd w:val="clear" w:color="auto" w:fill="FFFFFF"/>
        <w:spacing w:line="360" w:lineRule="auto"/>
        <w:ind w:left="4248" w:firstLine="708"/>
        <w:jc w:val="both"/>
        <w:rPr>
          <w:rFonts w:ascii="Times New Roman" w:hAnsi="Times New Roman" w:cs="Times New Roman"/>
          <w:spacing w:val="-3"/>
          <w:sz w:val="24"/>
          <w:szCs w:val="24"/>
        </w:rPr>
      </w:pPr>
    </w:p>
    <w:p w:rsidR="00063D4F" w:rsidRPr="00063D4F" w:rsidRDefault="00063D4F" w:rsidP="00063D4F">
      <w:pPr>
        <w:shd w:val="clear" w:color="auto" w:fill="FFFFFF"/>
        <w:spacing w:line="360" w:lineRule="auto"/>
        <w:ind w:right="5"/>
        <w:jc w:val="center"/>
        <w:rPr>
          <w:rFonts w:ascii="Times New Roman" w:hAnsi="Times New Roman" w:cs="Times New Roman"/>
          <w:b/>
          <w:spacing w:val="-3"/>
          <w:sz w:val="24"/>
          <w:szCs w:val="24"/>
        </w:rPr>
      </w:pPr>
      <w:r w:rsidRPr="00063D4F">
        <w:rPr>
          <w:rFonts w:ascii="Times New Roman" w:hAnsi="Times New Roman" w:cs="Times New Roman"/>
          <w:b/>
          <w:spacing w:val="-3"/>
          <w:sz w:val="24"/>
          <w:szCs w:val="24"/>
        </w:rPr>
        <w:t>ПЕРЕЧЕНЬ ИНФОРМАЦИОННЫХ СИСТЕМ ПЕРСОНАЛЬНЫХ ДАННЫХ</w:t>
      </w:r>
    </w:p>
    <w:p w:rsidR="00063D4F" w:rsidRPr="00063D4F" w:rsidRDefault="00063D4F" w:rsidP="00063D4F">
      <w:pPr>
        <w:spacing w:line="360" w:lineRule="auto"/>
        <w:ind w:firstLine="720"/>
        <w:jc w:val="both"/>
        <w:rPr>
          <w:rFonts w:ascii="Times New Roman" w:hAnsi="Times New Roman" w:cs="Times New Roman"/>
          <w:b/>
          <w:sz w:val="24"/>
          <w:szCs w:val="24"/>
        </w:rPr>
      </w:pP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t xml:space="preserve">Информационная система персональных данных – </w:t>
      </w:r>
      <w:r w:rsidRPr="00063D4F">
        <w:rPr>
          <w:rFonts w:ascii="Times New Roman" w:hAnsi="Times New Roman" w:cs="Times New Roman"/>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 Информационные системы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063D4F" w:rsidRPr="00063D4F" w:rsidTr="00420341">
        <w:tc>
          <w:tcPr>
            <w:tcW w:w="4784" w:type="dxa"/>
            <w:shd w:val="clear" w:color="auto" w:fill="auto"/>
          </w:tcPr>
          <w:p w:rsidR="00063D4F" w:rsidRPr="00063D4F" w:rsidRDefault="00063D4F" w:rsidP="00420341">
            <w:pPr>
              <w:spacing w:line="360" w:lineRule="auto"/>
              <w:ind w:left="151"/>
              <w:jc w:val="center"/>
              <w:rPr>
                <w:rFonts w:ascii="Times New Roman" w:hAnsi="Times New Roman" w:cs="Times New Roman"/>
                <w:sz w:val="24"/>
                <w:szCs w:val="24"/>
              </w:rPr>
            </w:pPr>
            <w:r w:rsidRPr="00063D4F">
              <w:rPr>
                <w:rFonts w:ascii="Times New Roman" w:hAnsi="Times New Roman" w:cs="Times New Roman"/>
                <w:sz w:val="24"/>
                <w:szCs w:val="24"/>
              </w:rPr>
              <w:t>1С Предприятие – Зарплата 8.2</w:t>
            </w:r>
          </w:p>
        </w:tc>
        <w:tc>
          <w:tcPr>
            <w:tcW w:w="4786" w:type="dxa"/>
            <w:shd w:val="clear" w:color="auto" w:fill="auto"/>
          </w:tcPr>
          <w:p w:rsidR="00063D4F" w:rsidRPr="00063D4F" w:rsidRDefault="00063D4F" w:rsidP="00420341">
            <w:pPr>
              <w:spacing w:line="360" w:lineRule="auto"/>
              <w:jc w:val="center"/>
              <w:rPr>
                <w:rFonts w:ascii="Times New Roman" w:hAnsi="Times New Roman" w:cs="Times New Roman"/>
                <w:sz w:val="24"/>
                <w:szCs w:val="24"/>
              </w:rPr>
            </w:pPr>
            <w:r w:rsidRPr="00063D4F">
              <w:rPr>
                <w:rFonts w:ascii="Times New Roman" w:hAnsi="Times New Roman" w:cs="Times New Roman"/>
                <w:sz w:val="24"/>
                <w:szCs w:val="24"/>
              </w:rPr>
              <w:t xml:space="preserve"> Отдел бухгалтерского учета и отчетности</w:t>
            </w:r>
          </w:p>
        </w:tc>
      </w:tr>
      <w:tr w:rsidR="00063D4F" w:rsidRPr="00063D4F" w:rsidTr="00420341">
        <w:tc>
          <w:tcPr>
            <w:tcW w:w="4784" w:type="dxa"/>
            <w:shd w:val="clear" w:color="auto" w:fill="auto"/>
          </w:tcPr>
          <w:p w:rsidR="00063D4F" w:rsidRPr="00063D4F" w:rsidRDefault="00063D4F" w:rsidP="00420341">
            <w:pPr>
              <w:spacing w:line="360" w:lineRule="auto"/>
              <w:jc w:val="center"/>
              <w:rPr>
                <w:rFonts w:ascii="Times New Roman" w:hAnsi="Times New Roman" w:cs="Times New Roman"/>
                <w:sz w:val="24"/>
                <w:szCs w:val="24"/>
              </w:rPr>
            </w:pPr>
            <w:r w:rsidRPr="00063D4F">
              <w:rPr>
                <w:rFonts w:ascii="Times New Roman" w:hAnsi="Times New Roman" w:cs="Times New Roman"/>
                <w:sz w:val="24"/>
                <w:szCs w:val="24"/>
              </w:rPr>
              <w:t>ППДПУ Документы ПУ 5</w:t>
            </w:r>
          </w:p>
        </w:tc>
        <w:tc>
          <w:tcPr>
            <w:tcW w:w="4786" w:type="dxa"/>
            <w:shd w:val="clear" w:color="auto" w:fill="auto"/>
          </w:tcPr>
          <w:p w:rsidR="00063D4F" w:rsidRPr="00063D4F" w:rsidRDefault="00063D4F" w:rsidP="00420341">
            <w:pPr>
              <w:spacing w:line="360" w:lineRule="auto"/>
              <w:jc w:val="center"/>
              <w:rPr>
                <w:rFonts w:ascii="Times New Roman" w:hAnsi="Times New Roman" w:cs="Times New Roman"/>
                <w:sz w:val="24"/>
                <w:szCs w:val="24"/>
              </w:rPr>
            </w:pPr>
            <w:r w:rsidRPr="00063D4F">
              <w:rPr>
                <w:rFonts w:ascii="Times New Roman" w:hAnsi="Times New Roman" w:cs="Times New Roman"/>
                <w:sz w:val="24"/>
                <w:szCs w:val="24"/>
              </w:rPr>
              <w:t xml:space="preserve"> Отдел бухгалтерского учета и отчетности</w:t>
            </w:r>
          </w:p>
        </w:tc>
      </w:tr>
    </w:tbl>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before="120"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ПЕРЕЧЕНЬ ПЕРСОНАЛЬНЫХ ДАННЫХ,</w:t>
      </w:r>
    </w:p>
    <w:p w:rsidR="00063D4F" w:rsidRPr="00063D4F" w:rsidRDefault="00063D4F" w:rsidP="00063D4F">
      <w:pPr>
        <w:spacing w:line="360" w:lineRule="auto"/>
        <w:jc w:val="center"/>
        <w:rPr>
          <w:rFonts w:ascii="Times New Roman" w:hAnsi="Times New Roman" w:cs="Times New Roman"/>
          <w:b/>
          <w:sz w:val="24"/>
          <w:szCs w:val="24"/>
        </w:rPr>
      </w:pPr>
      <w:proofErr w:type="gramStart"/>
      <w:r w:rsidRPr="00063D4F">
        <w:rPr>
          <w:rFonts w:ascii="Times New Roman" w:hAnsi="Times New Roman" w:cs="Times New Roman"/>
          <w:b/>
          <w:sz w:val="24"/>
          <w:szCs w:val="24"/>
        </w:rPr>
        <w:t>обрабатываемых</w:t>
      </w:r>
      <w:proofErr w:type="gramEnd"/>
      <w:r w:rsidRPr="00063D4F">
        <w:rPr>
          <w:rFonts w:ascii="Times New Roman" w:hAnsi="Times New Roman" w:cs="Times New Roman"/>
          <w:b/>
          <w:sz w:val="24"/>
          <w:szCs w:val="24"/>
        </w:rPr>
        <w:t xml:space="preserve"> в  администрации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1.  Перечни  персональных   данных,  обрабатываемых   в   администрации  района  в   связи   с   реализацией   трудовых   отношений,  а   также   в   связи с   оказанием   муниципальных   услуг  и осуществлением  муниципальных  функций.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1.1. Администрация  обрабатывает  следующие категории  персональных   данных   в   связи   с   реализацией   трудовых   отношений: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фамилия, имя, отчество;</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адрес проживания и регистрации;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иные паспортные данные;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семейное положение;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телефон;</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адрес электронной почты;</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ИНН;</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СНИЛС;</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трудовые  книжки;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иные сведения, указанные заявителем;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 а   также   персональные   данные, содержащиеся </w:t>
      </w:r>
      <w:proofErr w:type="gramStart"/>
      <w:r w:rsidRPr="00063D4F">
        <w:rPr>
          <w:rFonts w:ascii="Times New Roman" w:hAnsi="Times New Roman" w:cs="Times New Roman"/>
          <w:sz w:val="24"/>
          <w:szCs w:val="24"/>
        </w:rPr>
        <w:t>в</w:t>
      </w:r>
      <w:proofErr w:type="gramEnd"/>
      <w:r w:rsidRPr="00063D4F">
        <w:rPr>
          <w:rFonts w:ascii="Times New Roman" w:hAnsi="Times New Roman" w:cs="Times New Roman"/>
          <w:sz w:val="24"/>
          <w:szCs w:val="24"/>
        </w:rPr>
        <w:t>:</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письменном </w:t>
      </w:r>
      <w:proofErr w:type="gramStart"/>
      <w:r w:rsidRPr="00063D4F">
        <w:rPr>
          <w:rFonts w:ascii="Times New Roman" w:hAnsi="Times New Roman" w:cs="Times New Roman"/>
          <w:sz w:val="24"/>
          <w:szCs w:val="24"/>
        </w:rPr>
        <w:t>заявлении</w:t>
      </w:r>
      <w:proofErr w:type="gramEnd"/>
      <w:r w:rsidRPr="00063D4F">
        <w:rPr>
          <w:rFonts w:ascii="Times New Roman" w:hAnsi="Times New Roman" w:cs="Times New Roman"/>
          <w:sz w:val="24"/>
          <w:szCs w:val="24"/>
        </w:rPr>
        <w:t xml:space="preserve"> о поступлении на работу;</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собственноручно заполненной и подписанной гражданином Российской Федерации анкете;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документах</w:t>
      </w:r>
      <w:proofErr w:type="gramEnd"/>
      <w:r w:rsidRPr="00063D4F">
        <w:rPr>
          <w:rFonts w:ascii="Times New Roman" w:hAnsi="Times New Roman" w:cs="Times New Roman"/>
          <w:sz w:val="24"/>
          <w:szCs w:val="24"/>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копиях</w:t>
      </w:r>
      <w:proofErr w:type="gramEnd"/>
      <w:r w:rsidRPr="00063D4F">
        <w:rPr>
          <w:rFonts w:ascii="Times New Roman" w:hAnsi="Times New Roman" w:cs="Times New Roman"/>
          <w:sz w:val="24"/>
          <w:szCs w:val="24"/>
        </w:rPr>
        <w:t xml:space="preserve"> паспорта и свидетельства о государственной регистрации актов гражданского состояния;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 трудовой  книжке (копии) или документе, подтверждающем периоды работы, прохождение военной или иной службы;</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 xml:space="preserve">- </w:t>
      </w:r>
      <w:proofErr w:type="gramStart"/>
      <w:r w:rsidRPr="00063D4F">
        <w:rPr>
          <w:rFonts w:ascii="Times New Roman" w:hAnsi="Times New Roman" w:cs="Times New Roman"/>
          <w:sz w:val="24"/>
          <w:szCs w:val="24"/>
        </w:rPr>
        <w:t>копиях</w:t>
      </w:r>
      <w:proofErr w:type="gramEnd"/>
      <w:r w:rsidRPr="00063D4F">
        <w:rPr>
          <w:rFonts w:ascii="Times New Roman" w:hAnsi="Times New Roman" w:cs="Times New Roman"/>
          <w:sz w:val="24"/>
          <w:szCs w:val="24"/>
        </w:rPr>
        <w:t xml:space="preserve">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копии распоряжения администрации о назначении на работу;</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экземпляре</w:t>
      </w:r>
      <w:proofErr w:type="gramEnd"/>
      <w:r w:rsidRPr="00063D4F">
        <w:rPr>
          <w:rFonts w:ascii="Times New Roman" w:hAnsi="Times New Roman" w:cs="Times New Roman"/>
          <w:sz w:val="24"/>
          <w:szCs w:val="24"/>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копии распоряжения администрации о переводе работника на иную должность, о временном замещении им иной должности;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копиях</w:t>
      </w:r>
      <w:proofErr w:type="gramEnd"/>
      <w:r w:rsidRPr="00063D4F">
        <w:rPr>
          <w:rFonts w:ascii="Times New Roman" w:hAnsi="Times New Roman" w:cs="Times New Roman"/>
          <w:sz w:val="24"/>
          <w:szCs w:val="24"/>
        </w:rPr>
        <w:t xml:space="preserve"> документов воинского учета (для граждан, пребывающих в запасе);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копии распоряжения администрации об освобождении от замещаемой должности, о прекращении  трудового  договора или его приостановлении;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аттестационном </w:t>
      </w:r>
      <w:proofErr w:type="gramStart"/>
      <w:r w:rsidRPr="00063D4F">
        <w:rPr>
          <w:rFonts w:ascii="Times New Roman" w:hAnsi="Times New Roman" w:cs="Times New Roman"/>
          <w:sz w:val="24"/>
          <w:szCs w:val="24"/>
        </w:rPr>
        <w:t>листе</w:t>
      </w:r>
      <w:proofErr w:type="gramEnd"/>
      <w:r w:rsidRPr="00063D4F">
        <w:rPr>
          <w:rFonts w:ascii="Times New Roman" w:hAnsi="Times New Roman" w:cs="Times New Roman"/>
          <w:sz w:val="24"/>
          <w:szCs w:val="24"/>
        </w:rPr>
        <w:t xml:space="preserve">  муниципального  служащего, прошедшего аттестацию, и отзыве об исполнении им должностных обязанностей за аттестационный период;</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копиях</w:t>
      </w:r>
      <w:proofErr w:type="gramEnd"/>
      <w:r w:rsidRPr="00063D4F">
        <w:rPr>
          <w:rFonts w:ascii="Times New Roman" w:hAnsi="Times New Roman" w:cs="Times New Roman"/>
          <w:sz w:val="24"/>
          <w:szCs w:val="24"/>
        </w:rPr>
        <w:t xml:space="preserve"> документов о включении муниципального служащего (работника) в кадровый резерв,  а   также  об исключении его из кадрового резерва;</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копии распоряжения администрации о поощрении муниципального служащего (работника),  а   также  о наложении на него дисциплинарного взыскания до его снятия или отмены;</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копиях</w:t>
      </w:r>
      <w:proofErr w:type="gramEnd"/>
      <w:r w:rsidRPr="00063D4F">
        <w:rPr>
          <w:rFonts w:ascii="Times New Roman" w:hAnsi="Times New Roman" w:cs="Times New Roman"/>
          <w:sz w:val="24"/>
          <w:szCs w:val="24"/>
        </w:rPr>
        <w:t xml:space="preserve"> документов о начале служебной проверки, ее результатах, об отстранении от замещаемой должности;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документах</w:t>
      </w:r>
      <w:proofErr w:type="gramEnd"/>
      <w:r w:rsidRPr="00063D4F">
        <w:rPr>
          <w:rFonts w:ascii="Times New Roman" w:hAnsi="Times New Roman" w:cs="Times New Roman"/>
          <w:sz w:val="24"/>
          <w:szCs w:val="24"/>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сведениях</w:t>
      </w:r>
      <w:proofErr w:type="gramEnd"/>
      <w:r w:rsidRPr="00063D4F">
        <w:rPr>
          <w:rFonts w:ascii="Times New Roman" w:hAnsi="Times New Roman" w:cs="Times New Roman"/>
          <w:sz w:val="24"/>
          <w:szCs w:val="24"/>
        </w:rPr>
        <w:t xml:space="preserve"> о доходах (расходах), имуществе и обязательствах имущественного характера  муниципального  служащего и членов его семьи;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копии страхового свидетельства обязательного пенсионного страхования;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копии свидетельства </w:t>
      </w:r>
      <w:proofErr w:type="gramStart"/>
      <w:r w:rsidRPr="00063D4F">
        <w:rPr>
          <w:rFonts w:ascii="Times New Roman" w:hAnsi="Times New Roman" w:cs="Times New Roman"/>
          <w:sz w:val="24"/>
          <w:szCs w:val="24"/>
        </w:rPr>
        <w:t>о постановке на учет в налоговом  органе  физического лица по месту жительства на территории</w:t>
      </w:r>
      <w:proofErr w:type="gramEnd"/>
      <w:r w:rsidRPr="00063D4F">
        <w:rPr>
          <w:rFonts w:ascii="Times New Roman" w:hAnsi="Times New Roman" w:cs="Times New Roman"/>
          <w:sz w:val="24"/>
          <w:szCs w:val="24"/>
        </w:rPr>
        <w:t xml:space="preserve"> Российской Федерации;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 копии страхового медицинского полиса обязательного медицинского страхования граждан;</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медицинском </w:t>
      </w:r>
      <w:proofErr w:type="gramStart"/>
      <w:r w:rsidRPr="00063D4F">
        <w:rPr>
          <w:rFonts w:ascii="Times New Roman" w:hAnsi="Times New Roman" w:cs="Times New Roman"/>
          <w:sz w:val="24"/>
          <w:szCs w:val="24"/>
        </w:rPr>
        <w:t>заключении</w:t>
      </w:r>
      <w:proofErr w:type="gramEnd"/>
      <w:r w:rsidRPr="00063D4F">
        <w:rPr>
          <w:rFonts w:ascii="Times New Roman" w:hAnsi="Times New Roman" w:cs="Times New Roman"/>
          <w:sz w:val="24"/>
          <w:szCs w:val="24"/>
        </w:rPr>
        <w:t xml:space="preserve"> установленной формы об отсутствии у гражданина заболевания, препятствующего поступлению на муниципальную службу (работу).</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2.1. </w:t>
      </w:r>
      <w:proofErr w:type="gramStart"/>
      <w:r w:rsidRPr="00063D4F">
        <w:rPr>
          <w:rFonts w:ascii="Times New Roman" w:hAnsi="Times New Roman" w:cs="Times New Roman"/>
          <w:sz w:val="24"/>
          <w:szCs w:val="24"/>
        </w:rPr>
        <w:t xml:space="preserve">На основании Кодекса Российской Федерации об административных правонарушениях,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Земельного кодекса Российской Федерации, Федерального закона от 06.10.2003 № 131-ФЗ «Об общих принципах организации местного самоуправления </w:t>
      </w:r>
      <w:r w:rsidRPr="00063D4F">
        <w:rPr>
          <w:rFonts w:ascii="Times New Roman" w:hAnsi="Times New Roman" w:cs="Times New Roman"/>
          <w:spacing w:val="27"/>
          <w:sz w:val="24"/>
          <w:szCs w:val="24"/>
        </w:rPr>
        <w:t>в Российской Федерации», Устава муниципального образования Гостовское сельское поселение Шабалинского района Кировской области</w:t>
      </w:r>
      <w:r w:rsidRPr="00063D4F">
        <w:rPr>
          <w:rFonts w:ascii="Times New Roman" w:hAnsi="Times New Roman" w:cs="Times New Roman"/>
          <w:sz w:val="24"/>
          <w:szCs w:val="24"/>
        </w:rPr>
        <w:t xml:space="preserve"> в администрации обрабатываются</w:t>
      </w:r>
      <w:proofErr w:type="gramEnd"/>
      <w:r w:rsidRPr="00063D4F">
        <w:rPr>
          <w:rFonts w:ascii="Times New Roman" w:hAnsi="Times New Roman" w:cs="Times New Roman"/>
          <w:sz w:val="24"/>
          <w:szCs w:val="24"/>
        </w:rPr>
        <w:t xml:space="preserve"> </w:t>
      </w:r>
      <w:proofErr w:type="gramStart"/>
      <w:r w:rsidRPr="00063D4F">
        <w:rPr>
          <w:rFonts w:ascii="Times New Roman" w:hAnsi="Times New Roman" w:cs="Times New Roman"/>
          <w:sz w:val="24"/>
          <w:szCs w:val="24"/>
        </w:rPr>
        <w:t>персональные данные граждан, юридических лиц и индивидуальных предпринимателей, необходимые для проведения контрольных мероприятий, при составлении актов и протоколов об административных правонарушениях, возбуждения и рассмотрения дел об административных правонарушениях (ФИО, должность, паспортные данные, дата и место рождения, данные о регистрации и временном пребывании по месту жительства, семейное положение, место работы, размер среднего месячного заработка), представленные в следующих документах: акты о результатах</w:t>
      </w:r>
      <w:proofErr w:type="gramEnd"/>
      <w:r w:rsidRPr="00063D4F">
        <w:rPr>
          <w:rFonts w:ascii="Times New Roman" w:hAnsi="Times New Roman" w:cs="Times New Roman"/>
          <w:sz w:val="24"/>
          <w:szCs w:val="24"/>
        </w:rPr>
        <w:t xml:space="preserve"> проведения контрольных мероприятий, протоколы, определения и постановления в сфере  рассмотрения административных правонарушений.</w:t>
      </w: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line="360" w:lineRule="auto"/>
        <w:jc w:val="center"/>
        <w:rPr>
          <w:rFonts w:ascii="Times New Roman" w:hAnsi="Times New Roman" w:cs="Times New Roman"/>
          <w:sz w:val="24"/>
          <w:szCs w:val="24"/>
        </w:rPr>
      </w:pPr>
      <w:r w:rsidRPr="00063D4F">
        <w:rPr>
          <w:rFonts w:ascii="Times New Roman" w:hAnsi="Times New Roman" w:cs="Times New Roman"/>
          <w:sz w:val="24"/>
          <w:szCs w:val="24"/>
        </w:rPr>
        <w:t>3. Перечень персональных данных, обрабатываемых без использования средств автоматизации:</w:t>
      </w:r>
    </w:p>
    <w:p w:rsidR="00063D4F" w:rsidRPr="00063D4F" w:rsidRDefault="00063D4F" w:rsidP="00063D4F">
      <w:pPr>
        <w:numPr>
          <w:ilvl w:val="1"/>
          <w:numId w:val="5"/>
        </w:numPr>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 xml:space="preserve">На основании Федерального закона от 02.05.2006 № 59-ФЗ «О порядке рассмотрения обращений граждан Российской Федерации»  в администрации обрабатываются персональные данные граждан (ФИО, адрес, паспортные данные), представленные в следующих документах: </w:t>
      </w:r>
    </w:p>
    <w:p w:rsidR="00063D4F" w:rsidRPr="00063D4F" w:rsidRDefault="00063D4F" w:rsidP="00063D4F">
      <w:pPr>
        <w:numPr>
          <w:ilvl w:val="2"/>
          <w:numId w:val="4"/>
        </w:numPr>
        <w:tabs>
          <w:tab w:val="clear" w:pos="360"/>
          <w:tab w:val="num" w:pos="72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обращения и жалобы граждан;</w:t>
      </w:r>
    </w:p>
    <w:p w:rsidR="00063D4F" w:rsidRPr="00063D4F" w:rsidRDefault="00063D4F" w:rsidP="00063D4F">
      <w:pPr>
        <w:numPr>
          <w:ilvl w:val="2"/>
          <w:numId w:val="4"/>
        </w:numPr>
        <w:tabs>
          <w:tab w:val="clear" w:pos="360"/>
          <w:tab w:val="num" w:pos="72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карточки по личному приему;</w:t>
      </w:r>
    </w:p>
    <w:p w:rsidR="00063D4F" w:rsidRPr="00063D4F" w:rsidRDefault="00063D4F" w:rsidP="00063D4F">
      <w:pPr>
        <w:numPr>
          <w:ilvl w:val="2"/>
          <w:numId w:val="4"/>
        </w:numPr>
        <w:tabs>
          <w:tab w:val="clear" w:pos="360"/>
          <w:tab w:val="num" w:pos="72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ответы по обращениям граждан.</w:t>
      </w:r>
    </w:p>
    <w:p w:rsidR="00063D4F" w:rsidRPr="00063D4F" w:rsidRDefault="00063D4F" w:rsidP="00063D4F">
      <w:pPr>
        <w:numPr>
          <w:ilvl w:val="1"/>
          <w:numId w:val="5"/>
        </w:numPr>
        <w:spacing w:after="120"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 xml:space="preserve">Персональные данные, содержащиеся в документах, предоставляемых физическими лицами, в рамках предоставления муниципальных услуг. </w:t>
      </w:r>
    </w:p>
    <w:p w:rsidR="00063D4F" w:rsidRPr="00063D4F" w:rsidRDefault="00063D4F" w:rsidP="00063D4F">
      <w:pPr>
        <w:spacing w:after="120" w:line="360" w:lineRule="auto"/>
        <w:ind w:left="1004"/>
        <w:jc w:val="both"/>
        <w:rPr>
          <w:rFonts w:ascii="Times New Roman" w:hAnsi="Times New Roman" w:cs="Times New Roman"/>
          <w:sz w:val="24"/>
          <w:szCs w:val="24"/>
        </w:rPr>
      </w:pPr>
    </w:p>
    <w:p w:rsidR="00063D4F" w:rsidRPr="00063D4F" w:rsidRDefault="00063D4F" w:rsidP="00063D4F">
      <w:pPr>
        <w:spacing w:after="120" w:line="360" w:lineRule="auto"/>
        <w:ind w:left="1004"/>
        <w:jc w:val="both"/>
        <w:rPr>
          <w:rFonts w:ascii="Times New Roman" w:hAnsi="Times New Roman" w:cs="Times New Roman"/>
          <w:sz w:val="24"/>
          <w:szCs w:val="24"/>
        </w:rPr>
      </w:pPr>
    </w:p>
    <w:p w:rsidR="00063D4F" w:rsidRPr="00063D4F" w:rsidRDefault="00063D4F" w:rsidP="00063D4F">
      <w:pPr>
        <w:spacing w:after="120" w:line="360" w:lineRule="auto"/>
        <w:ind w:left="1004"/>
        <w:jc w:val="both"/>
        <w:rPr>
          <w:rFonts w:ascii="Times New Roman" w:hAnsi="Times New Roman" w:cs="Times New Roman"/>
          <w:sz w:val="24"/>
          <w:szCs w:val="24"/>
        </w:rPr>
      </w:pPr>
    </w:p>
    <w:p w:rsid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p>
    <w:p w:rsid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p>
    <w:p w:rsid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p>
    <w:p w:rsid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p>
    <w:p w:rsid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p>
    <w:p w:rsidR="00063D4F" w:rsidRP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r w:rsidRPr="00063D4F">
        <w:rPr>
          <w:rFonts w:ascii="Times New Roman" w:hAnsi="Times New Roman" w:cs="Times New Roman"/>
          <w:spacing w:val="-2"/>
          <w:sz w:val="24"/>
          <w:szCs w:val="24"/>
        </w:rPr>
        <w:t>Приложение 6</w:t>
      </w:r>
    </w:p>
    <w:p w:rsidR="00063D4F" w:rsidRPr="00063D4F" w:rsidRDefault="00063D4F" w:rsidP="00063D4F">
      <w:pPr>
        <w:shd w:val="clear" w:color="auto" w:fill="FFFFFF"/>
        <w:spacing w:line="360" w:lineRule="auto"/>
        <w:ind w:left="3540"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3540"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Должностная инструкция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должностного лица, ответственного за организацию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обработки персональных данных в администрации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Гостовского сельского поселения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1. 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«О персональных данных», нормативными правовыми актами федерального, регионального и местного уровней в области защиты персональных данных, настоящей должностной инструкцией.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2. Должностное лицо, ответственное за организацию обработки персональных данных, обязано: </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 xml:space="preserve">- осуществлять внутренний </w:t>
      </w:r>
      <w:proofErr w:type="gramStart"/>
      <w:r w:rsidRPr="00063D4F">
        <w:rPr>
          <w:rFonts w:ascii="Times New Roman" w:hAnsi="Times New Roman" w:cs="Times New Roman"/>
          <w:sz w:val="24"/>
          <w:szCs w:val="24"/>
        </w:rPr>
        <w:t>контроль за</w:t>
      </w:r>
      <w:proofErr w:type="gramEnd"/>
      <w:r w:rsidRPr="00063D4F">
        <w:rPr>
          <w:rFonts w:ascii="Times New Roman" w:hAnsi="Times New Roman" w:cs="Times New Roman"/>
          <w:sz w:val="24"/>
          <w:szCs w:val="24"/>
        </w:rPr>
        <w:t xml:space="preserve"> соблюдением муниципальными служащими (работниками) требований законодательства Российской Федерации о  персональных  данных, в том числе требований к защите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доводить до сведения сотрудников положения законодательства РФ о  персональных  данных, локальные акты по вопросам обработки  персональных  данных, требования к защите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осуществлять </w:t>
      </w:r>
      <w:proofErr w:type="gramStart"/>
      <w:r w:rsidRPr="00063D4F">
        <w:rPr>
          <w:rFonts w:ascii="Times New Roman" w:hAnsi="Times New Roman" w:cs="Times New Roman"/>
          <w:sz w:val="24"/>
          <w:szCs w:val="24"/>
        </w:rPr>
        <w:t>контроль за</w:t>
      </w:r>
      <w:proofErr w:type="gramEnd"/>
      <w:r w:rsidRPr="00063D4F">
        <w:rPr>
          <w:rFonts w:ascii="Times New Roman" w:hAnsi="Times New Roman" w:cs="Times New Roman"/>
          <w:sz w:val="24"/>
          <w:szCs w:val="24"/>
        </w:rPr>
        <w:t xml:space="preserve"> приемом и обработкой обращений и запросов субъектов  персональных   данных  или их представителей;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предоставлять субъекту  персональных  данных по его просьбе информацию;</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разъяснять субъекту  персональных  данных юридические последствия отказа предоставления его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pacing w:val="-2"/>
          <w:sz w:val="24"/>
          <w:szCs w:val="24"/>
        </w:rPr>
        <w:t>Приложение 7</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pStyle w:val="ConsTitle"/>
        <w:widowControl/>
        <w:spacing w:line="360" w:lineRule="auto"/>
        <w:jc w:val="center"/>
        <w:rPr>
          <w:rFonts w:ascii="Times New Roman" w:hAnsi="Times New Roman" w:cs="Times New Roman"/>
          <w:sz w:val="24"/>
          <w:szCs w:val="24"/>
        </w:rPr>
      </w:pPr>
    </w:p>
    <w:p w:rsidR="00063D4F" w:rsidRPr="00063D4F" w:rsidRDefault="00063D4F" w:rsidP="00063D4F">
      <w:pPr>
        <w:pStyle w:val="ConsTitle"/>
        <w:widowControl/>
        <w:spacing w:line="360" w:lineRule="auto"/>
        <w:jc w:val="center"/>
        <w:rPr>
          <w:rFonts w:ascii="Times New Roman" w:hAnsi="Times New Roman" w:cs="Times New Roman"/>
          <w:sz w:val="24"/>
          <w:szCs w:val="24"/>
        </w:rPr>
      </w:pPr>
    </w:p>
    <w:p w:rsidR="00063D4F" w:rsidRPr="00063D4F" w:rsidRDefault="00063D4F" w:rsidP="00063D4F">
      <w:pPr>
        <w:pStyle w:val="ConsTitle"/>
        <w:widowControl/>
        <w:spacing w:line="360" w:lineRule="auto"/>
        <w:jc w:val="center"/>
        <w:rPr>
          <w:rFonts w:ascii="Times New Roman" w:hAnsi="Times New Roman" w:cs="Times New Roman"/>
          <w:sz w:val="24"/>
          <w:szCs w:val="24"/>
        </w:rPr>
      </w:pPr>
      <w:r w:rsidRPr="00063D4F">
        <w:rPr>
          <w:rFonts w:ascii="Times New Roman" w:hAnsi="Times New Roman" w:cs="Times New Roman"/>
          <w:sz w:val="24"/>
          <w:szCs w:val="24"/>
        </w:rPr>
        <w:t>ТИПОВОЕ ОБЯЗАТЕЛЬСТВО</w:t>
      </w:r>
    </w:p>
    <w:p w:rsidR="00063D4F" w:rsidRPr="00063D4F" w:rsidRDefault="00063D4F" w:rsidP="00063D4F">
      <w:pPr>
        <w:pStyle w:val="ConsTitle"/>
        <w:widowControl/>
        <w:spacing w:line="360" w:lineRule="auto"/>
        <w:ind w:left="559" w:hanging="559"/>
        <w:jc w:val="center"/>
        <w:rPr>
          <w:rFonts w:ascii="Times New Roman" w:hAnsi="Times New Roman" w:cs="Times New Roman"/>
          <w:b w:val="0"/>
          <w:sz w:val="24"/>
          <w:szCs w:val="24"/>
        </w:rPr>
      </w:pPr>
      <w:r w:rsidRPr="00063D4F">
        <w:rPr>
          <w:rFonts w:ascii="Times New Roman" w:hAnsi="Times New Roman" w:cs="Times New Roman"/>
          <w:sz w:val="24"/>
          <w:szCs w:val="24"/>
        </w:rPr>
        <w:t>о неразглашении информации, содержащей персональные данные</w:t>
      </w:r>
    </w:p>
    <w:p w:rsidR="00063D4F" w:rsidRPr="00063D4F" w:rsidRDefault="00063D4F" w:rsidP="00063D4F">
      <w:pPr>
        <w:pStyle w:val="12"/>
        <w:spacing w:before="120" w:after="0"/>
        <w:ind w:firstLine="0"/>
      </w:pPr>
      <w:r w:rsidRPr="00063D4F">
        <w:t>Я,________________________________________________________________,</w:t>
      </w:r>
    </w:p>
    <w:p w:rsidR="00063D4F" w:rsidRPr="00063D4F" w:rsidRDefault="00063D4F" w:rsidP="00063D4F">
      <w:pPr>
        <w:pStyle w:val="12"/>
        <w:spacing w:before="120" w:after="0"/>
        <w:ind w:firstLine="0"/>
      </w:pPr>
      <w:proofErr w:type="gramStart"/>
      <w:r w:rsidRPr="00063D4F">
        <w:t>проживающий</w:t>
      </w:r>
      <w:proofErr w:type="gramEnd"/>
      <w:r w:rsidRPr="00063D4F">
        <w:t> по адресу:___________________________________________________________________________________________________________________________________________________________________________________________</w:t>
      </w:r>
    </w:p>
    <w:p w:rsidR="00063D4F" w:rsidRPr="00063D4F" w:rsidRDefault="00063D4F" w:rsidP="00063D4F">
      <w:pPr>
        <w:pStyle w:val="12"/>
        <w:spacing w:before="120" w:after="0"/>
        <w:ind w:firstLine="0"/>
      </w:pPr>
      <w:r w:rsidRPr="00063D4F">
        <w:lastRenderedPageBreak/>
        <w:t>паспорт серия _______________ №________________, выданный (кем и когда)_______________________________________________________________________________________________________________________________предупрежде</w:t>
      </w:r>
      <w:proofErr w:type="gramStart"/>
      <w:r w:rsidRPr="00063D4F">
        <w:t>н(</w:t>
      </w:r>
      <w:proofErr w:type="gramEnd"/>
      <w:r w:rsidRPr="00063D4F">
        <w:t xml:space="preserve">а) о том, что на период исполнения мною должностных обязанностей по трудовому договору, заключенному между мною и  администрацией Шабалинского района (далее - администрация), и предусматривающих работу с персональными данными сотрудников администрации  и граждан, мне будет предоставлен доступ к указанной информации. </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В соответствии со статьей 7 Федерального закона от 27 июля 2006г № 152-ФЗ «О  персональных   данных » я уведомле</w:t>
      </w:r>
      <w:proofErr w:type="gramStart"/>
      <w:r w:rsidRPr="00063D4F">
        <w:rPr>
          <w:rFonts w:ascii="Times New Roman" w:hAnsi="Times New Roman" w:cs="Times New Roman"/>
          <w:sz w:val="24"/>
          <w:szCs w:val="24"/>
        </w:rPr>
        <w:t>н(</w:t>
      </w:r>
      <w:proofErr w:type="gramEnd"/>
      <w:r w:rsidRPr="00063D4F">
        <w:rPr>
          <w:rFonts w:ascii="Times New Roman" w:hAnsi="Times New Roman" w:cs="Times New Roman"/>
          <w:sz w:val="24"/>
          <w:szCs w:val="24"/>
        </w:rPr>
        <w:t xml:space="preserve">а) о том, что персональные данные являются конфиденциальной информацией и я обязан(а): </w:t>
      </w:r>
    </w:p>
    <w:p w:rsidR="00063D4F" w:rsidRPr="00063D4F" w:rsidRDefault="00063D4F" w:rsidP="00063D4F">
      <w:pPr>
        <w:spacing w:line="360" w:lineRule="auto"/>
        <w:ind w:firstLine="708"/>
        <w:jc w:val="both"/>
        <w:rPr>
          <w:rFonts w:ascii="Times New Roman" w:hAnsi="Times New Roman" w:cs="Times New Roman"/>
          <w:sz w:val="24"/>
          <w:szCs w:val="24"/>
        </w:rPr>
      </w:pPr>
      <w:proofErr w:type="gramStart"/>
      <w:r w:rsidRPr="00063D4F">
        <w:rPr>
          <w:rFonts w:ascii="Times New Roman" w:hAnsi="Times New Roman" w:cs="Times New Roman"/>
          <w:sz w:val="24"/>
          <w:szCs w:val="24"/>
        </w:rPr>
        <w:t>1) не передавать (в любом виде) и не разглашать третьим лицам и работникам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(граждан) (за исключением собственных данных), которая мне доверена (будет доверена) или станет известной в связи с исполнением должностных обязанностей;</w:t>
      </w:r>
      <w:proofErr w:type="gramEnd"/>
    </w:p>
    <w:p w:rsidR="00063D4F" w:rsidRPr="00063D4F" w:rsidRDefault="00063D4F" w:rsidP="00063D4F">
      <w:pPr>
        <w:pStyle w:val="11"/>
        <w:spacing w:before="120" w:after="0"/>
      </w:pPr>
      <w:r w:rsidRPr="00063D4F">
        <w:t>2) в случае попытки третьих лиц или работников,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063D4F" w:rsidRPr="00063D4F" w:rsidRDefault="00063D4F" w:rsidP="00063D4F">
      <w:pPr>
        <w:pStyle w:val="11"/>
        <w:spacing w:before="120" w:after="0"/>
      </w:pPr>
      <w:r w:rsidRPr="00063D4F">
        <w:t>3) не использовать информацию, содержащую персональные данные, с целью получения выгоды;</w:t>
      </w:r>
    </w:p>
    <w:p w:rsidR="00063D4F" w:rsidRPr="00063D4F" w:rsidRDefault="00063D4F" w:rsidP="00063D4F">
      <w:pPr>
        <w:pStyle w:val="11"/>
        <w:spacing w:before="120" w:after="0"/>
      </w:pPr>
      <w:r w:rsidRPr="00063D4F">
        <w:t>4) выполнять требования закона и иных нормативных правовых актов Российской Федерации, а так 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w:t>
      </w:r>
    </w:p>
    <w:p w:rsidR="00063D4F" w:rsidRPr="00063D4F" w:rsidRDefault="00063D4F" w:rsidP="00063D4F">
      <w:pPr>
        <w:pStyle w:val="11"/>
        <w:spacing w:before="120" w:after="0"/>
      </w:pPr>
      <w:r w:rsidRPr="00063D4F">
        <w:t>5) 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обрабатывать, не разглашать и не передавать третьим лицам и неуполномоченным на это сотрудникам администрации известную мне информацию, содержащую персональные данные.</w:t>
      </w:r>
    </w:p>
    <w:p w:rsidR="00063D4F" w:rsidRPr="00063D4F" w:rsidRDefault="00063D4F" w:rsidP="00063D4F">
      <w:pPr>
        <w:pStyle w:val="12"/>
        <w:spacing w:before="120" w:after="0"/>
      </w:pPr>
      <w:r w:rsidRPr="00063D4F">
        <w:lastRenderedPageBreak/>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063D4F" w:rsidRPr="00063D4F" w:rsidRDefault="00063D4F" w:rsidP="00063D4F">
      <w:pPr>
        <w:pStyle w:val="12"/>
        <w:spacing w:before="120" w:after="0"/>
      </w:pPr>
    </w:p>
    <w:p w:rsidR="00063D4F" w:rsidRPr="00063D4F" w:rsidRDefault="00063D4F" w:rsidP="00063D4F">
      <w:pPr>
        <w:pStyle w:val="12"/>
        <w:spacing w:before="120" w:after="0"/>
      </w:pPr>
      <w:r w:rsidRPr="00063D4F">
        <w:t>_______________________ /______________________</w:t>
      </w:r>
    </w:p>
    <w:p w:rsidR="00063D4F" w:rsidRPr="00063D4F" w:rsidRDefault="00063D4F" w:rsidP="00063D4F">
      <w:pPr>
        <w:pStyle w:val="12"/>
        <w:spacing w:before="120" w:after="0"/>
        <w:ind w:firstLine="0"/>
      </w:pPr>
      <w:r w:rsidRPr="00063D4F">
        <w:t xml:space="preserve">          «___» ___________ _____ </w:t>
      </w:r>
      <w:proofErr w:type="gramStart"/>
      <w:r w:rsidRPr="00063D4F">
        <w:t>г</w:t>
      </w:r>
      <w:proofErr w:type="gramEnd"/>
      <w:r w:rsidRPr="00063D4F">
        <w:t xml:space="preserve">. </w:t>
      </w:r>
    </w:p>
    <w:p w:rsidR="00063D4F" w:rsidRPr="00063D4F" w:rsidRDefault="00063D4F" w:rsidP="00063D4F">
      <w:pPr>
        <w:pStyle w:val="12"/>
        <w:spacing w:before="120" w:after="0"/>
        <w:ind w:firstLine="0"/>
      </w:pPr>
    </w:p>
    <w:p w:rsidR="00063D4F" w:rsidRPr="00063D4F" w:rsidRDefault="00063D4F" w:rsidP="00063D4F">
      <w:pPr>
        <w:pStyle w:val="12"/>
        <w:spacing w:before="120" w:after="0"/>
        <w:ind w:firstLine="0"/>
      </w:pPr>
    </w:p>
    <w:p w:rsidR="00063D4F" w:rsidRPr="00063D4F" w:rsidRDefault="00063D4F" w:rsidP="00063D4F">
      <w:pPr>
        <w:pStyle w:val="12"/>
        <w:spacing w:before="120" w:after="0"/>
        <w:ind w:firstLine="0"/>
      </w:pPr>
    </w:p>
    <w:p w:rsidR="00063D4F" w:rsidRPr="00063D4F" w:rsidRDefault="00063D4F" w:rsidP="00063D4F">
      <w:pPr>
        <w:pStyle w:val="12"/>
        <w:spacing w:before="120" w:after="0"/>
        <w:ind w:firstLine="0"/>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pacing w:val="-2"/>
          <w:sz w:val="24"/>
          <w:szCs w:val="24"/>
        </w:rPr>
        <w:t>Приложение 8</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b/>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tabs>
          <w:tab w:val="num" w:pos="720"/>
        </w:tabs>
        <w:spacing w:line="360" w:lineRule="auto"/>
        <w:jc w:val="center"/>
        <w:rPr>
          <w:rFonts w:ascii="Times New Roman" w:hAnsi="Times New Roman" w:cs="Times New Roman"/>
          <w:b/>
          <w:sz w:val="24"/>
          <w:szCs w:val="24"/>
        </w:rPr>
      </w:pPr>
    </w:p>
    <w:p w:rsidR="00063D4F" w:rsidRPr="00063D4F" w:rsidRDefault="00063D4F" w:rsidP="00063D4F">
      <w:pPr>
        <w:pStyle w:val="western"/>
        <w:spacing w:before="0" w:beforeAutospacing="0" w:after="0" w:afterAutospacing="0" w:line="360" w:lineRule="auto"/>
        <w:ind w:firstLine="357"/>
        <w:jc w:val="center"/>
        <w:rPr>
          <w:b/>
        </w:rPr>
      </w:pPr>
      <w:r w:rsidRPr="00063D4F">
        <w:rPr>
          <w:b/>
          <w:bCs/>
        </w:rPr>
        <w:t xml:space="preserve">Типовая форма разъяснения </w:t>
      </w:r>
    </w:p>
    <w:p w:rsidR="00063D4F" w:rsidRPr="00063D4F" w:rsidRDefault="00063D4F" w:rsidP="00063D4F">
      <w:pPr>
        <w:pStyle w:val="western"/>
        <w:spacing w:before="0" w:beforeAutospacing="0" w:after="0" w:afterAutospacing="0" w:line="360" w:lineRule="auto"/>
        <w:ind w:firstLine="357"/>
        <w:jc w:val="center"/>
        <w:rPr>
          <w:b/>
          <w:bCs/>
        </w:rPr>
      </w:pPr>
      <w:proofErr w:type="gramStart"/>
      <w:r w:rsidRPr="00063D4F">
        <w:rPr>
          <w:b/>
          <w:bCs/>
        </w:rPr>
        <w:t>субъекту  </w:t>
      </w:r>
      <w:r w:rsidRPr="00063D4F">
        <w:rPr>
          <w:rStyle w:val="highlighthighlightactive"/>
          <w:b/>
          <w:bCs/>
        </w:rPr>
        <w:t>персональных </w:t>
      </w:r>
      <w:hyperlink r:id="rId19" w:anchor="YANDEX_1" w:history="1"/>
      <w:r w:rsidRPr="00063D4F">
        <w:rPr>
          <w:b/>
          <w:bCs/>
        </w:rPr>
        <w:t xml:space="preserve"> </w:t>
      </w:r>
      <w:hyperlink r:id="rId20" w:anchor="YANDEX_0" w:history="1"/>
      <w:r w:rsidRPr="00063D4F">
        <w:rPr>
          <w:rStyle w:val="highlighthighlightactive"/>
          <w:b/>
          <w:bCs/>
        </w:rPr>
        <w:t>данных </w:t>
      </w:r>
      <w:hyperlink r:id="rId21" w:anchor="YANDEX_2" w:history="1"/>
      <w:r w:rsidRPr="00063D4F">
        <w:rPr>
          <w:b/>
          <w:bCs/>
        </w:rPr>
        <w:t xml:space="preserve"> юридических</w:t>
      </w:r>
      <w:proofErr w:type="gramEnd"/>
      <w:r w:rsidRPr="00063D4F">
        <w:rPr>
          <w:b/>
          <w:bCs/>
        </w:rPr>
        <w:t xml:space="preserve"> </w:t>
      </w:r>
      <w:hyperlink r:id="rId22" w:anchor="YANDEX_1" w:history="1"/>
      <w:r w:rsidRPr="00063D4F">
        <w:rPr>
          <w:rStyle w:val="highlighthighlightactive"/>
          <w:b/>
          <w:bCs/>
        </w:rPr>
        <w:t> последствий </w:t>
      </w:r>
      <w:hyperlink r:id="rId23" w:anchor="YANDEX_3" w:history="1"/>
      <w:r w:rsidRPr="00063D4F">
        <w:rPr>
          <w:b/>
          <w:bCs/>
        </w:rPr>
        <w:t xml:space="preserve"> </w:t>
      </w:r>
      <w:hyperlink r:id="rId24" w:anchor="YANDEX_2" w:history="1"/>
      <w:r w:rsidRPr="00063D4F">
        <w:rPr>
          <w:rStyle w:val="highlighthighlightactive"/>
          <w:b/>
          <w:bCs/>
        </w:rPr>
        <w:t> отказа </w:t>
      </w:r>
      <w:hyperlink r:id="rId25" w:anchor="YANDEX_4" w:history="1"/>
      <w:r w:rsidRPr="00063D4F">
        <w:rPr>
          <w:b/>
          <w:bCs/>
        </w:rPr>
        <w:t xml:space="preserve"> </w:t>
      </w:r>
      <w:hyperlink r:id="rId26" w:anchor="YANDEX_3" w:history="1"/>
      <w:r w:rsidRPr="00063D4F">
        <w:rPr>
          <w:rStyle w:val="highlighthighlightactive"/>
          <w:b/>
          <w:bCs/>
        </w:rPr>
        <w:t> от предоставления своих</w:t>
      </w:r>
      <w:hyperlink r:id="rId27" w:anchor="YANDEX_5" w:history="1"/>
      <w:hyperlink r:id="rId28" w:anchor="YANDEX_4" w:history="1"/>
      <w:hyperlink r:id="rId29" w:anchor="YANDEX_6" w:history="1"/>
      <w:r w:rsidRPr="00063D4F">
        <w:rPr>
          <w:b/>
          <w:bCs/>
        </w:rPr>
        <w:t xml:space="preserve"> </w:t>
      </w:r>
      <w:hyperlink r:id="rId30" w:anchor="YANDEX_5" w:history="1"/>
      <w:r w:rsidRPr="00063D4F">
        <w:rPr>
          <w:rStyle w:val="highlighthighlightactive"/>
          <w:b/>
          <w:bCs/>
        </w:rPr>
        <w:t> персональных </w:t>
      </w:r>
      <w:hyperlink r:id="rId31" w:anchor="YANDEX_7" w:history="1"/>
      <w:hyperlink r:id="rId32" w:anchor="YANDEX_6" w:history="1"/>
      <w:r w:rsidRPr="00063D4F">
        <w:rPr>
          <w:rStyle w:val="highlighthighlightactive"/>
          <w:b/>
          <w:bCs/>
        </w:rPr>
        <w:t>данных </w:t>
      </w:r>
      <w:hyperlink r:id="rId33" w:anchor="YANDEX_8" w:history="1"/>
      <w:r w:rsidRPr="00063D4F">
        <w:rPr>
          <w:b/>
          <w:bCs/>
        </w:rPr>
        <w:t xml:space="preserve"> </w:t>
      </w:r>
    </w:p>
    <w:p w:rsidR="00063D4F" w:rsidRPr="00063D4F" w:rsidRDefault="00063D4F" w:rsidP="00063D4F">
      <w:pPr>
        <w:pStyle w:val="western"/>
        <w:spacing w:after="0" w:afterAutospacing="0" w:line="360" w:lineRule="auto"/>
        <w:jc w:val="both"/>
      </w:pPr>
      <w:r w:rsidRPr="00063D4F">
        <w:t>Мне, _____________________________________________________________</w:t>
      </w:r>
    </w:p>
    <w:p w:rsidR="00063D4F" w:rsidRPr="00063D4F" w:rsidRDefault="00063D4F" w:rsidP="00063D4F">
      <w:pPr>
        <w:pStyle w:val="western"/>
        <w:tabs>
          <w:tab w:val="left" w:pos="720"/>
        </w:tabs>
        <w:spacing w:before="0" w:beforeAutospacing="0" w:after="0" w:afterAutospacing="0" w:line="360" w:lineRule="auto"/>
        <w:jc w:val="both"/>
      </w:pPr>
      <w:proofErr w:type="gramStart"/>
      <w:r w:rsidRPr="00063D4F">
        <w:t xml:space="preserve">разъяснены юридические </w:t>
      </w:r>
      <w:hyperlink r:id="rId34" w:anchor="YANDEX_13" w:history="1"/>
      <w:r w:rsidRPr="00063D4F">
        <w:rPr>
          <w:rStyle w:val="highlighthighlightactive"/>
        </w:rPr>
        <w:t> последствия </w:t>
      </w:r>
      <w:hyperlink r:id="rId35" w:anchor="YANDEX_15" w:history="1"/>
      <w:r w:rsidRPr="00063D4F">
        <w:t xml:space="preserve"> </w:t>
      </w:r>
      <w:hyperlink r:id="rId36" w:anchor="YANDEX_14" w:history="1"/>
      <w:r w:rsidRPr="00063D4F">
        <w:rPr>
          <w:rStyle w:val="highlighthighlightactive"/>
        </w:rPr>
        <w:t> отказа</w:t>
      </w:r>
      <w:proofErr w:type="gramEnd"/>
      <w:r w:rsidRPr="00063D4F">
        <w:rPr>
          <w:rStyle w:val="highlighthighlightactive"/>
        </w:rPr>
        <w:t> </w:t>
      </w:r>
      <w:hyperlink r:id="rId37" w:anchor="YANDEX_16" w:history="1"/>
      <w:r w:rsidRPr="00063D4F">
        <w:t xml:space="preserve"> от</w:t>
      </w:r>
      <w:hyperlink r:id="rId38" w:anchor="YANDEX_15" w:history="1"/>
      <w:r w:rsidRPr="00063D4F">
        <w:rPr>
          <w:rStyle w:val="highlighthighlightactive"/>
        </w:rPr>
        <w:t> предоставления </w:t>
      </w:r>
      <w:hyperlink r:id="rId39" w:anchor="YANDEX_17" w:history="1"/>
      <w:r w:rsidRPr="00063D4F">
        <w:t xml:space="preserve"> </w:t>
      </w:r>
      <w:hyperlink r:id="rId40" w:anchor="YANDEX_16" w:history="1"/>
      <w:r w:rsidRPr="00063D4F">
        <w:rPr>
          <w:rStyle w:val="highlighthighlightactive"/>
        </w:rPr>
        <w:t> своих </w:t>
      </w:r>
      <w:hyperlink r:id="rId41" w:anchor="YANDEX_18" w:history="1"/>
      <w:r w:rsidRPr="00063D4F">
        <w:t xml:space="preserve"> </w:t>
      </w:r>
      <w:hyperlink r:id="rId42" w:anchor="YANDEX_17" w:history="1"/>
      <w:r w:rsidRPr="00063D4F">
        <w:rPr>
          <w:rStyle w:val="highlighthighlightactive"/>
        </w:rPr>
        <w:t>персональных </w:t>
      </w:r>
      <w:hyperlink r:id="rId43" w:anchor="YANDEX_19" w:history="1"/>
      <w:r w:rsidRPr="00063D4F">
        <w:t xml:space="preserve"> </w:t>
      </w:r>
      <w:hyperlink r:id="rId44" w:anchor="YANDEX_18" w:history="1"/>
      <w:r w:rsidRPr="00063D4F">
        <w:rPr>
          <w:rStyle w:val="highlighthighlightactive"/>
        </w:rPr>
        <w:t> данных </w:t>
      </w:r>
      <w:hyperlink r:id="rId45" w:anchor="YANDEX_20" w:history="1"/>
      <w:r w:rsidRPr="00063D4F">
        <w:t xml:space="preserve"> администрации Гостовского сельского поселения Шабалинского района Кировской области (далее – администрация).    </w:t>
      </w:r>
    </w:p>
    <w:p w:rsidR="00063D4F" w:rsidRPr="00063D4F" w:rsidRDefault="00063D4F" w:rsidP="00063D4F">
      <w:pPr>
        <w:pStyle w:val="western"/>
        <w:spacing w:before="0" w:beforeAutospacing="0" w:after="0" w:afterAutospacing="0" w:line="360" w:lineRule="auto"/>
        <w:ind w:firstLine="357"/>
        <w:jc w:val="both"/>
      </w:pPr>
      <w:r w:rsidRPr="00063D4F">
        <w:tab/>
        <w:t>В соответствии со статьями 57, 65 Трудового кодекса Российской Федерации, Федеральным законом от 02.03.2007 года № 25-ФЗ «О муниципальной службе в Российской Федерации» субъект персональных данных, поступающий на муниципальную службу (работу) или служащий (работающий) в администрации, обязан представить определенный перечень информации о себе.</w:t>
      </w:r>
    </w:p>
    <w:p w:rsidR="00063D4F" w:rsidRPr="00063D4F" w:rsidRDefault="00063D4F" w:rsidP="00063D4F">
      <w:pPr>
        <w:pStyle w:val="western"/>
        <w:spacing w:before="0" w:beforeAutospacing="0" w:after="0" w:afterAutospacing="0" w:line="360" w:lineRule="auto"/>
        <w:ind w:firstLine="357"/>
        <w:jc w:val="both"/>
      </w:pPr>
      <w:r w:rsidRPr="00063D4F">
        <w:t>Без предоставления субъектом персональных данных обязательных для заключения трудового договора (контракта) сведений трудовой договор не может быть заключен.</w:t>
      </w:r>
    </w:p>
    <w:p w:rsidR="00063D4F" w:rsidRPr="00063D4F" w:rsidRDefault="00063D4F" w:rsidP="00063D4F">
      <w:pPr>
        <w:pStyle w:val="western"/>
        <w:spacing w:before="0" w:beforeAutospacing="0" w:after="0" w:afterAutospacing="0" w:line="360" w:lineRule="auto"/>
        <w:ind w:firstLine="357"/>
        <w:jc w:val="both"/>
      </w:pPr>
      <w:r w:rsidRPr="00063D4F">
        <w:lastRenderedPageBreak/>
        <w:t>На основании пункта 11 части 1 статьи 77 Трудового кодекса Российской Федерации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063D4F" w:rsidRPr="00063D4F" w:rsidRDefault="00063D4F" w:rsidP="00063D4F">
      <w:pPr>
        <w:pStyle w:val="western"/>
        <w:tabs>
          <w:tab w:val="left" w:pos="720"/>
        </w:tabs>
        <w:spacing w:before="0" w:beforeAutospacing="0" w:after="0" w:afterAutospacing="0" w:line="360" w:lineRule="auto"/>
        <w:jc w:val="both"/>
      </w:pPr>
    </w:p>
    <w:p w:rsidR="00063D4F" w:rsidRPr="00063D4F" w:rsidRDefault="00063D4F" w:rsidP="00063D4F">
      <w:pPr>
        <w:pStyle w:val="western"/>
        <w:tabs>
          <w:tab w:val="left" w:pos="720"/>
        </w:tabs>
        <w:spacing w:before="0" w:beforeAutospacing="0" w:after="0" w:afterAutospacing="0" w:line="360" w:lineRule="auto"/>
        <w:jc w:val="both"/>
      </w:pPr>
      <w:r w:rsidRPr="00063D4F">
        <w:t xml:space="preserve"> «____»_________________                                                      ___________________________</w:t>
      </w:r>
    </w:p>
    <w:p w:rsidR="00063D4F" w:rsidRPr="00063D4F" w:rsidRDefault="00063D4F" w:rsidP="00063D4F">
      <w:pPr>
        <w:tabs>
          <w:tab w:val="left" w:pos="1290"/>
          <w:tab w:val="left" w:pos="7680"/>
        </w:tabs>
        <w:spacing w:line="360" w:lineRule="auto"/>
        <w:rPr>
          <w:rFonts w:ascii="Times New Roman" w:hAnsi="Times New Roman" w:cs="Times New Roman"/>
          <w:sz w:val="24"/>
          <w:szCs w:val="24"/>
        </w:rPr>
      </w:pPr>
      <w:r w:rsidRPr="00063D4F">
        <w:rPr>
          <w:rFonts w:ascii="Times New Roman" w:hAnsi="Times New Roman" w:cs="Times New Roman"/>
          <w:sz w:val="24"/>
          <w:szCs w:val="24"/>
        </w:rPr>
        <w:tab/>
        <w:t>дата</w:t>
      </w:r>
      <w:r w:rsidRPr="00063D4F">
        <w:rPr>
          <w:rFonts w:ascii="Times New Roman" w:hAnsi="Times New Roman" w:cs="Times New Roman"/>
          <w:sz w:val="24"/>
          <w:szCs w:val="24"/>
        </w:rPr>
        <w:tab/>
        <w:t>подпись</w:t>
      </w: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pacing w:val="-2"/>
          <w:sz w:val="24"/>
          <w:szCs w:val="24"/>
        </w:rPr>
        <w:t>Приложение  9</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 </w:t>
      </w:r>
      <w:r w:rsidRPr="00063D4F">
        <w:rPr>
          <w:rFonts w:ascii="Times New Roman" w:hAnsi="Times New Roman" w:cs="Times New Roman"/>
          <w:sz w:val="24"/>
          <w:szCs w:val="24"/>
        </w:rPr>
        <w:tab/>
      </w:r>
      <w:r w:rsidRPr="00063D4F">
        <w:rPr>
          <w:rFonts w:ascii="Times New Roman" w:hAnsi="Times New Roman" w:cs="Times New Roman"/>
          <w:sz w:val="24"/>
          <w:szCs w:val="24"/>
        </w:rPr>
        <w:tab/>
      </w:r>
      <w:r w:rsidRPr="00063D4F">
        <w:rPr>
          <w:rFonts w:ascii="Times New Roman" w:hAnsi="Times New Roman" w:cs="Times New Roman"/>
          <w:sz w:val="24"/>
          <w:szCs w:val="24"/>
        </w:rPr>
        <w:tab/>
      </w:r>
      <w:r w:rsidRPr="00063D4F">
        <w:rPr>
          <w:rFonts w:ascii="Times New Roman" w:hAnsi="Times New Roman" w:cs="Times New Roman"/>
          <w:sz w:val="24"/>
          <w:szCs w:val="24"/>
        </w:rPr>
        <w:tab/>
      </w:r>
      <w:r w:rsidRPr="00063D4F">
        <w:rPr>
          <w:rFonts w:ascii="Times New Roman" w:hAnsi="Times New Roman" w:cs="Times New Roman"/>
          <w:sz w:val="24"/>
          <w:szCs w:val="24"/>
        </w:rPr>
        <w:tab/>
      </w:r>
      <w:r w:rsidRPr="00063D4F">
        <w:rPr>
          <w:rFonts w:ascii="Times New Roman" w:hAnsi="Times New Roman" w:cs="Times New Roman"/>
          <w:sz w:val="24"/>
          <w:szCs w:val="24"/>
        </w:rPr>
        <w:tab/>
      </w:r>
      <w:r w:rsidRPr="00063D4F">
        <w:rPr>
          <w:rFonts w:ascii="Times New Roman" w:hAnsi="Times New Roman" w:cs="Times New Roman"/>
          <w:sz w:val="24"/>
          <w:szCs w:val="24"/>
        </w:rPr>
        <w:tab/>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hd w:val="clear" w:color="auto" w:fill="FFFFFF"/>
        <w:spacing w:line="360" w:lineRule="auto"/>
        <w:ind w:right="5"/>
        <w:jc w:val="center"/>
        <w:rPr>
          <w:rFonts w:ascii="Times New Roman" w:hAnsi="Times New Roman" w:cs="Times New Roman"/>
          <w:spacing w:val="-3"/>
          <w:sz w:val="24"/>
          <w:szCs w:val="24"/>
        </w:rPr>
      </w:pPr>
      <w:r w:rsidRPr="00063D4F">
        <w:rPr>
          <w:rFonts w:ascii="Times New Roman" w:hAnsi="Times New Roman" w:cs="Times New Roman"/>
          <w:spacing w:val="-3"/>
          <w:sz w:val="24"/>
          <w:szCs w:val="24"/>
        </w:rPr>
        <w:t xml:space="preserve">                  </w:t>
      </w:r>
    </w:p>
    <w:p w:rsidR="00063D4F" w:rsidRPr="00063D4F" w:rsidRDefault="00063D4F" w:rsidP="00063D4F">
      <w:pPr>
        <w:shd w:val="clear" w:color="auto" w:fill="FFFFFF"/>
        <w:spacing w:line="360" w:lineRule="auto"/>
        <w:ind w:right="5"/>
        <w:jc w:val="center"/>
        <w:rPr>
          <w:rFonts w:ascii="Times New Roman" w:hAnsi="Times New Roman" w:cs="Times New Roman"/>
          <w:sz w:val="24"/>
          <w:szCs w:val="24"/>
        </w:rPr>
      </w:pPr>
      <w:r w:rsidRPr="00063D4F">
        <w:rPr>
          <w:rFonts w:ascii="Times New Roman" w:hAnsi="Times New Roman" w:cs="Times New Roman"/>
          <w:spacing w:val="-3"/>
          <w:sz w:val="24"/>
          <w:szCs w:val="24"/>
        </w:rPr>
        <w:t xml:space="preserve">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Порядок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доступа сотрудников администрации Гостовского сельского поселения в помещения, в которых ведется обработка  персональных   данных</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 Настоящий Порядок доступа  муниципальных  служащих и работников администрации (далее – Сотрудники) в помещения, в которых ведется обработка  персональных   данных (далее – Порядок), устанавливает единые требования к доступу сотрудников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 </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2. Настоящий Порядок обязателен для применения и исполнения всеми сотрудниками администрации.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4. Входные двери оборудуются замками, гарантирующими надежное закрытие помещений в нерабочее время.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5. По завершению рабочего дня, помещения, в которых ведется обработка персональных данных, закрываются.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6. Вскрытие помещений, где ведется обработка персональных данных, производят сотрудники, работающие в этих помещениях.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7. 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  поселения.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8. В случае утраты ключей от помещений незамедлительно заменяется замок.</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9. Уборка в помещениях, где ведется обработка персональных данных, производится только в присутствии служащих, работающих в этих помещениях.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поселения и  отделение полиции.  Одновременно принимаются меры по охране места происшествия и до прибытия сотрудников полиции в эти помещения никто не допускается.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956"/>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lastRenderedPageBreak/>
        <w:t>Приложение 10</w:t>
      </w:r>
    </w:p>
    <w:p w:rsidR="00063D4F" w:rsidRPr="00063D4F" w:rsidRDefault="00063D4F" w:rsidP="00063D4F">
      <w:pPr>
        <w:keepLines/>
        <w:shd w:val="clear" w:color="auto" w:fill="FFFFFF"/>
        <w:spacing w:line="360" w:lineRule="auto"/>
        <w:ind w:left="4956"/>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hd w:val="clear" w:color="auto" w:fill="FFFFFF"/>
        <w:spacing w:line="360" w:lineRule="auto"/>
        <w:ind w:right="5"/>
        <w:jc w:val="center"/>
        <w:rPr>
          <w:rFonts w:ascii="Times New Roman" w:hAnsi="Times New Roman" w:cs="Times New Roman"/>
          <w:sz w:val="24"/>
          <w:szCs w:val="24"/>
        </w:rPr>
      </w:pPr>
      <w:r w:rsidRPr="00063D4F">
        <w:rPr>
          <w:rFonts w:ascii="Times New Roman" w:hAnsi="Times New Roman" w:cs="Times New Roman"/>
          <w:spacing w:val="-3"/>
          <w:sz w:val="24"/>
          <w:szCs w:val="24"/>
        </w:rPr>
        <w:t xml:space="preserve">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pStyle w:val="1"/>
        <w:spacing w:line="360" w:lineRule="auto"/>
        <w:jc w:val="center"/>
        <w:rPr>
          <w:b/>
          <w:color w:val="000000"/>
          <w:szCs w:val="24"/>
        </w:rPr>
      </w:pPr>
      <w:r w:rsidRPr="00063D4F">
        <w:rPr>
          <w:b/>
          <w:color w:val="000000"/>
          <w:szCs w:val="24"/>
        </w:rPr>
        <w:t>Положение</w:t>
      </w:r>
      <w:r w:rsidRPr="00063D4F">
        <w:rPr>
          <w:b/>
          <w:color w:val="000000"/>
          <w:szCs w:val="24"/>
        </w:rPr>
        <w:br/>
        <w:t xml:space="preserve">об особенностях обработки персональных данных, осуществляемой </w:t>
      </w:r>
    </w:p>
    <w:p w:rsidR="00063D4F" w:rsidRPr="00063D4F" w:rsidRDefault="00063D4F" w:rsidP="00063D4F">
      <w:pPr>
        <w:pStyle w:val="1"/>
        <w:spacing w:line="360" w:lineRule="auto"/>
        <w:jc w:val="center"/>
        <w:rPr>
          <w:color w:val="000000"/>
          <w:szCs w:val="24"/>
        </w:rPr>
      </w:pPr>
      <w:r w:rsidRPr="00063D4F">
        <w:rPr>
          <w:b/>
          <w:color w:val="000000"/>
          <w:szCs w:val="24"/>
        </w:rPr>
        <w:t>без использования средств автоматизации</w:t>
      </w:r>
      <w:r w:rsidRPr="00063D4F">
        <w:rPr>
          <w:b/>
          <w:color w:val="000000"/>
          <w:szCs w:val="24"/>
        </w:rPr>
        <w:br/>
      </w:r>
    </w:p>
    <w:p w:rsidR="00063D4F" w:rsidRPr="00063D4F" w:rsidRDefault="00063D4F" w:rsidP="00063D4F">
      <w:pPr>
        <w:pStyle w:val="1"/>
        <w:spacing w:line="360" w:lineRule="auto"/>
        <w:jc w:val="center"/>
        <w:rPr>
          <w:color w:val="000000"/>
          <w:szCs w:val="24"/>
        </w:rPr>
      </w:pPr>
      <w:r w:rsidRPr="00063D4F">
        <w:rPr>
          <w:color w:val="000000"/>
          <w:szCs w:val="24"/>
        </w:rPr>
        <w:t>I. Общие положения</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1.Обработка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гражданина.</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2.Обработка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063D4F">
        <w:rPr>
          <w:rFonts w:ascii="Times New Roman" w:hAnsi="Times New Roman" w:cs="Times New Roman"/>
          <w:color w:val="000000"/>
          <w:sz w:val="24"/>
          <w:szCs w:val="24"/>
        </w:rPr>
        <w:t>содержатся</w:t>
      </w:r>
      <w:proofErr w:type="gramEnd"/>
      <w:r w:rsidRPr="00063D4F">
        <w:rPr>
          <w:rFonts w:ascii="Times New Roman" w:hAnsi="Times New Roman" w:cs="Times New Roman"/>
          <w:color w:val="000000"/>
          <w:sz w:val="24"/>
          <w:szCs w:val="24"/>
        </w:rPr>
        <w:t xml:space="preserve"> в информационной системе персональных данных либо были извлечены из нее.</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3.Правила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 района  (далее - администрация), должны применяться с учетом требований настоящего Положения.</w:t>
      </w:r>
    </w:p>
    <w:p w:rsidR="00063D4F" w:rsidRPr="00063D4F" w:rsidRDefault="00063D4F" w:rsidP="00063D4F">
      <w:pPr>
        <w:pStyle w:val="1"/>
        <w:spacing w:line="360" w:lineRule="auto"/>
        <w:jc w:val="center"/>
        <w:rPr>
          <w:color w:val="000000"/>
          <w:szCs w:val="24"/>
        </w:rPr>
      </w:pPr>
      <w:r w:rsidRPr="00063D4F">
        <w:rPr>
          <w:color w:val="000000"/>
          <w:szCs w:val="24"/>
        </w:rPr>
        <w:t>II. Особенности организации обработки персональных данных, осуществляемой без использования средств автоматизации</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w:t>
      </w:r>
      <w:r w:rsidRPr="00063D4F">
        <w:rPr>
          <w:rFonts w:ascii="Times New Roman" w:hAnsi="Times New Roman" w:cs="Times New Roman"/>
          <w:color w:val="000000"/>
          <w:sz w:val="24"/>
          <w:szCs w:val="24"/>
        </w:rPr>
        <w:lastRenderedPageBreak/>
        <w:t>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063D4F">
        <w:rPr>
          <w:rFonts w:ascii="Times New Roman" w:hAnsi="Times New Roman" w:cs="Times New Roman"/>
          <w:color w:val="000000"/>
          <w:sz w:val="24"/>
          <w:szCs w:val="24"/>
        </w:rPr>
        <w:t>цели</w:t>
      </w:r>
      <w:proofErr w:type="gramEnd"/>
      <w:r w:rsidRPr="00063D4F">
        <w:rPr>
          <w:rFonts w:ascii="Times New Roman" w:hAnsi="Times New Roman" w:cs="Times New Roman"/>
          <w:color w:val="000000"/>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6. </w:t>
      </w:r>
      <w:proofErr w:type="gramStart"/>
      <w:r w:rsidRPr="00063D4F">
        <w:rPr>
          <w:rFonts w:ascii="Times New Roman" w:hAnsi="Times New Roman" w:cs="Times New Roman"/>
          <w:color w:val="000000"/>
          <w:sz w:val="24"/>
          <w:szCs w:val="24"/>
        </w:rPr>
        <w:t>Лица, осуществляющие обработку персональных данных без использования средств автоматизации (в том числе сотрудники администрации-оператора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063D4F">
        <w:rPr>
          <w:rFonts w:ascii="Times New Roman" w:hAnsi="Times New Roman" w:cs="Times New Roman"/>
          <w:color w:val="000000"/>
          <w:sz w:val="24"/>
          <w:szCs w:val="24"/>
        </w:rPr>
        <w:t xml:space="preserve"> власти, органов исполнительной власти субъектов Российской Федерации, а также локальными правовыми актами  администрации (при их наличии).</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7.При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63D4F" w:rsidRPr="00063D4F" w:rsidRDefault="00063D4F" w:rsidP="00063D4F">
      <w:pPr>
        <w:spacing w:line="360" w:lineRule="auto"/>
        <w:ind w:firstLine="720"/>
        <w:jc w:val="both"/>
        <w:rPr>
          <w:rFonts w:ascii="Times New Roman" w:hAnsi="Times New Roman" w:cs="Times New Roman"/>
          <w:color w:val="000000"/>
          <w:sz w:val="24"/>
          <w:szCs w:val="24"/>
        </w:rPr>
      </w:pPr>
      <w:proofErr w:type="gramStart"/>
      <w:r w:rsidRPr="00063D4F">
        <w:rPr>
          <w:rFonts w:ascii="Times New Roman" w:hAnsi="Times New Roman" w:cs="Times New Roman"/>
          <w:color w:val="000000"/>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063D4F">
        <w:rPr>
          <w:rFonts w:ascii="Times New Roman" w:hAnsi="Times New Roman" w:cs="Times New Roman"/>
          <w:color w:val="000000"/>
          <w:sz w:val="24"/>
          <w:szCs w:val="24"/>
        </w:rPr>
        <w:t xml:space="preserve"> их обработки, общее описание используемых оператором способов обработки персональных данных;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lastRenderedPageBreak/>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063D4F">
        <w:rPr>
          <w:rFonts w:ascii="Times New Roman" w:hAnsi="Times New Roman" w:cs="Times New Roman"/>
          <w:color w:val="000000"/>
          <w:sz w:val="24"/>
          <w:szCs w:val="24"/>
        </w:rPr>
        <w:t>цели</w:t>
      </w:r>
      <w:proofErr w:type="gramEnd"/>
      <w:r w:rsidRPr="00063D4F">
        <w:rPr>
          <w:rFonts w:ascii="Times New Roman" w:hAnsi="Times New Roman" w:cs="Times New Roman"/>
          <w:color w:val="000000"/>
          <w:sz w:val="24"/>
          <w:szCs w:val="24"/>
        </w:rPr>
        <w:t xml:space="preserve"> обработки которых заведомо не совместимы.</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8.При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063D4F" w:rsidRPr="00063D4F" w:rsidRDefault="00063D4F" w:rsidP="00063D4F">
      <w:pPr>
        <w:spacing w:line="360" w:lineRule="auto"/>
        <w:ind w:firstLine="720"/>
        <w:jc w:val="both"/>
        <w:rPr>
          <w:rFonts w:ascii="Times New Roman" w:hAnsi="Times New Roman" w:cs="Times New Roman"/>
          <w:color w:val="000000"/>
          <w:sz w:val="24"/>
          <w:szCs w:val="24"/>
        </w:rPr>
      </w:pPr>
      <w:proofErr w:type="gramStart"/>
      <w:r w:rsidRPr="00063D4F">
        <w:rPr>
          <w:rFonts w:ascii="Times New Roman" w:hAnsi="Times New Roman" w:cs="Times New Roman"/>
          <w:color w:val="000000"/>
          <w:sz w:val="24"/>
          <w:szCs w:val="24"/>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063D4F">
        <w:rPr>
          <w:rFonts w:ascii="Times New Roman" w:hAnsi="Times New Roman" w:cs="Times New Roman"/>
          <w:color w:val="000000"/>
          <w:sz w:val="24"/>
          <w:szCs w:val="24"/>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б) копирование содержащейся в таких журналах (реестрах, книгах) информации не допускается;</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w:t>
      </w:r>
      <w:r w:rsidRPr="00063D4F">
        <w:rPr>
          <w:rFonts w:ascii="Times New Roman" w:hAnsi="Times New Roman" w:cs="Times New Roman"/>
          <w:color w:val="000000"/>
          <w:sz w:val="24"/>
          <w:szCs w:val="24"/>
        </w:rPr>
        <w:lastRenderedPageBreak/>
        <w:t>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10.Уничтожение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11.Правила, предусмотренные </w:t>
      </w:r>
      <w:hyperlink r:id="rId46" w:anchor="sub_1009" w:history="1">
        <w:r w:rsidRPr="00063D4F">
          <w:rPr>
            <w:rStyle w:val="a6"/>
            <w:color w:val="000000"/>
            <w:sz w:val="24"/>
            <w:szCs w:val="24"/>
          </w:rPr>
          <w:t>пунктами 9</w:t>
        </w:r>
      </w:hyperlink>
      <w:r w:rsidRPr="00063D4F">
        <w:rPr>
          <w:rFonts w:ascii="Times New Roman" w:hAnsi="Times New Roman" w:cs="Times New Roman"/>
          <w:b/>
          <w:color w:val="000000"/>
          <w:sz w:val="24"/>
          <w:szCs w:val="24"/>
        </w:rPr>
        <w:t xml:space="preserve"> </w:t>
      </w:r>
      <w:r w:rsidRPr="00063D4F">
        <w:rPr>
          <w:rFonts w:ascii="Times New Roman" w:hAnsi="Times New Roman" w:cs="Times New Roman"/>
          <w:color w:val="000000"/>
          <w:sz w:val="24"/>
          <w:szCs w:val="24"/>
        </w:rPr>
        <w:t xml:space="preserve">и </w:t>
      </w:r>
      <w:hyperlink r:id="rId47" w:anchor="sub_1010" w:history="1">
        <w:r w:rsidRPr="00063D4F">
          <w:rPr>
            <w:rStyle w:val="a6"/>
            <w:color w:val="000000"/>
            <w:sz w:val="24"/>
            <w:szCs w:val="24"/>
          </w:rPr>
          <w:t>10</w:t>
        </w:r>
      </w:hyperlink>
      <w:r w:rsidRPr="00063D4F">
        <w:rPr>
          <w:rFonts w:ascii="Times New Roman" w:hAnsi="Times New Roman" w:cs="Times New Roman"/>
          <w:color w:val="000000"/>
          <w:sz w:val="24"/>
          <w:szCs w:val="24"/>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12.Уточнение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063D4F">
        <w:rPr>
          <w:rFonts w:ascii="Times New Roman" w:hAnsi="Times New Roman" w:cs="Times New Roman"/>
          <w:color w:val="000000"/>
          <w:sz w:val="24"/>
          <w:szCs w:val="24"/>
        </w:rPr>
        <w:t>изменениях</w:t>
      </w:r>
      <w:proofErr w:type="gramEnd"/>
      <w:r w:rsidRPr="00063D4F">
        <w:rPr>
          <w:rFonts w:ascii="Times New Roman" w:hAnsi="Times New Roman" w:cs="Times New Roman"/>
          <w:color w:val="000000"/>
          <w:sz w:val="24"/>
          <w:szCs w:val="24"/>
        </w:rPr>
        <w:t xml:space="preserve"> либо путем изготовления нового материального носителя с уточненными персональными данными.</w:t>
      </w:r>
    </w:p>
    <w:p w:rsidR="00063D4F" w:rsidRPr="00063D4F" w:rsidRDefault="00063D4F" w:rsidP="00063D4F">
      <w:pPr>
        <w:pStyle w:val="1"/>
        <w:spacing w:line="360" w:lineRule="auto"/>
        <w:jc w:val="center"/>
        <w:rPr>
          <w:color w:val="000000"/>
          <w:szCs w:val="24"/>
        </w:rPr>
      </w:pPr>
      <w:r w:rsidRPr="00063D4F">
        <w:rPr>
          <w:color w:val="000000"/>
          <w:szCs w:val="24"/>
        </w:rPr>
        <w:t>III. Меры по обеспечению безопасности персональных данных при их обработке, осуществляемой без использования средств автоматизации</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13.Обработка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14.Обеспечение раздельного хранения персональных данных (материальных носителей), обработка которых осуществляется в различных целях.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lastRenderedPageBreak/>
        <w:t>15.При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3540" w:firstLine="708"/>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t>Приложение 11</w:t>
      </w:r>
    </w:p>
    <w:p w:rsidR="00063D4F" w:rsidRPr="00063D4F" w:rsidRDefault="00063D4F" w:rsidP="00063D4F">
      <w:pPr>
        <w:keepLines/>
        <w:shd w:val="clear" w:color="auto" w:fill="FFFFFF"/>
        <w:spacing w:line="360" w:lineRule="auto"/>
        <w:ind w:left="3540" w:firstLine="708"/>
        <w:jc w:val="both"/>
        <w:rPr>
          <w:rFonts w:ascii="Times New Roman" w:hAnsi="Times New Roman" w:cs="Times New Roman"/>
          <w:spacing w:val="-3"/>
          <w:sz w:val="24"/>
          <w:szCs w:val="24"/>
        </w:rPr>
      </w:pPr>
      <w:r w:rsidRPr="00063D4F">
        <w:rPr>
          <w:rFonts w:ascii="Times New Roman" w:hAnsi="Times New Roman" w:cs="Times New Roman"/>
          <w:sz w:val="24"/>
          <w:szCs w:val="24"/>
        </w:rPr>
        <w:t>к  распоряжению администрации</w:t>
      </w:r>
      <w:r w:rsidRPr="00063D4F">
        <w:rPr>
          <w:rFonts w:ascii="Times New Roman" w:hAnsi="Times New Roman" w:cs="Times New Roman"/>
          <w:spacing w:val="-3"/>
          <w:sz w:val="24"/>
          <w:szCs w:val="24"/>
        </w:rPr>
        <w:t xml:space="preserve">                                                                                  </w:t>
      </w:r>
    </w:p>
    <w:p w:rsidR="00063D4F" w:rsidRPr="00063D4F" w:rsidRDefault="00063D4F" w:rsidP="00063D4F">
      <w:pPr>
        <w:keepLines/>
        <w:shd w:val="clear" w:color="auto" w:fill="FFFFFF"/>
        <w:spacing w:line="360" w:lineRule="auto"/>
        <w:jc w:val="both"/>
        <w:rPr>
          <w:rFonts w:ascii="Times New Roman" w:hAnsi="Times New Roman" w:cs="Times New Roman"/>
          <w:sz w:val="24"/>
          <w:szCs w:val="24"/>
        </w:rPr>
      </w:pPr>
      <w:r w:rsidRPr="00063D4F">
        <w:rPr>
          <w:rFonts w:ascii="Times New Roman" w:hAnsi="Times New Roman" w:cs="Times New Roman"/>
          <w:spacing w:val="-3"/>
          <w:sz w:val="24"/>
          <w:szCs w:val="24"/>
        </w:rPr>
        <w:t xml:space="preserve">  </w:t>
      </w:r>
      <w:r w:rsidRPr="00063D4F">
        <w:rPr>
          <w:rFonts w:ascii="Times New Roman" w:hAnsi="Times New Roman" w:cs="Times New Roman"/>
          <w:spacing w:val="-3"/>
          <w:sz w:val="24"/>
          <w:szCs w:val="24"/>
        </w:rPr>
        <w:tab/>
      </w:r>
      <w:r w:rsidRPr="00063D4F">
        <w:rPr>
          <w:rFonts w:ascii="Times New Roman" w:hAnsi="Times New Roman" w:cs="Times New Roman"/>
          <w:spacing w:val="-3"/>
          <w:sz w:val="24"/>
          <w:szCs w:val="24"/>
        </w:rPr>
        <w:tab/>
      </w:r>
      <w:r w:rsidRPr="00063D4F">
        <w:rPr>
          <w:rFonts w:ascii="Times New Roman" w:hAnsi="Times New Roman" w:cs="Times New Roman"/>
          <w:spacing w:val="-3"/>
          <w:sz w:val="24"/>
          <w:szCs w:val="24"/>
        </w:rPr>
        <w:tab/>
      </w:r>
      <w:r w:rsidRPr="00063D4F">
        <w:rPr>
          <w:rFonts w:ascii="Times New Roman" w:hAnsi="Times New Roman" w:cs="Times New Roman"/>
          <w:spacing w:val="-3"/>
          <w:sz w:val="24"/>
          <w:szCs w:val="24"/>
        </w:rPr>
        <w:tab/>
      </w:r>
      <w:r w:rsidRPr="00063D4F">
        <w:rPr>
          <w:rFonts w:ascii="Times New Roman" w:hAnsi="Times New Roman" w:cs="Times New Roman"/>
          <w:spacing w:val="-3"/>
          <w:sz w:val="24"/>
          <w:szCs w:val="24"/>
        </w:rPr>
        <w:tab/>
      </w:r>
      <w:r w:rsidRPr="00063D4F">
        <w:rPr>
          <w:rFonts w:ascii="Times New Roman" w:hAnsi="Times New Roman" w:cs="Times New Roman"/>
          <w:spacing w:val="-3"/>
          <w:sz w:val="24"/>
          <w:szCs w:val="24"/>
        </w:rPr>
        <w:tab/>
        <w:t xml:space="preserve">поселения </w:t>
      </w:r>
      <w:proofErr w:type="gramStart"/>
      <w:r w:rsidRPr="00063D4F">
        <w:rPr>
          <w:rFonts w:ascii="Times New Roman" w:hAnsi="Times New Roman" w:cs="Times New Roman"/>
          <w:spacing w:val="-3"/>
          <w:sz w:val="24"/>
          <w:szCs w:val="24"/>
        </w:rPr>
        <w:t>от</w:t>
      </w:r>
      <w:proofErr w:type="gramEnd"/>
      <w:r w:rsidRPr="00063D4F">
        <w:rPr>
          <w:rFonts w:ascii="Times New Roman" w:hAnsi="Times New Roman" w:cs="Times New Roman"/>
          <w:spacing w:val="-3"/>
          <w:sz w:val="24"/>
          <w:szCs w:val="24"/>
        </w:rPr>
        <w:t xml:space="preserve">         №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Перечень должностей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  в том числе обезличивание персональных данных</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rPr>
          <w:rFonts w:ascii="Times New Roman" w:hAnsi="Times New Roman" w:cs="Times New Roman"/>
          <w:sz w:val="24"/>
          <w:szCs w:val="24"/>
        </w:rPr>
      </w:pPr>
      <w:r w:rsidRPr="00063D4F">
        <w:rPr>
          <w:rFonts w:ascii="Times New Roman" w:hAnsi="Times New Roman" w:cs="Times New Roman"/>
          <w:b/>
          <w:sz w:val="24"/>
          <w:szCs w:val="24"/>
        </w:rPr>
        <w:t xml:space="preserve">                        1.Главная должность муниципальной службы:</w:t>
      </w:r>
    </w:p>
    <w:p w:rsidR="00063D4F" w:rsidRPr="00063D4F" w:rsidRDefault="00063D4F" w:rsidP="00063D4F">
      <w:pPr>
        <w:spacing w:line="360" w:lineRule="auto"/>
        <w:rPr>
          <w:rFonts w:ascii="Times New Roman" w:hAnsi="Times New Roman" w:cs="Times New Roman"/>
          <w:sz w:val="24"/>
          <w:szCs w:val="24"/>
        </w:rPr>
      </w:pPr>
      <w:r w:rsidRPr="00063D4F">
        <w:rPr>
          <w:rFonts w:ascii="Times New Roman" w:hAnsi="Times New Roman" w:cs="Times New Roman"/>
          <w:sz w:val="24"/>
          <w:szCs w:val="24"/>
        </w:rPr>
        <w:t>Глава администрации поселения</w:t>
      </w: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b/>
          <w:sz w:val="24"/>
          <w:szCs w:val="24"/>
        </w:rPr>
      </w:pPr>
      <w:r w:rsidRPr="00063D4F">
        <w:rPr>
          <w:rFonts w:ascii="Times New Roman" w:hAnsi="Times New Roman" w:cs="Times New Roman"/>
          <w:b/>
          <w:sz w:val="24"/>
          <w:szCs w:val="24"/>
        </w:rPr>
        <w:t xml:space="preserve">                        2. Ведущая должность муниципальной службы:</w:t>
      </w:r>
    </w:p>
    <w:p w:rsidR="00063D4F" w:rsidRPr="00063D4F" w:rsidRDefault="00063D4F" w:rsidP="00063D4F">
      <w:pPr>
        <w:spacing w:line="360" w:lineRule="auto"/>
        <w:rPr>
          <w:rFonts w:ascii="Times New Roman" w:hAnsi="Times New Roman" w:cs="Times New Roman"/>
          <w:sz w:val="24"/>
          <w:szCs w:val="24"/>
        </w:rPr>
      </w:pPr>
      <w:r w:rsidRPr="00063D4F">
        <w:rPr>
          <w:rFonts w:ascii="Times New Roman" w:hAnsi="Times New Roman" w:cs="Times New Roman"/>
          <w:sz w:val="24"/>
          <w:szCs w:val="24"/>
        </w:rPr>
        <w:t>Заместитель главы администрации поселения</w:t>
      </w: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b/>
          <w:sz w:val="24"/>
          <w:szCs w:val="24"/>
        </w:rPr>
      </w:pPr>
      <w:r w:rsidRPr="00063D4F">
        <w:rPr>
          <w:rFonts w:ascii="Times New Roman" w:hAnsi="Times New Roman" w:cs="Times New Roman"/>
          <w:b/>
          <w:sz w:val="24"/>
          <w:szCs w:val="24"/>
        </w:rPr>
        <w:t xml:space="preserve">                        3. Старшая должность муниципальной службы:</w:t>
      </w:r>
    </w:p>
    <w:p w:rsidR="00063D4F" w:rsidRPr="00063D4F" w:rsidRDefault="00063D4F" w:rsidP="00063D4F">
      <w:pPr>
        <w:spacing w:line="360" w:lineRule="auto"/>
        <w:rPr>
          <w:rFonts w:ascii="Times New Roman" w:hAnsi="Times New Roman" w:cs="Times New Roman"/>
          <w:sz w:val="24"/>
          <w:szCs w:val="24"/>
        </w:rPr>
      </w:pPr>
      <w:r w:rsidRPr="00063D4F">
        <w:rPr>
          <w:rFonts w:ascii="Times New Roman" w:hAnsi="Times New Roman" w:cs="Times New Roman"/>
          <w:sz w:val="24"/>
          <w:szCs w:val="24"/>
        </w:rPr>
        <w:lastRenderedPageBreak/>
        <w:t>Специалисты 1 категории  администрации поселения</w:t>
      </w:r>
    </w:p>
    <w:p w:rsidR="00063D4F" w:rsidRPr="00063D4F" w:rsidRDefault="00063D4F" w:rsidP="00063D4F">
      <w:pPr>
        <w:spacing w:line="360" w:lineRule="auto"/>
        <w:rPr>
          <w:rFonts w:ascii="Times New Roman" w:hAnsi="Times New Roman" w:cs="Times New Roman"/>
          <w:b/>
          <w:sz w:val="24"/>
          <w:szCs w:val="24"/>
        </w:rPr>
      </w:pPr>
    </w:p>
    <w:p w:rsidR="00063D4F" w:rsidRPr="00063D4F" w:rsidRDefault="00063D4F" w:rsidP="00063D4F">
      <w:pPr>
        <w:spacing w:line="360" w:lineRule="auto"/>
        <w:rPr>
          <w:rFonts w:ascii="Times New Roman" w:hAnsi="Times New Roman" w:cs="Times New Roman"/>
          <w:b/>
          <w:sz w:val="24"/>
          <w:szCs w:val="24"/>
        </w:rPr>
      </w:pPr>
      <w:r w:rsidRPr="00063D4F">
        <w:rPr>
          <w:rFonts w:ascii="Times New Roman" w:hAnsi="Times New Roman" w:cs="Times New Roman"/>
          <w:b/>
          <w:sz w:val="24"/>
          <w:szCs w:val="24"/>
        </w:rPr>
        <w:t xml:space="preserve">                       4.  Должности, не отнесенные к должностям муниципальной службы:</w:t>
      </w:r>
    </w:p>
    <w:p w:rsidR="00063D4F" w:rsidRPr="00063D4F" w:rsidRDefault="00063D4F" w:rsidP="00063D4F">
      <w:pPr>
        <w:spacing w:line="360" w:lineRule="auto"/>
        <w:rPr>
          <w:rFonts w:ascii="Times New Roman" w:hAnsi="Times New Roman" w:cs="Times New Roman"/>
          <w:sz w:val="24"/>
          <w:szCs w:val="24"/>
        </w:rPr>
        <w:sectPr w:rsidR="00063D4F" w:rsidRPr="00063D4F" w:rsidSect="0066109F">
          <w:pgSz w:w="11906" w:h="16838" w:code="9"/>
          <w:pgMar w:top="1134" w:right="851" w:bottom="1134" w:left="1701" w:header="709" w:footer="709" w:gutter="0"/>
          <w:cols w:space="708"/>
          <w:docGrid w:linePitch="360"/>
        </w:sectPr>
      </w:pPr>
      <w:r>
        <w:rPr>
          <w:rFonts w:ascii="Times New Roman" w:hAnsi="Times New Roman" w:cs="Times New Roman"/>
          <w:sz w:val="24"/>
          <w:szCs w:val="24"/>
        </w:rPr>
        <w:t>инспектор по воинскому учет</w:t>
      </w:r>
    </w:p>
    <w:p w:rsidR="00622E7B" w:rsidRPr="00063D4F" w:rsidRDefault="00622E7B">
      <w:pPr>
        <w:rPr>
          <w:rFonts w:ascii="Times New Roman" w:hAnsi="Times New Roman" w:cs="Times New Roman"/>
          <w:sz w:val="24"/>
          <w:szCs w:val="24"/>
        </w:rPr>
      </w:pPr>
    </w:p>
    <w:sectPr w:rsidR="00622E7B" w:rsidRPr="00063D4F" w:rsidSect="0066109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19E"/>
    <w:multiLevelType w:val="multilevel"/>
    <w:tmpl w:val="9F48FD3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rPr>
    </w:lvl>
    <w:lvl w:ilvl="2">
      <w:start w:val="1"/>
      <w:numFmt w:val="decimal"/>
      <w:isLgl/>
      <w:lvlText w:val="%1.%2.%3."/>
      <w:lvlJc w:val="left"/>
      <w:pPr>
        <w:tabs>
          <w:tab w:val="num" w:pos="2012"/>
        </w:tabs>
        <w:ind w:left="2012"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D477EA5"/>
    <w:multiLevelType w:val="hybridMultilevel"/>
    <w:tmpl w:val="EE70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3BF852E0"/>
    <w:multiLevelType w:val="multilevel"/>
    <w:tmpl w:val="589CD47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2"/>
      <w:numFmt w:val="bullet"/>
      <w:lvlText w:val=""/>
      <w:lvlJc w:val="left"/>
      <w:pPr>
        <w:tabs>
          <w:tab w:val="num" w:pos="360"/>
        </w:tabs>
        <w:ind w:left="360" w:hanging="360"/>
      </w:pPr>
      <w:rPr>
        <w:rFonts w:ascii="Symbol" w:hAnsi="Symbol"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0390BD4"/>
    <w:multiLevelType w:val="multilevel"/>
    <w:tmpl w:val="EE04A9F4"/>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63D4F"/>
    <w:rsid w:val="00063D4F"/>
    <w:rsid w:val="00622E7B"/>
    <w:rsid w:val="00ED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7B"/>
  </w:style>
  <w:style w:type="paragraph" w:styleId="1">
    <w:name w:val="heading 1"/>
    <w:basedOn w:val="a"/>
    <w:next w:val="a"/>
    <w:link w:val="10"/>
    <w:qFormat/>
    <w:rsid w:val="00063D4F"/>
    <w:pPr>
      <w:keepNext/>
      <w:spacing w:after="0" w:line="240" w:lineRule="auto"/>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D4F"/>
    <w:rPr>
      <w:rFonts w:ascii="Times New Roman" w:eastAsia="Times New Roman" w:hAnsi="Times New Roman" w:cs="Times New Roman"/>
      <w:sz w:val="24"/>
      <w:szCs w:val="20"/>
    </w:rPr>
  </w:style>
  <w:style w:type="paragraph" w:customStyle="1" w:styleId="ConsPlusNormal">
    <w:name w:val="ConsPlusNormal"/>
    <w:rsid w:val="00063D4F"/>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063D4F"/>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nhideWhenUsed/>
    <w:rsid w:val="00063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Дефис 1"/>
    <w:basedOn w:val="a5"/>
    <w:rsid w:val="00063D4F"/>
    <w:pPr>
      <w:keepLines/>
      <w:tabs>
        <w:tab w:val="clear" w:pos="360"/>
        <w:tab w:val="num" w:pos="1068"/>
        <w:tab w:val="num" w:pos="4046"/>
      </w:tabs>
      <w:spacing w:before="60" w:after="60" w:line="360" w:lineRule="auto"/>
      <w:ind w:left="0" w:firstLine="708"/>
      <w:contextualSpacing w:val="0"/>
      <w:jc w:val="both"/>
    </w:pPr>
    <w:rPr>
      <w:rFonts w:ascii="Times New Roman" w:eastAsia="Times New Roman" w:hAnsi="Times New Roman" w:cs="Times New Roman"/>
      <w:sz w:val="24"/>
      <w:szCs w:val="24"/>
    </w:rPr>
  </w:style>
  <w:style w:type="paragraph" w:customStyle="1" w:styleId="12">
    <w:name w:val="Обычный 1"/>
    <w:basedOn w:val="a"/>
    <w:rsid w:val="00063D4F"/>
    <w:pPr>
      <w:spacing w:before="60" w:after="60" w:line="360" w:lineRule="auto"/>
      <w:ind w:firstLine="709"/>
      <w:jc w:val="both"/>
    </w:pPr>
    <w:rPr>
      <w:rFonts w:ascii="Times New Roman" w:eastAsia="Times New Roman" w:hAnsi="Times New Roman" w:cs="Times New Roman"/>
      <w:sz w:val="24"/>
      <w:szCs w:val="24"/>
    </w:rPr>
  </w:style>
  <w:style w:type="paragraph" w:customStyle="1" w:styleId="ConsTitle">
    <w:name w:val="ConsTitle"/>
    <w:rsid w:val="00063D4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western">
    <w:name w:val="western"/>
    <w:basedOn w:val="a"/>
    <w:rsid w:val="00063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063D4F"/>
  </w:style>
  <w:style w:type="character" w:customStyle="1" w:styleId="a6">
    <w:name w:val="Гипертекстовая ссылка"/>
    <w:rsid w:val="00063D4F"/>
    <w:rPr>
      <w:rFonts w:ascii="Times New Roman" w:hAnsi="Times New Roman" w:cs="Times New Roman" w:hint="default"/>
      <w:b/>
      <w:bCs w:val="0"/>
      <w:color w:val="008000"/>
    </w:rPr>
  </w:style>
  <w:style w:type="paragraph" w:customStyle="1" w:styleId="Default">
    <w:name w:val="Default"/>
    <w:rsid w:val="00063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Bullet"/>
    <w:basedOn w:val="a"/>
    <w:uiPriority w:val="99"/>
    <w:semiHidden/>
    <w:unhideWhenUsed/>
    <w:rsid w:val="00063D4F"/>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ettings" Target="setting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7" Type="http://schemas.openxmlformats.org/officeDocument/2006/relationships/hyperlink" Target="http://www.adm-vidr.ru/AppData/Local/Opera/Opera/temporary_downloads/proectpost4.doc" TargetMode="External"/><Relationship Id="rId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6" Type="http://schemas.openxmlformats.org/officeDocument/2006/relationships/hyperlink" Target="http://www.adm-vidr.ru/AppData/Local/Opera/Opera/temporary_downloads/proectpost4.doc" TargetMode="Externa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numbering" Target="numbering.xml"/><Relationship Id="rId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9" Type="http://schemas.openxmlformats.org/officeDocument/2006/relationships/theme" Target="theme/theme1.xm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webSettings" Target="web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8" Type="http://schemas.openxmlformats.org/officeDocument/2006/relationships/fontTable" Target="fontTable.xml"/><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10641</Words>
  <Characters>60658</Characters>
  <Application>Microsoft Office Word</Application>
  <DocSecurity>0</DocSecurity>
  <Lines>505</Lines>
  <Paragraphs>142</Paragraphs>
  <ScaleCrop>false</ScaleCrop>
  <Company>1</Company>
  <LinksUpToDate>false</LinksUpToDate>
  <CharactersWithSpaces>71157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2016-02-10T07:10:00Z</dcterms:created>
  <dcterms:modified xsi:type="dcterms:W3CDTF">2016-02-11T11:19:00Z</dcterms:modified>
</cp:coreProperties>
</file>