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7" w:rsidRDefault="005C70D7" w:rsidP="003B06AD">
      <w:pPr>
        <w:pStyle w:val="ConsPlusTitle"/>
        <w:widowControl/>
        <w:jc w:val="center"/>
      </w:pPr>
      <w:r>
        <w:t>ПРОЕКТ</w:t>
      </w:r>
    </w:p>
    <w:p w:rsidR="003B06AD" w:rsidRDefault="003B06AD" w:rsidP="003B06A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3B06AD" w:rsidRDefault="003B06AD" w:rsidP="003B06AD">
      <w:pPr>
        <w:pStyle w:val="ConsPlusTitle"/>
        <w:widowControl/>
        <w:jc w:val="center"/>
      </w:pPr>
    </w:p>
    <w:p w:rsidR="003B06AD" w:rsidRDefault="003B06AD" w:rsidP="003B06AD">
      <w:pPr>
        <w:pStyle w:val="ConsPlusTitle"/>
        <w:widowControl/>
        <w:jc w:val="center"/>
      </w:pPr>
      <w:r>
        <w:t>ПОСТАНОВЛЕНИЕ</w:t>
      </w:r>
    </w:p>
    <w:p w:rsidR="003B06AD" w:rsidRPr="00011CA5" w:rsidRDefault="003B06AD" w:rsidP="003B06AD">
      <w:pPr>
        <w:pStyle w:val="ConsPlusTitle"/>
        <w:widowControl/>
        <w:jc w:val="center"/>
        <w:rPr>
          <w:sz w:val="24"/>
          <w:szCs w:val="24"/>
        </w:rPr>
      </w:pP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 w:rsidRPr="00011CA5">
        <w:rPr>
          <w:bCs w:val="0"/>
          <w:sz w:val="24"/>
          <w:szCs w:val="24"/>
        </w:rPr>
        <w:t xml:space="preserve">от </w:t>
      </w:r>
      <w:r w:rsidR="005C70D7">
        <w:rPr>
          <w:bCs w:val="0"/>
          <w:sz w:val="24"/>
          <w:szCs w:val="24"/>
          <w:u w:val="single"/>
        </w:rPr>
        <w:t xml:space="preserve">                         _№ </w:t>
      </w:r>
      <w:r w:rsidRPr="00011CA5">
        <w:rPr>
          <w:bCs w:val="0"/>
          <w:sz w:val="24"/>
          <w:szCs w:val="24"/>
          <w:u w:val="single"/>
        </w:rPr>
        <w:t>_</w:t>
      </w: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 w:rsidRPr="00011CA5">
        <w:rPr>
          <w:bCs w:val="0"/>
          <w:sz w:val="24"/>
          <w:szCs w:val="24"/>
        </w:rPr>
        <w:t>п.Гостовский</w:t>
      </w: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 w:rsidRPr="00011CA5">
        <w:rPr>
          <w:bCs w:val="0"/>
          <w:sz w:val="24"/>
          <w:szCs w:val="24"/>
        </w:rPr>
        <w:t xml:space="preserve">Об утверждении Порядка </w:t>
      </w:r>
      <w:r>
        <w:rPr>
          <w:bCs w:val="0"/>
          <w:sz w:val="24"/>
          <w:szCs w:val="24"/>
        </w:rPr>
        <w:t xml:space="preserve">уплаты неналоговых платежей в бюджет </w:t>
      </w: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муниципального образования Гостовское сельское поселение </w:t>
      </w: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Шабалинского района Кировской области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011CA5">
        <w:rPr>
          <w:b w:val="0"/>
          <w:bCs w:val="0"/>
          <w:sz w:val="24"/>
          <w:szCs w:val="24"/>
        </w:rPr>
        <w:t>В соответствии с Бюджетным Кодексом Российской Федерации</w:t>
      </w:r>
      <w:r>
        <w:rPr>
          <w:b w:val="0"/>
          <w:bCs w:val="0"/>
          <w:sz w:val="24"/>
          <w:szCs w:val="24"/>
        </w:rPr>
        <w:t>, администрация Гостовского сельского поселения ПОСТАНОВЛЯЕТ: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 w:rsidRPr="00011CA5">
        <w:rPr>
          <w:b w:val="0"/>
          <w:bCs w:val="0"/>
          <w:sz w:val="24"/>
          <w:szCs w:val="24"/>
        </w:rPr>
        <w:tab/>
        <w:t>1</w:t>
      </w:r>
      <w:r>
        <w:rPr>
          <w:b w:val="0"/>
          <w:bCs w:val="0"/>
          <w:sz w:val="24"/>
          <w:szCs w:val="24"/>
        </w:rPr>
        <w:t>. Утвердить Порядок уплаты неналоговых платежей в бюджет муниципального образования Гостовское сельское поселение Шабалинского района Кировской области.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Прилагается.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2.Контроль за выполнением данного постановления возложить на специалиста 1 категории-главного бухгалтера.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3.Опубликовать данное постановление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администрации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Л.А.Сивкова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Приложение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к постановлению администрации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Гостовского сельского поселения</w:t>
      </w:r>
    </w:p>
    <w:p w:rsidR="003B06AD" w:rsidRDefault="005C70D7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от               2015года № 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Порядок уплаты неналоговых платежей в бюджет муниципального образования</w:t>
      </w:r>
    </w:p>
    <w:p w:rsidR="003B06AD" w:rsidRDefault="003B06AD" w:rsidP="003B06A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Гостовское сельское поселение Шабалинского района Кировской области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Pr="000932C3" w:rsidRDefault="003B06AD" w:rsidP="003B06AD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 Плата  </w:t>
      </w:r>
      <w:r w:rsidRPr="000932C3">
        <w:rPr>
          <w:bCs w:val="0"/>
          <w:sz w:val="24"/>
          <w:szCs w:val="24"/>
        </w:rPr>
        <w:t>за услугу системы холодного водоснабжения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1.1 Тариф  за услугу системы холодного водоснабжения устанавливаются региональной службой по тарифам Кировской области в соответствие с постановлением Правительства Российской Федерации от 13.05.2013 № 406 «О государственном регулировании тарифов в сфере водоснабжения и водоотведения». 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 Размер ежемесячной платы исчисляется  по каждому потребителю расчетным путем, согласно существующих норм потребления питьевой воды. Налог на добавленную стоимость не взимается.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1.3Плата за услугу холодного водоснабжения вносится ежемесячно, не позднее 15 числа, следующего за отчетным.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  <w:r w:rsidRPr="000932C3">
        <w:rPr>
          <w:bCs w:val="0"/>
          <w:sz w:val="24"/>
          <w:szCs w:val="24"/>
        </w:rPr>
        <w:t xml:space="preserve">2. </w:t>
      </w:r>
      <w:r>
        <w:rPr>
          <w:bCs w:val="0"/>
          <w:sz w:val="24"/>
          <w:szCs w:val="24"/>
        </w:rPr>
        <w:t>Плата за наем жилого помещения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Размер платы за жилое помещение по договорам социального найма утверждается Гостовской сельской Думой «Об утверждении платы граждан за жилое помещение в Гостовском сельском поселении»,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2.2 Размер платы зависит  от площади и степени износа жилого помещения. Налог на добавленную стоимость не взимается.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 Плата за наем жилого помещения по договорам социального найма</w:t>
      </w:r>
      <w:r w:rsidRPr="0040502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вносится ежемесячно, не позднее 15 числа, следующего за отчетным.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Арендная плата за землю</w:t>
      </w:r>
    </w:p>
    <w:p w:rsidR="003B06AD" w:rsidRPr="00405023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3.1.Порядок исчисления арендной платы за землю, размеры, сроки и(или) условия уплаты устанавливаются решением Гостовской сельской Думы «Об утверждении Порядка определения размера арендной платы, а также порядка, условиях и сроках внесения арендной платы за использование участков, находящихся в муниципальной собственности муниципального образования Гостовское сельское поселение</w:t>
      </w:r>
    </w:p>
    <w:p w:rsidR="003B06AD" w:rsidRDefault="003B06AD" w:rsidP="003B06A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Иные неналоговые доходы</w:t>
      </w:r>
    </w:p>
    <w:p w:rsidR="003B06AD" w:rsidRDefault="003B06AD" w:rsidP="003B06A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Иные неналоговые доходы зачисляются в бюджет муниципального образования Гостовское сельское поселение  в соответствии с законодательными актами Российской Федерации, а также Кировской области и муниципальными правовыми актами.</w:t>
      </w:r>
    </w:p>
    <w:p w:rsidR="003B06AD" w:rsidRPr="00477F6A" w:rsidRDefault="003B06AD" w:rsidP="003B06A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Зачисление доходов от неналоговых платежей осуществляется в соответствие с кодами бюджетной классификации на счета органов федерального казначейства.</w:t>
      </w:r>
    </w:p>
    <w:p w:rsidR="003B06AD" w:rsidRDefault="003B06AD" w:rsidP="003B06AD"/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B7427F" w:rsidRDefault="00B7427F"/>
    <w:sectPr w:rsidR="00B7427F" w:rsidSect="00B7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B06AD"/>
    <w:rsid w:val="003B06AD"/>
    <w:rsid w:val="005C70D7"/>
    <w:rsid w:val="00B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B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>1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2015-08-19T12:06:00Z</dcterms:created>
  <dcterms:modified xsi:type="dcterms:W3CDTF">2015-08-20T12:28:00Z</dcterms:modified>
</cp:coreProperties>
</file>