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ВЫСОКОРАМЕНКОГО СЕЛЬСКОГО ПОСЕЛЕНИЯ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ШАБАЛИНСКОГО РАЙОНА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КИРОВСКОЙ ОБЛАСТИ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102F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23.12.2021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 </w:t>
      </w:r>
      <w:r w:rsidR="00102F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95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с. </w:t>
      </w:r>
      <w:proofErr w:type="spellStart"/>
      <w:r w:rsidRPr="001D5BCE">
        <w:rPr>
          <w:rFonts w:ascii="Times New Roman" w:eastAsia="Times New Roman" w:hAnsi="Times New Roman"/>
          <w:bCs/>
          <w:sz w:val="24"/>
          <w:szCs w:val="24"/>
          <w:lang w:eastAsia="ru-RU"/>
        </w:rPr>
        <w:t>Высокораменское</w:t>
      </w:r>
      <w:proofErr w:type="spellEnd"/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spacing w:after="4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BCE" w:rsidRPr="001D5BCE" w:rsidRDefault="001D5BCE" w:rsidP="00556911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ценностями на 2022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муниципальному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контролю</w:t>
      </w:r>
      <w:r w:rsidRPr="001D5BCE">
        <w:t xml:space="preserve"> 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6911" w:rsidRPr="00556911">
        <w:rPr>
          <w:rFonts w:ascii="Times New Roman" w:eastAsia="Times New Roman" w:hAnsi="Times New Roman"/>
          <w:b/>
          <w:sz w:val="28"/>
          <w:szCs w:val="28"/>
          <w:lang w:eastAsia="ru-RU"/>
        </w:rPr>
        <w:t>сохранностью автомобильных дорог местного значения</w:t>
      </w:r>
      <w:r w:rsidR="00556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6911" w:rsidRPr="00556911">
        <w:rPr>
          <w:rFonts w:ascii="Times New Roman" w:eastAsia="Times New Roman" w:hAnsi="Times New Roman"/>
          <w:b/>
          <w:sz w:val="28"/>
          <w:szCs w:val="28"/>
          <w:lang w:eastAsia="ru-RU"/>
        </w:rPr>
        <w:t>Высокораменского сельского поселения</w:t>
      </w: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D5BC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Высокораменского сельского </w:t>
      </w: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 Шабалинского района Кировской области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Высокораменского сельского поселения ПОСТАНОВЛЯЕТ: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твердить Программа профилактики рисков причинения вреда (ущерба) охраняемым законом ценностями на 2022 год по муниципальному контролю за </w:t>
      </w:r>
      <w:r w:rsidR="00556911" w:rsidRPr="00556911">
        <w:rPr>
          <w:rFonts w:ascii="Times New Roman" w:eastAsia="Times New Roman" w:hAnsi="Times New Roman"/>
          <w:sz w:val="28"/>
          <w:szCs w:val="28"/>
          <w:lang w:eastAsia="ru-RU"/>
        </w:rPr>
        <w:t>сохранностью автомобильных дорог местного значения Высокораменского сельского поселения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обнародовать путем размещения на информационных стендах и на официальном сайте Шабалинского района.</w:t>
      </w:r>
    </w:p>
    <w:p w:rsidR="001D5BCE" w:rsidRPr="001D5BCE" w:rsidRDefault="001D5BCE" w:rsidP="001D5BCE">
      <w:pPr>
        <w:spacing w:after="7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обнародования.</w:t>
      </w:r>
    </w:p>
    <w:p w:rsidR="00102F40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10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02F40" w:rsidRDefault="001D5BCE" w:rsidP="00102F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Высокораменского </w:t>
      </w:r>
      <w:r w:rsidR="00102F4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1D5BCE" w:rsidRPr="00102F40" w:rsidRDefault="001D5BCE" w:rsidP="00102F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1D5B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</w:t>
      </w:r>
      <w:r w:rsidR="00102F4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</w:t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С.С. Добровольский</w:t>
      </w:r>
    </w:p>
    <w:p w:rsidR="001D5BCE" w:rsidRDefault="001D5BCE" w:rsidP="00B6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C8D" w:rsidRDefault="00102F40" w:rsidP="00102F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102F40" w:rsidRDefault="00102F40" w:rsidP="00102F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02F40" w:rsidRDefault="00102F40" w:rsidP="00102F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Высокораменского сельского поселения</w:t>
      </w:r>
    </w:p>
    <w:p w:rsidR="00102F40" w:rsidRDefault="00102F40" w:rsidP="00102F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23.12.2021 №95</w:t>
      </w:r>
    </w:p>
    <w:p w:rsidR="00B60C8D" w:rsidRPr="00C8308C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C8D" w:rsidRPr="00C8308C" w:rsidRDefault="00B60C8D" w:rsidP="00B60C8D">
      <w:pPr>
        <w:spacing w:after="0"/>
        <w:ind w:left="567"/>
        <w:jc w:val="center"/>
        <w:rPr>
          <w:rFonts w:ascii="Times New Roman" w:hAnsi="Times New Roman"/>
          <w:sz w:val="28"/>
          <w:szCs w:val="24"/>
        </w:rPr>
      </w:pPr>
      <w:r w:rsidRPr="00E3638C">
        <w:rPr>
          <w:rFonts w:ascii="Times New Roman" w:hAnsi="Times New Roman"/>
          <w:sz w:val="28"/>
          <w:szCs w:val="24"/>
        </w:rPr>
        <w:t xml:space="preserve">Программа профилактики рисков причинения вреда (ущерба) охраняемым законом ценностями </w:t>
      </w:r>
      <w:r w:rsidRPr="00C8308C">
        <w:rPr>
          <w:rFonts w:ascii="Times New Roman" w:hAnsi="Times New Roman"/>
          <w:sz w:val="28"/>
          <w:szCs w:val="24"/>
        </w:rPr>
        <w:t>на 20</w:t>
      </w:r>
      <w:r>
        <w:rPr>
          <w:rFonts w:ascii="Times New Roman" w:hAnsi="Times New Roman"/>
          <w:sz w:val="28"/>
          <w:szCs w:val="24"/>
        </w:rPr>
        <w:t>22 год</w:t>
      </w:r>
      <w:r w:rsidRPr="00C8308C">
        <w:rPr>
          <w:rFonts w:ascii="Times New Roman" w:hAnsi="Times New Roman"/>
          <w:sz w:val="28"/>
          <w:szCs w:val="24"/>
        </w:rPr>
        <w:t xml:space="preserve"> </w:t>
      </w:r>
    </w:p>
    <w:p w:rsidR="00B60C8D" w:rsidRPr="00C8308C" w:rsidRDefault="00B60C8D" w:rsidP="00B60C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 </w:t>
      </w:r>
    </w:p>
    <w:p w:rsidR="00B60C8D" w:rsidRDefault="00B60C8D" w:rsidP="00B60C8D">
      <w:pPr>
        <w:pStyle w:val="3"/>
        <w:spacing w:before="129" w:line="295" w:lineRule="exact"/>
        <w:ind w:left="0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Общие положения</w:t>
      </w:r>
    </w:p>
    <w:p w:rsidR="00B60C8D" w:rsidRPr="001D4995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  <w:lang w:val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ки рисков причинения вреда (ущерба) охраняемым законом ценностями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направленн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предупреждение нарушений обязательных требований, соблюдение которых оценивается 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Высокораменского сельского поселения Шабалинского района Кировской области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мероприятий по контролю в рамках осуществления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контроля за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>сохранностью автомобильных дорог местного значения Высокораменского сельского поселения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Программа), разработа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в соответствии с положениями Федерального закона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proofErr w:type="gramEnd"/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июля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48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-ФЗ «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государственном контроле (надзоре)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Федеральный закон № 248-ФЗ)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июня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1D4995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624022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C8D" w:rsidRPr="00C8308C" w:rsidRDefault="00B60C8D" w:rsidP="00B60C8D">
      <w:pPr>
        <w:spacing w:after="0"/>
        <w:ind w:right="467" w:firstLine="567"/>
        <w:jc w:val="both"/>
        <w:rPr>
          <w:i/>
          <w:sz w:val="26"/>
        </w:rPr>
      </w:pPr>
    </w:p>
    <w:p w:rsidR="00B60C8D" w:rsidRDefault="00B60C8D" w:rsidP="00B60C8D">
      <w:pPr>
        <w:spacing w:after="0"/>
        <w:ind w:firstLine="709"/>
        <w:jc w:val="center"/>
        <w:rPr>
          <w:rFonts w:ascii="Times New Roman" w:hAnsi="Times New Roman"/>
          <w:i/>
          <w:sz w:val="28"/>
        </w:rPr>
      </w:pPr>
      <w:r w:rsidRPr="00E3638C">
        <w:rPr>
          <w:rFonts w:ascii="Times New Roman" w:hAnsi="Times New Roman"/>
          <w:i/>
          <w:sz w:val="28"/>
        </w:rPr>
        <w:t>Анализ текущего состояния осуществления вида контроля</w:t>
      </w:r>
    </w:p>
    <w:p w:rsidR="00B60C8D" w:rsidRPr="00E3638C" w:rsidRDefault="00B60C8D" w:rsidP="00B60C8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556911" w:rsidRPr="00556911" w:rsidRDefault="00A16CBA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ый контроль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</w:t>
      </w:r>
      <w:r w:rsidR="00DD26CF" w:rsidRPr="00DD26CF">
        <w:rPr>
          <w:rFonts w:ascii="Times New Roman" w:eastAsiaTheme="minorEastAsia" w:hAnsi="Times New Roman"/>
          <w:sz w:val="28"/>
          <w:szCs w:val="28"/>
          <w:lang w:eastAsia="ru-RU"/>
        </w:rPr>
        <w:t>сохранностью автомобильных дорог местного значения Высокораменского сельского поселения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Муниципальный контроль)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положениями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Высокораменское</w:t>
      </w:r>
      <w:proofErr w:type="spellEnd"/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сельское поселение Шабалинского района Кировской области, принятым решением Высокораменской сел</w:t>
      </w:r>
      <w:r w:rsidR="00D20A67">
        <w:rPr>
          <w:rFonts w:ascii="Times New Roman" w:eastAsiaTheme="minorEastAsia" w:hAnsi="Times New Roman"/>
          <w:sz w:val="28"/>
          <w:szCs w:val="28"/>
          <w:lang w:eastAsia="ru-RU"/>
        </w:rPr>
        <w:t xml:space="preserve">ьской Думы от 07.12.2005 № 3/25,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>Федеральн</w:t>
      </w:r>
      <w:r w:rsidR="00556911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</w:t>
      </w:r>
      <w:r w:rsidR="0055691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законодательные акты</w:t>
      </w:r>
      <w:proofErr w:type="gramEnd"/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Федерации»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>соблюдением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ab/>
        <w:t>юридическими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ab/>
        <w:t>лицами,</w:t>
      </w:r>
      <w:r w:rsidR="0055691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индивидуальными предпринимателями требований, установленных федеральными законами, законами Кировской области, муниципальными правовыми актами:</w:t>
      </w:r>
    </w:p>
    <w:p w:rsidR="00556911" w:rsidRPr="00556911" w:rsidRDefault="00556911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6911">
        <w:rPr>
          <w:rFonts w:ascii="Times New Roman" w:eastAsiaTheme="minorEastAsia" w:hAnsi="Times New Roman"/>
          <w:sz w:val="28"/>
          <w:szCs w:val="28"/>
          <w:lang w:eastAsia="ru-RU"/>
        </w:rPr>
        <w:t>по размещению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556911" w:rsidRPr="00556911" w:rsidRDefault="00556911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6911">
        <w:rPr>
          <w:rFonts w:ascii="Times New Roman" w:eastAsiaTheme="minorEastAsia" w:hAnsi="Times New Roman"/>
          <w:sz w:val="28"/>
          <w:szCs w:val="28"/>
          <w:lang w:eastAsia="ru-RU"/>
        </w:rPr>
        <w:t>по соблюдению обязанностей при использовании автомобильных дорог в части недопущения повреждений автомобильных дорог и их элементов;</w:t>
      </w:r>
    </w:p>
    <w:p w:rsidR="00556911" w:rsidRPr="00556911" w:rsidRDefault="00556911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6911">
        <w:rPr>
          <w:rFonts w:ascii="Times New Roman" w:eastAsiaTheme="minorEastAsia" w:hAnsi="Times New Roman"/>
          <w:sz w:val="28"/>
          <w:szCs w:val="28"/>
          <w:lang w:eastAsia="ru-RU"/>
        </w:rPr>
        <w:t>по выполнению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значения,</w:t>
      </w:r>
    </w:p>
    <w:p w:rsidR="00B60C8D" w:rsidRPr="000D7989" w:rsidRDefault="00556911" w:rsidP="005569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6911">
        <w:rPr>
          <w:rFonts w:ascii="Times New Roman" w:eastAsiaTheme="minorEastAsia" w:hAnsi="Times New Roman"/>
          <w:sz w:val="28"/>
          <w:szCs w:val="28"/>
          <w:lang w:eastAsia="ru-RU"/>
        </w:rPr>
        <w:t>иных мероприятий, предусмотренных законодательством Российской Федерации, регулирующим отношения в сфере дорожного хозяйства (дал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ее – обязательные требования)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43A11" w:rsidRPr="000D7989" w:rsidRDefault="0055046B" w:rsidP="00243A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распространяется на деятельность юридических лиц и </w:t>
      </w:r>
      <w:r w:rsidR="00556911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индивидуальных предпринимателей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0D7989" w:rsidRDefault="0055046B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Высокораменского сельского поселения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Проводимые</w:t>
      </w:r>
      <w:proofErr w:type="gramEnd"/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рамках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ежегодно характеризуются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значительным количеством нарушений установленных требований и недобросовестных подконтрольных субъектов.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результатах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2019-2020</w:t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гг.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представлены в таблице 1.</w:t>
      </w:r>
    </w:p>
    <w:p w:rsidR="00B60C8D" w:rsidRPr="00BC4C2F" w:rsidRDefault="00B60C8D" w:rsidP="00B60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4C2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7797" w:type="dxa"/>
        <w:tblInd w:w="-5" w:type="dxa"/>
        <w:tblLook w:val="04A0" w:firstRow="1" w:lastRow="0" w:firstColumn="1" w:lastColumn="0" w:noHBand="0" w:noVBand="1"/>
      </w:tblPr>
      <w:tblGrid>
        <w:gridCol w:w="4820"/>
        <w:gridCol w:w="1418"/>
        <w:gridCol w:w="1559"/>
      </w:tblGrid>
      <w:tr w:rsidR="00007945" w:rsidRPr="00BC4C2F" w:rsidTr="00007945">
        <w:trPr>
          <w:trHeight w:val="281"/>
        </w:trPr>
        <w:tc>
          <w:tcPr>
            <w:tcW w:w="4820" w:type="dxa"/>
          </w:tcPr>
          <w:p w:rsidR="00007945" w:rsidRPr="00BC4C2F" w:rsidRDefault="00007945" w:rsidP="00562466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418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007945" w:rsidRPr="00BC4C2F" w:rsidTr="00007945">
        <w:trPr>
          <w:trHeight w:val="345"/>
        </w:trPr>
        <w:tc>
          <w:tcPr>
            <w:tcW w:w="4820" w:type="dxa"/>
            <w:vAlign w:val="center"/>
          </w:tcPr>
          <w:p w:rsidR="00007945" w:rsidRPr="00BC4C2F" w:rsidRDefault="00007945" w:rsidP="00007945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ество проведенных проверок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556911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651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проверок, при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оторых выявлены нарушения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Default="00556911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556911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="00007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317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проверенных предприятий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562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предприятий, на которых выявлены нарушения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860060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Pr="00860060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558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 об устранении нарушений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551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Количество возбужденных дел об административных правонарушениях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614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Объем наложенных</w:t>
            </w:r>
            <w:r w:rsidR="00A06379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</w:t>
            </w:r>
            <w:r w:rsidR="00A063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штрафов (</w:t>
            </w: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Pr="00D76F87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выданных предписаний</w:t>
            </w:r>
          </w:p>
        </w:tc>
        <w:tc>
          <w:tcPr>
            <w:tcW w:w="1418" w:type="dxa"/>
            <w:vAlign w:val="center"/>
          </w:tcPr>
          <w:p w:rsidR="00A06379" w:rsidRDefault="00556911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Устранение нарушений выявленных в предписании в срок</w:t>
            </w:r>
          </w:p>
        </w:tc>
        <w:tc>
          <w:tcPr>
            <w:tcW w:w="1418" w:type="dxa"/>
            <w:vAlign w:val="center"/>
          </w:tcPr>
          <w:p w:rsidR="00A06379" w:rsidRDefault="00556911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поручением Председателя Правительства Российской Федерации </w:t>
      </w:r>
      <w:proofErr w:type="spellStart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М.В.Мишустина</w:t>
      </w:r>
      <w:proofErr w:type="spellEnd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18 марта 2020 г. № ММ-П36-1945 до 1 мая 2020 г. контрольно-надзорные мероприятия не проводились, а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с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</w:t>
      </w:r>
      <w:proofErr w:type="gramEnd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органами государственного контроля (надзора)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и органами муниципального </w:t>
      </w:r>
      <w:proofErr w:type="gramStart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индивидуальных предпринимателей» введен мораторий на плановые проверки до конца 2020 года.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E3638C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3638C">
        <w:rPr>
          <w:rFonts w:ascii="Times New Roman" w:eastAsiaTheme="minorEastAsia" w:hAnsi="Times New Roman"/>
          <w:i/>
          <w:sz w:val="28"/>
          <w:szCs w:val="28"/>
          <w:lang w:eastAsia="ru-RU"/>
        </w:rPr>
        <w:t>Описание текущего развития профилактической деятельности контрольного (надзорного) органа.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Ежегодно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администрации поселения размещен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перечней нормативных правовых актов (их отдельных положений), содержащих обязательные требования, оценка соблюдения которых осуществляется в рамках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контроля, который утвержден 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Высокораменского сельского поселения от </w:t>
      </w:r>
      <w:r w:rsidR="00556911" w:rsidRPr="00556911">
        <w:rPr>
          <w:rFonts w:ascii="Times New Roman" w:eastAsiaTheme="minorEastAsia" w:hAnsi="Times New Roman"/>
          <w:sz w:val="28"/>
          <w:szCs w:val="28"/>
          <w:lang w:eastAsia="ru-RU"/>
        </w:rPr>
        <w:t>15.12.2016  №  92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контроля </w:t>
      </w:r>
      <w:r w:rsidR="00DD26CF" w:rsidRPr="00DD26CF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proofErr w:type="gramEnd"/>
      <w:r w:rsidR="00DD26CF" w:rsidRPr="00DD26C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сохранностью автомобильных дорог местного значения Высокораменского сельского поселения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</w:t>
      </w:r>
      <w:r w:rsidR="00C2453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профилактики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на 2021 год.</w:t>
      </w:r>
    </w:p>
    <w:p w:rsidR="00B60C8D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</w:rPr>
      </w:pPr>
    </w:p>
    <w:p w:rsidR="00B60C8D" w:rsidRPr="009336DF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2. Цели и задачи </w:t>
      </w:r>
      <w:r w:rsidRPr="00626400">
        <w:rPr>
          <w:sz w:val="28"/>
        </w:rPr>
        <w:t>реализации программы профилактики</w:t>
      </w:r>
    </w:p>
    <w:p w:rsidR="00B60C8D" w:rsidRPr="00C8308C" w:rsidRDefault="00B60C8D" w:rsidP="00B60C8D">
      <w:pPr>
        <w:pStyle w:val="3"/>
        <w:spacing w:before="1" w:line="295" w:lineRule="exact"/>
        <w:ind w:left="0" w:firstLine="567"/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Целями проведения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прозрачности деятельности по осуществлению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предупреждение и сокращение случаев нарушения подконтрольными субъектами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снижение издержек и административной нагрузки на подконтрольные субъекты;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разъяснение подконтрольным субъектам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мотивации к добросовестному поведению, и как следствие, снижение уровня ущерба охраняемым законом ценностям. </w:t>
      </w:r>
    </w:p>
    <w:p w:rsidR="00B60C8D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подконтрольной сфере и порядка их исполнения;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инвентаризация состава и особенностей подконтрольных субъектов (объектов), оценка состояния подконтрольной сферы;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B60C8D" w:rsidRPr="006435B0" w:rsidRDefault="00B60C8D" w:rsidP="00B60C8D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 w:rsidR="00B60C8D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B60C8D" w:rsidRPr="00624022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Pr="009866A9">
        <w:rPr>
          <w:sz w:val="28"/>
        </w:rPr>
        <w:t>Перечень профилактических мероприятий, сроки (периодичность) их проведения</w:t>
      </w:r>
    </w:p>
    <w:p w:rsidR="00B60C8D" w:rsidRPr="00C8308C" w:rsidRDefault="00B60C8D" w:rsidP="00B60C8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профилактических мероприятий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Информирование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соответствующих сведений на официальном сайте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администрации поселения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средствах массовой информации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в иных формах.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sz w:val="28"/>
          <w:szCs w:val="28"/>
          <w:lang w:eastAsia="ru-RU"/>
        </w:rPr>
        <w:lastRenderedPageBreak/>
        <w:t>А</w:t>
      </w:r>
      <w:r>
        <w:rPr>
          <w:rFonts w:ascii="yandex-sans" w:eastAsia="Times New Roman" w:hAnsi="yandex-sans"/>
          <w:sz w:val="28"/>
          <w:szCs w:val="28"/>
          <w:lang w:eastAsia="ru-RU"/>
        </w:rPr>
        <w:t>дминистрация поселения</w:t>
      </w:r>
      <w:r w:rsidR="00B60C8D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актуальном состоянии на своем официальном сайте </w:t>
      </w:r>
      <w:r w:rsidR="00B60C8D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информационно-телекоммуникационной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B60C8D" w:rsidRPr="009866A9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AB15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 сроках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порядк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 их вступления в силу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программу профилактики рисков причинения вреда и план п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роведения плановых контрольных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мероприятий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(при проведении таких мероприятий).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(надзорного)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действий (бездействия) его должностных лиц.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содержащ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Объявление предостережения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 учет объявленных предостережений о недопустимости нарушения обязательных требований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3"/>
        <w:spacing w:line="295" w:lineRule="exact"/>
        <w:ind w:left="0" w:firstLine="0"/>
        <w:jc w:val="center"/>
        <w:rPr>
          <w:sz w:val="28"/>
        </w:rPr>
      </w:pPr>
    </w:p>
    <w:p w:rsidR="00B60C8D" w:rsidRPr="002545BE" w:rsidRDefault="00B60C8D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4. </w:t>
      </w:r>
      <w:r w:rsidRPr="00701EB7">
        <w:rPr>
          <w:sz w:val="28"/>
        </w:rPr>
        <w:t>Показатели результативности и эффективности программы профилактики</w:t>
      </w:r>
    </w:p>
    <w:p w:rsidR="00B60C8D" w:rsidRPr="00C8308C" w:rsidRDefault="00B60C8D" w:rsidP="00B60C8D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Система мониторинга и оценки уровня развития Программы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и эффективности и результативности профилактичес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ких мероприятий включает в себя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отчетный период.</w:t>
      </w: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администрацией поселения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самостоятельно и должны учитываться при определении ключевых показателей эффективности и результативности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DD26CF" w:rsidRDefault="00DD26CF">
      <w:bookmarkStart w:id="0" w:name="_GoBack"/>
      <w:bookmarkEnd w:id="0"/>
    </w:p>
    <w:p w:rsidR="001D5BCE" w:rsidRDefault="001D5BCE" w:rsidP="001D5BCE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lastRenderedPageBreak/>
        <w:t>Приложение 1</w:t>
      </w:r>
    </w:p>
    <w:p w:rsidR="001D5BCE" w:rsidRPr="00DD2026" w:rsidRDefault="001D5BCE" w:rsidP="001D5BC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D2026">
        <w:rPr>
          <w:rFonts w:ascii="Times New Roman" w:hAnsi="Times New Roman" w:cs="Times New Roman"/>
          <w:b/>
          <w:caps/>
          <w:sz w:val="22"/>
          <w:szCs w:val="22"/>
        </w:rPr>
        <w:t>ПРОГРАММА</w:t>
      </w:r>
    </w:p>
    <w:p w:rsidR="001D5BCE" w:rsidRPr="00DD2026" w:rsidRDefault="001D5BCE" w:rsidP="001D5BCE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026">
        <w:rPr>
          <w:rFonts w:ascii="Times New Roman" w:hAnsi="Times New Roman" w:cs="Times New Roman"/>
          <w:b/>
          <w:sz w:val="22"/>
          <w:szCs w:val="22"/>
        </w:rPr>
        <w:t>профилактики нарушений обязательных требований в сфере</w:t>
      </w:r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контроля на 2022</w:t>
      </w:r>
      <w:r w:rsidRPr="00DD2026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1D5BCE" w:rsidRPr="00102F40" w:rsidRDefault="001D5BCE" w:rsidP="001D5BCE">
      <w:pPr>
        <w:spacing w:line="360" w:lineRule="auto"/>
        <w:jc w:val="center"/>
        <w:rPr>
          <w:rFonts w:ascii="Times New Roman" w:hAnsi="Times New Roman"/>
        </w:rPr>
      </w:pPr>
      <w:r w:rsidRPr="00102F40">
        <w:rPr>
          <w:rFonts w:ascii="Times New Roman" w:hAnsi="Times New Roman"/>
        </w:rPr>
        <w:t>1. Общие положения</w:t>
      </w:r>
    </w:p>
    <w:p w:rsidR="001D5BCE" w:rsidRPr="00102F40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102F40">
        <w:rPr>
          <w:rFonts w:ascii="Times New Roman" w:hAnsi="Times New Roman"/>
        </w:rPr>
        <w:tab/>
        <w:t xml:space="preserve">1.1. </w:t>
      </w:r>
      <w:proofErr w:type="gramStart"/>
      <w:r w:rsidRPr="00102F40">
        <w:rPr>
          <w:rFonts w:ascii="Times New Roman" w:hAnsi="Times New Roman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Высокораменского сельского поселения муниципального контроля по профилактике нарушений требований, установленных муниципальными правовыми актами, а также требований, установленных</w:t>
      </w:r>
      <w:proofErr w:type="gramEnd"/>
      <w:r w:rsidRPr="00102F40">
        <w:rPr>
          <w:rFonts w:ascii="Times New Roman" w:hAnsi="Times New Roman"/>
        </w:rPr>
        <w:t xml:space="preserve">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1.2. Цели Программы: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повышение прозрачности контрольной деятельности органа муниципального контроля;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разъяснение подконтрольным субъектам обязательных требований;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 xml:space="preserve">предупреждение </w:t>
      </w:r>
      <w:proofErr w:type="gramStart"/>
      <w:r w:rsidRPr="00102F40">
        <w:rPr>
          <w:rFonts w:ascii="Times New Roman" w:hAnsi="Times New Roman" w:cs="Times New Roman"/>
          <w:sz w:val="22"/>
          <w:szCs w:val="22"/>
        </w:rPr>
        <w:t>нарушений</w:t>
      </w:r>
      <w:proofErr w:type="gramEnd"/>
      <w:r w:rsidRPr="00102F40">
        <w:rPr>
          <w:rFonts w:ascii="Times New Roman" w:hAnsi="Times New Roman" w:cs="Times New Roman"/>
          <w:sz w:val="22"/>
          <w:szCs w:val="22"/>
        </w:rPr>
        <w:t xml:space="preserve"> подконтрольными субъектами обязательных требований, включая устранение причин, факторов и условий, способствующих нарушению обязательных требований;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снижение административной нагрузки на подконтрольные субъекты;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создание мотивации к добросовестному поведению подконтрольных субъектов;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снижение уровня ущерба охраняемым законом ценностям.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1.3. Задачи Программы: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D5BCE" w:rsidRPr="00102F40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2F40">
        <w:rPr>
          <w:rFonts w:ascii="Times New Roman" w:hAnsi="Times New Roman" w:cs="Times New Roman"/>
          <w:sz w:val="22"/>
          <w:szCs w:val="22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1D5BCE" w:rsidRPr="00102F40" w:rsidRDefault="001D5BCE" w:rsidP="001D5BC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02F40">
        <w:rPr>
          <w:rFonts w:ascii="Times New Roman" w:hAnsi="Times New Roman"/>
        </w:rPr>
        <w:t>снижение количества нарушений обязательных требований.</w:t>
      </w:r>
    </w:p>
    <w:p w:rsidR="001D5BCE" w:rsidRPr="00102F40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102F40">
        <w:rPr>
          <w:rFonts w:ascii="Times New Roman" w:hAnsi="Times New Roman"/>
        </w:rPr>
        <w:tab/>
        <w:t>1.4. Срок реализации программы – 2022 год.</w:t>
      </w:r>
    </w:p>
    <w:p w:rsidR="001D5BCE" w:rsidRPr="00102F40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102F40">
        <w:rPr>
          <w:rFonts w:ascii="Times New Roman" w:hAnsi="Times New Roman"/>
        </w:rPr>
        <w:lastRenderedPageBreak/>
        <w:tab/>
        <w:t>2. Виды муниципального контроля, осуществляемого администрацией Высокораменского сельского поселения</w:t>
      </w:r>
    </w:p>
    <w:p w:rsidR="001D5BCE" w:rsidRPr="00102F40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12"/>
      </w:tblGrid>
      <w:tr w:rsidR="001D5BCE" w:rsidRPr="00102F40" w:rsidTr="00BB30E7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Наименование вида</w:t>
            </w:r>
          </w:p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уполномоченное </w:t>
            </w:r>
          </w:p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соответствующей сфере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102F40" w:rsidRDefault="001D5BCE" w:rsidP="00BB3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2F40">
              <w:rPr>
                <w:rFonts w:ascii="Times New Roman" w:hAnsi="Times New Roman"/>
              </w:rPr>
              <w:t xml:space="preserve">муниципальный земельный контроль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Администрация Шабалинского района</w:t>
            </w:r>
          </w:p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соглашению сторон)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2F40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2F40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102F40">
              <w:rPr>
                <w:rFonts w:ascii="Times New Roman" w:hAnsi="Times New Roman"/>
              </w:rPr>
              <w:t>контроль за</w:t>
            </w:r>
            <w:proofErr w:type="gramEnd"/>
            <w:r w:rsidRPr="00102F40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Высокораменского сельского поселения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поселения</w:t>
            </w:r>
          </w:p>
        </w:tc>
      </w:tr>
      <w:tr w:rsidR="001D5BCE" w:rsidRPr="00102F40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2F40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102F40">
              <w:rPr>
                <w:rFonts w:ascii="Times New Roman" w:hAnsi="Times New Roman"/>
              </w:rPr>
              <w:t>контроль за</w:t>
            </w:r>
            <w:proofErr w:type="gramEnd"/>
            <w:r w:rsidRPr="00102F40">
              <w:rPr>
                <w:rFonts w:ascii="Times New Roman" w:hAnsi="Times New Roman"/>
              </w:rPr>
              <w:t xml:space="preserve"> </w:t>
            </w:r>
            <w:r w:rsidRPr="00102F40">
              <w:rPr>
                <w:rFonts w:ascii="Times New Roman" w:hAnsi="Times New Roman"/>
                <w:color w:val="000000"/>
              </w:rPr>
              <w:t>соблюдением правил благоустройства на территории муниципального образования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102F40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2F40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3. Мероприятия по профилактике нарушений, реализуемые администрацией поселения</w:t>
      </w:r>
    </w:p>
    <w:p w:rsidR="001D5BCE" w:rsidRPr="00DD2026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Размещение и поддержание в актуальном состоянии на официальном сайте поселения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МПА по соблюдению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на собраниях, единых информационных днях в поселении и иными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Консультирование юридических лиц, индивидуальных предпринимателей в ходе проведения приема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комментариев о содержании новых муниципальных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DD2026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нарушений в соответствии с частями 5 - 7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появления оснований,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DD2026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DD2026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Default="001D5BCE"/>
    <w:sectPr w:rsidR="001D5BCE" w:rsidSect="00102F40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8D" w:rsidRDefault="0045208D" w:rsidP="00B60C8D">
      <w:pPr>
        <w:spacing w:after="0" w:line="240" w:lineRule="auto"/>
      </w:pPr>
      <w:r>
        <w:separator/>
      </w:r>
    </w:p>
  </w:endnote>
  <w:endnote w:type="continuationSeparator" w:id="0">
    <w:p w:rsidR="0045208D" w:rsidRDefault="0045208D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8D" w:rsidRDefault="0045208D" w:rsidP="00B60C8D">
      <w:pPr>
        <w:spacing w:after="0" w:line="240" w:lineRule="auto"/>
      </w:pPr>
      <w:r>
        <w:separator/>
      </w:r>
    </w:p>
  </w:footnote>
  <w:footnote w:type="continuationSeparator" w:id="0">
    <w:p w:rsidR="0045208D" w:rsidRDefault="0045208D" w:rsidP="00B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72924"/>
      <w:docPartObj>
        <w:docPartGallery w:val="Page Numbers (Top of Page)"/>
        <w:docPartUnique/>
      </w:docPartObj>
    </w:sdtPr>
    <w:sdtEndPr/>
    <w:sdtContent>
      <w:p w:rsidR="00B60C8D" w:rsidRDefault="00B60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F40">
          <w:rPr>
            <w:noProof/>
          </w:rPr>
          <w:t>2</w:t>
        </w:r>
        <w:r>
          <w:fldChar w:fldCharType="end"/>
        </w:r>
      </w:p>
    </w:sdtContent>
  </w:sdt>
  <w:p w:rsidR="00B60C8D" w:rsidRDefault="00B60C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945"/>
    <w:rsid w:val="00102F40"/>
    <w:rsid w:val="001D5BCE"/>
    <w:rsid w:val="00243A11"/>
    <w:rsid w:val="003D1946"/>
    <w:rsid w:val="0045208D"/>
    <w:rsid w:val="00484FE9"/>
    <w:rsid w:val="00511BC4"/>
    <w:rsid w:val="0055046B"/>
    <w:rsid w:val="00556911"/>
    <w:rsid w:val="007D7831"/>
    <w:rsid w:val="008B3459"/>
    <w:rsid w:val="00963E47"/>
    <w:rsid w:val="00A06379"/>
    <w:rsid w:val="00A16CBA"/>
    <w:rsid w:val="00B60C8D"/>
    <w:rsid w:val="00C24531"/>
    <w:rsid w:val="00D20A67"/>
    <w:rsid w:val="00D416AF"/>
    <w:rsid w:val="00DD26CF"/>
    <w:rsid w:val="00E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2021-12-27T04:55:00Z</cp:lastPrinted>
  <dcterms:created xsi:type="dcterms:W3CDTF">2021-12-08T12:51:00Z</dcterms:created>
  <dcterms:modified xsi:type="dcterms:W3CDTF">2021-12-27T04:56:00Z</dcterms:modified>
</cp:coreProperties>
</file>